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7297D6" w14:textId="77777777" w:rsidR="004E61A2" w:rsidRPr="00F34135" w:rsidRDefault="00E36E31" w:rsidP="00CA034C">
      <w:pPr>
        <w:widowControl w:val="0"/>
        <w:autoSpaceDE w:val="0"/>
        <w:autoSpaceDN w:val="0"/>
        <w:adjustRightInd w:val="0"/>
        <w:rPr>
          <w:b/>
          <w:bCs/>
        </w:rPr>
      </w:pPr>
      <w:r w:rsidRPr="004F784B">
        <w:rPr>
          <w:b/>
          <w:bCs/>
        </w:rPr>
        <w:t>TRUE/FALSE</w:t>
      </w:r>
    </w:p>
    <w:p w14:paraId="0A37AE62" w14:textId="77777777" w:rsidR="00E36E31" w:rsidRPr="00F34135" w:rsidRDefault="00E36E31" w:rsidP="00F34135">
      <w:pPr>
        <w:widowControl w:val="0"/>
        <w:autoSpaceDE w:val="0"/>
        <w:autoSpaceDN w:val="0"/>
        <w:adjustRightInd w:val="0"/>
        <w:rPr>
          <w:rFonts w:ascii="Tms Rmn" w:hAnsi="Tms Rmn" w:cs="Tms Rmn"/>
        </w:rPr>
      </w:pPr>
    </w:p>
    <w:p w14:paraId="15299D93" w14:textId="77777777" w:rsidR="003C07F0" w:rsidRPr="00F34135" w:rsidRDefault="003C07F0" w:rsidP="00F34135">
      <w:pPr>
        <w:ind w:right="720"/>
      </w:pPr>
      <w:r w:rsidRPr="00F34135">
        <w:t>[QUESTION]</w:t>
      </w:r>
    </w:p>
    <w:p w14:paraId="788EDE2D" w14:textId="77777777" w:rsidR="003C07F0" w:rsidRPr="00F34135" w:rsidRDefault="00D93489" w:rsidP="00F34135">
      <w:pPr>
        <w:widowControl w:val="0"/>
        <w:tabs>
          <w:tab w:val="right" w:pos="547"/>
        </w:tabs>
        <w:autoSpaceDE w:val="0"/>
        <w:autoSpaceDN w:val="0"/>
        <w:adjustRightInd w:val="0"/>
        <w:rPr>
          <w:rFonts w:ascii="Tms Rmn" w:hAnsi="Tms Rmn" w:cs="Tms Rmn"/>
        </w:rPr>
      </w:pPr>
      <w:r w:rsidRPr="00F34135">
        <w:t>1</w:t>
      </w:r>
      <w:r w:rsidR="00CB5F9E" w:rsidRPr="00F34135">
        <w:t xml:space="preserve">. </w:t>
      </w:r>
      <w:r w:rsidR="003C07F0" w:rsidRPr="00F34135">
        <w:t xml:space="preserve">Stockholders are creditors of a </w:t>
      </w:r>
      <w:r w:rsidR="00073718">
        <w:t>corporation</w:t>
      </w:r>
      <w:r w:rsidR="003C07F0" w:rsidRPr="00F34135">
        <w:t xml:space="preserve">. </w:t>
      </w:r>
    </w:p>
    <w:p w14:paraId="1BEE5305" w14:textId="77777777" w:rsidR="003C07F0" w:rsidRPr="00F34135" w:rsidRDefault="003C07F0" w:rsidP="00F34135">
      <w:pPr>
        <w:widowControl w:val="0"/>
        <w:tabs>
          <w:tab w:val="right" w:pos="547"/>
        </w:tabs>
        <w:autoSpaceDE w:val="0"/>
        <w:autoSpaceDN w:val="0"/>
        <w:adjustRightInd w:val="0"/>
      </w:pPr>
    </w:p>
    <w:p w14:paraId="20F3A53C" w14:textId="77777777" w:rsidR="003C07F0" w:rsidRPr="00F34135" w:rsidRDefault="00EC0457" w:rsidP="00F34135">
      <w:pPr>
        <w:widowControl w:val="0"/>
        <w:autoSpaceDE w:val="0"/>
        <w:autoSpaceDN w:val="0"/>
        <w:adjustRightInd w:val="0"/>
      </w:pPr>
      <w:r w:rsidRPr="00F34135">
        <w:t xml:space="preserve">Answer: </w:t>
      </w:r>
      <w:r w:rsidR="003C07F0" w:rsidRPr="00F34135">
        <w:t>False</w:t>
      </w:r>
    </w:p>
    <w:p w14:paraId="3E16AE09" w14:textId="77777777" w:rsidR="003C07F0" w:rsidRPr="00F34135" w:rsidRDefault="003C07F0" w:rsidP="00F34135">
      <w:r w:rsidRPr="00F34135">
        <w:t xml:space="preserve">Difficulty: </w:t>
      </w:r>
      <w:r w:rsidR="00EC0457" w:rsidRPr="00F34135">
        <w:t>1 Easy</w:t>
      </w:r>
    </w:p>
    <w:p w14:paraId="071F74CD" w14:textId="77777777" w:rsidR="003C07F0" w:rsidRPr="00F34135" w:rsidRDefault="003C07F0" w:rsidP="00F34135">
      <w:r w:rsidRPr="00F34135">
        <w:t>LO: 01-01</w:t>
      </w:r>
    </w:p>
    <w:p w14:paraId="5CD094AB" w14:textId="77777777" w:rsidR="003C07F0" w:rsidRPr="00F34135" w:rsidRDefault="00F34135" w:rsidP="00F34135">
      <w:r>
        <w:t>Topic: Accounting for Business Decisions</w:t>
      </w:r>
    </w:p>
    <w:p w14:paraId="48E446CD" w14:textId="77777777" w:rsidR="003C07F0" w:rsidRPr="00F34135" w:rsidRDefault="004F784B" w:rsidP="00F34135">
      <w:r w:rsidRPr="00F34135">
        <w:t xml:space="preserve">Blooms: </w:t>
      </w:r>
      <w:r w:rsidR="003C07F0" w:rsidRPr="00F34135">
        <w:t>Understand</w:t>
      </w:r>
    </w:p>
    <w:p w14:paraId="787D08C7" w14:textId="77777777" w:rsidR="003C07F0" w:rsidRPr="00F34135" w:rsidRDefault="003C07F0" w:rsidP="00F34135">
      <w:r w:rsidRPr="00F34135">
        <w:t>AACSB: Analytic</w:t>
      </w:r>
    </w:p>
    <w:p w14:paraId="6FC6A01E" w14:textId="77777777" w:rsidR="000C43D2" w:rsidRPr="00F34135" w:rsidRDefault="003C07F0" w:rsidP="00F34135">
      <w:r w:rsidRPr="00F34135">
        <w:t>AICPA BB: Legal</w:t>
      </w:r>
    </w:p>
    <w:p w14:paraId="31F99968" w14:textId="77777777" w:rsidR="003C07F0" w:rsidRPr="00F34135" w:rsidRDefault="003C07F0" w:rsidP="00F34135">
      <w:r w:rsidRPr="00F34135">
        <w:t>AICPA FN: Reporting</w:t>
      </w:r>
    </w:p>
    <w:p w14:paraId="4F7F0405" w14:textId="77777777" w:rsidR="003C07F0" w:rsidRPr="00F34135" w:rsidRDefault="003C07F0" w:rsidP="00F34135">
      <w:pPr>
        <w:widowControl w:val="0"/>
        <w:tabs>
          <w:tab w:val="right" w:pos="547"/>
        </w:tabs>
        <w:autoSpaceDE w:val="0"/>
        <w:autoSpaceDN w:val="0"/>
        <w:adjustRightInd w:val="0"/>
      </w:pPr>
      <w:r w:rsidRPr="00F34135">
        <w:t xml:space="preserve">Feedback: Stockholders are the owners of a </w:t>
      </w:r>
      <w:r w:rsidR="00073718">
        <w:t>corporation</w:t>
      </w:r>
      <w:r w:rsidRPr="00F34135">
        <w:t>.</w:t>
      </w:r>
    </w:p>
    <w:p w14:paraId="56CA1A78" w14:textId="77777777" w:rsidR="003C07F0" w:rsidRPr="00F34135" w:rsidRDefault="003C07F0" w:rsidP="00F34135">
      <w:pPr>
        <w:ind w:right="720"/>
      </w:pPr>
    </w:p>
    <w:p w14:paraId="22664197" w14:textId="77777777" w:rsidR="003C07F0" w:rsidRPr="00F34135" w:rsidRDefault="003C07F0" w:rsidP="00F34135">
      <w:pPr>
        <w:ind w:right="720"/>
      </w:pPr>
      <w:r w:rsidRPr="00F34135">
        <w:t>[QUESTION]</w:t>
      </w:r>
    </w:p>
    <w:p w14:paraId="47EF0915" w14:textId="77777777" w:rsidR="003C07F0" w:rsidRPr="00F34135" w:rsidRDefault="00D93489" w:rsidP="00F34135">
      <w:pPr>
        <w:widowControl w:val="0"/>
        <w:tabs>
          <w:tab w:val="right" w:pos="547"/>
        </w:tabs>
        <w:autoSpaceDE w:val="0"/>
        <w:autoSpaceDN w:val="0"/>
        <w:adjustRightInd w:val="0"/>
        <w:rPr>
          <w:rFonts w:ascii="Tms Rmn" w:hAnsi="Tms Rmn" w:cs="Tms Rmn"/>
        </w:rPr>
      </w:pPr>
      <w:r w:rsidRPr="00F34135">
        <w:t>2</w:t>
      </w:r>
      <w:r w:rsidR="00CB5F9E" w:rsidRPr="00F34135">
        <w:t xml:space="preserve">. </w:t>
      </w:r>
      <w:r w:rsidR="003C07F0" w:rsidRPr="00F34135">
        <w:t xml:space="preserve">All corporations acquire financing by issuing stock for sale on public stock exchanges. </w:t>
      </w:r>
    </w:p>
    <w:p w14:paraId="383C528E" w14:textId="77777777" w:rsidR="003C07F0" w:rsidRPr="00F34135" w:rsidRDefault="003C07F0" w:rsidP="00F34135">
      <w:pPr>
        <w:widowControl w:val="0"/>
        <w:tabs>
          <w:tab w:val="right" w:pos="547"/>
        </w:tabs>
        <w:autoSpaceDE w:val="0"/>
        <w:autoSpaceDN w:val="0"/>
        <w:adjustRightInd w:val="0"/>
      </w:pPr>
    </w:p>
    <w:p w14:paraId="7D37E8F3" w14:textId="77777777" w:rsidR="003C07F0" w:rsidRPr="00F34135" w:rsidRDefault="00EC0457" w:rsidP="00F34135">
      <w:pPr>
        <w:widowControl w:val="0"/>
        <w:autoSpaceDE w:val="0"/>
        <w:autoSpaceDN w:val="0"/>
        <w:adjustRightInd w:val="0"/>
        <w:rPr>
          <w:rFonts w:ascii="Tms Rmn" w:hAnsi="Tms Rmn" w:cs="Tms Rmn"/>
        </w:rPr>
      </w:pPr>
      <w:r w:rsidRPr="00F34135">
        <w:t xml:space="preserve">Answer: </w:t>
      </w:r>
      <w:r w:rsidR="003C07F0" w:rsidRPr="00F34135">
        <w:t>False</w:t>
      </w:r>
    </w:p>
    <w:p w14:paraId="64F0AA89" w14:textId="77777777" w:rsidR="003C07F0" w:rsidRPr="00F34135" w:rsidRDefault="003C07F0" w:rsidP="00F34135">
      <w:r w:rsidRPr="00F34135">
        <w:t xml:space="preserve">Difficulty: </w:t>
      </w:r>
      <w:r w:rsidR="00EC0457" w:rsidRPr="00F34135">
        <w:t>2 Medium</w:t>
      </w:r>
    </w:p>
    <w:p w14:paraId="7FCB3823" w14:textId="77777777" w:rsidR="003C07F0" w:rsidRPr="00F34135" w:rsidRDefault="003C07F0" w:rsidP="00F34135">
      <w:r w:rsidRPr="00F34135">
        <w:t>LO: 01-01</w:t>
      </w:r>
    </w:p>
    <w:p w14:paraId="323585E9" w14:textId="77777777" w:rsidR="003C07F0" w:rsidRPr="00F34135" w:rsidRDefault="00F34135" w:rsidP="00F34135">
      <w:r>
        <w:t>Topic: Organizational Forms</w:t>
      </w:r>
    </w:p>
    <w:p w14:paraId="4A5F0466" w14:textId="77777777" w:rsidR="003C07F0" w:rsidRPr="00F34135" w:rsidRDefault="004F784B" w:rsidP="00F34135">
      <w:r w:rsidRPr="00F34135">
        <w:t xml:space="preserve">Blooms: </w:t>
      </w:r>
      <w:r w:rsidR="003C07F0" w:rsidRPr="00F34135">
        <w:t>Understand</w:t>
      </w:r>
    </w:p>
    <w:p w14:paraId="3A38A535" w14:textId="77777777" w:rsidR="003C07F0" w:rsidRPr="00F34135" w:rsidRDefault="003C07F0" w:rsidP="00F34135">
      <w:r w:rsidRPr="00F34135">
        <w:t>AACSB: Analytic</w:t>
      </w:r>
    </w:p>
    <w:p w14:paraId="2A26A82A" w14:textId="77777777" w:rsidR="003C07F0" w:rsidRPr="00F34135" w:rsidRDefault="003C07F0" w:rsidP="00F34135">
      <w:r w:rsidRPr="00F34135">
        <w:t>AICPA BB: Legal</w:t>
      </w:r>
    </w:p>
    <w:p w14:paraId="280E18CB" w14:textId="77777777" w:rsidR="003C07F0" w:rsidRPr="00F34135" w:rsidRDefault="003C07F0" w:rsidP="00F34135">
      <w:pPr>
        <w:widowControl w:val="0"/>
        <w:tabs>
          <w:tab w:val="right" w:pos="547"/>
        </w:tabs>
        <w:autoSpaceDE w:val="0"/>
        <w:autoSpaceDN w:val="0"/>
        <w:adjustRightInd w:val="0"/>
      </w:pPr>
      <w:r w:rsidRPr="00F34135">
        <w:t>AICPA FN: Reporting</w:t>
      </w:r>
    </w:p>
    <w:p w14:paraId="3FD9ECCD" w14:textId="77777777" w:rsidR="003C07F0" w:rsidRDefault="000C43D2" w:rsidP="00073718">
      <w:pPr>
        <w:widowControl w:val="0"/>
        <w:tabs>
          <w:tab w:val="right" w:pos="547"/>
        </w:tabs>
        <w:autoSpaceDE w:val="0"/>
        <w:autoSpaceDN w:val="0"/>
        <w:adjustRightInd w:val="0"/>
      </w:pPr>
      <w:r w:rsidRPr="00F34135">
        <w:t>Feedback</w:t>
      </w:r>
      <w:r w:rsidR="003C07F0" w:rsidRPr="00F34135">
        <w:t xml:space="preserve">: </w:t>
      </w:r>
      <w:r w:rsidR="00073718" w:rsidRPr="00073718">
        <w:t>Most corporations start out as private companies and will apply to become public companies (“go public”) if they need a lot of financing</w:t>
      </w:r>
      <w:r w:rsidR="00073718">
        <w:t xml:space="preserve">. Financing can also be acquired by </w:t>
      </w:r>
      <w:r w:rsidR="00073718" w:rsidRPr="00073718">
        <w:t>borrowing from banks.</w:t>
      </w:r>
    </w:p>
    <w:p w14:paraId="265E5223" w14:textId="77777777" w:rsidR="00933012" w:rsidRPr="00073718" w:rsidRDefault="00933012" w:rsidP="00073718">
      <w:pPr>
        <w:widowControl w:val="0"/>
        <w:tabs>
          <w:tab w:val="right" w:pos="547"/>
        </w:tabs>
        <w:autoSpaceDE w:val="0"/>
        <w:autoSpaceDN w:val="0"/>
        <w:adjustRightInd w:val="0"/>
      </w:pPr>
    </w:p>
    <w:p w14:paraId="0B81BE24" w14:textId="77777777" w:rsidR="003C07F0" w:rsidRPr="00F34135" w:rsidRDefault="00CB5F9E" w:rsidP="00F34135">
      <w:pPr>
        <w:ind w:right="720"/>
      </w:pPr>
      <w:r w:rsidRPr="00F34135">
        <w:t>[QUESTION]</w:t>
      </w:r>
    </w:p>
    <w:p w14:paraId="0B68321D" w14:textId="77777777" w:rsidR="003C07F0" w:rsidRPr="00F34135" w:rsidRDefault="00D93489" w:rsidP="00F34135">
      <w:pPr>
        <w:widowControl w:val="0"/>
        <w:tabs>
          <w:tab w:val="right" w:pos="547"/>
        </w:tabs>
        <w:autoSpaceDE w:val="0"/>
        <w:autoSpaceDN w:val="0"/>
        <w:adjustRightInd w:val="0"/>
        <w:rPr>
          <w:rFonts w:ascii="Tms Rmn" w:hAnsi="Tms Rmn" w:cs="Tms Rmn"/>
        </w:rPr>
      </w:pPr>
      <w:r w:rsidRPr="00F34135">
        <w:t>3</w:t>
      </w:r>
      <w:r w:rsidR="00CB5F9E" w:rsidRPr="00F34135">
        <w:t xml:space="preserve">. </w:t>
      </w:r>
      <w:r w:rsidR="003C07F0" w:rsidRPr="00F34135">
        <w:t>You paid $10,000 to buy 1% of the stock in a corporation that</w:t>
      </w:r>
      <w:r w:rsidR="00073718">
        <w:t xml:space="preserve"> is now </w:t>
      </w:r>
      <w:r w:rsidR="003C07F0" w:rsidRPr="00F34135">
        <w:t>bankrupt</w:t>
      </w:r>
      <w:r w:rsidR="00CB5F9E" w:rsidRPr="00F34135">
        <w:t xml:space="preserve">. </w:t>
      </w:r>
      <w:r w:rsidR="003C07F0" w:rsidRPr="00F34135">
        <w:t xml:space="preserve">The company owes $10 million dollars to </w:t>
      </w:r>
      <w:r w:rsidR="00073718">
        <w:t xml:space="preserve">its </w:t>
      </w:r>
      <w:r w:rsidR="003C07F0" w:rsidRPr="00F34135">
        <w:t>creditors</w:t>
      </w:r>
      <w:r w:rsidR="00CB5F9E" w:rsidRPr="00F34135">
        <w:t xml:space="preserve">. </w:t>
      </w:r>
      <w:r w:rsidR="003C07F0" w:rsidRPr="00F34135">
        <w:t xml:space="preserve">As a result of the bankruptcy, you </w:t>
      </w:r>
      <w:r w:rsidR="00073718">
        <w:t xml:space="preserve">are responsible for paying </w:t>
      </w:r>
      <w:r w:rsidR="003C07F0" w:rsidRPr="00F34135">
        <w:t>$100,000</w:t>
      </w:r>
      <w:r w:rsidR="009B432D">
        <w:t xml:space="preserve"> (or $10 million ×</w:t>
      </w:r>
      <w:r w:rsidR="00073718">
        <w:t xml:space="preserve"> 1%) of the amount owed to the creditors</w:t>
      </w:r>
      <w:r w:rsidR="003C07F0" w:rsidRPr="00F34135">
        <w:t xml:space="preserve">. </w:t>
      </w:r>
    </w:p>
    <w:p w14:paraId="37573D81" w14:textId="77777777" w:rsidR="003C07F0" w:rsidRPr="00F34135" w:rsidRDefault="003C07F0" w:rsidP="00F34135">
      <w:pPr>
        <w:widowControl w:val="0"/>
        <w:tabs>
          <w:tab w:val="right" w:pos="547"/>
        </w:tabs>
        <w:autoSpaceDE w:val="0"/>
        <w:autoSpaceDN w:val="0"/>
        <w:adjustRightInd w:val="0"/>
      </w:pPr>
    </w:p>
    <w:p w14:paraId="28DF55D5" w14:textId="77777777" w:rsidR="003C07F0" w:rsidRPr="00F34135" w:rsidRDefault="00EC0457" w:rsidP="00F34135">
      <w:pPr>
        <w:widowControl w:val="0"/>
        <w:autoSpaceDE w:val="0"/>
        <w:autoSpaceDN w:val="0"/>
        <w:adjustRightInd w:val="0"/>
        <w:rPr>
          <w:rFonts w:ascii="Tms Rmn" w:hAnsi="Tms Rmn" w:cs="Tms Rmn"/>
        </w:rPr>
      </w:pPr>
      <w:r w:rsidRPr="00F34135">
        <w:t xml:space="preserve">Answer: </w:t>
      </w:r>
      <w:r w:rsidR="003C07F0" w:rsidRPr="00F34135">
        <w:t xml:space="preserve">False </w:t>
      </w:r>
    </w:p>
    <w:p w14:paraId="1AEC894C" w14:textId="77777777" w:rsidR="000C43D2" w:rsidRPr="00F34135" w:rsidRDefault="000C43D2" w:rsidP="00F34135">
      <w:pPr>
        <w:widowControl w:val="0"/>
        <w:tabs>
          <w:tab w:val="right" w:pos="547"/>
        </w:tabs>
        <w:autoSpaceDE w:val="0"/>
        <w:autoSpaceDN w:val="0"/>
        <w:adjustRightInd w:val="0"/>
      </w:pPr>
      <w:r w:rsidRPr="00F34135">
        <w:t xml:space="preserve">Difficulty: </w:t>
      </w:r>
      <w:r w:rsidR="00EC0457" w:rsidRPr="00F34135">
        <w:t>2 Medium</w:t>
      </w:r>
      <w:r w:rsidR="003C07F0" w:rsidRPr="00F34135">
        <w:t xml:space="preserve"> </w:t>
      </w:r>
    </w:p>
    <w:p w14:paraId="7F5BF5EF" w14:textId="77777777" w:rsidR="003C07F0" w:rsidRPr="00F34135" w:rsidRDefault="003C07F0" w:rsidP="00F34135">
      <w:pPr>
        <w:widowControl w:val="0"/>
        <w:tabs>
          <w:tab w:val="right" w:pos="547"/>
        </w:tabs>
        <w:autoSpaceDE w:val="0"/>
        <w:autoSpaceDN w:val="0"/>
        <w:adjustRightInd w:val="0"/>
      </w:pPr>
      <w:r w:rsidRPr="00F34135">
        <w:t>LO: 01-01</w:t>
      </w:r>
    </w:p>
    <w:p w14:paraId="05F6BD0D" w14:textId="77777777" w:rsidR="003C07F0" w:rsidRPr="00F34135" w:rsidRDefault="00F34135" w:rsidP="00F34135">
      <w:r>
        <w:t>Topic: Organizational Forms</w:t>
      </w:r>
    </w:p>
    <w:p w14:paraId="65BF4C80" w14:textId="77777777" w:rsidR="003C07F0" w:rsidRPr="00F34135" w:rsidRDefault="004F784B" w:rsidP="00F34135">
      <w:r w:rsidRPr="00F34135">
        <w:t xml:space="preserve">Blooms: </w:t>
      </w:r>
      <w:r w:rsidR="003C07F0" w:rsidRPr="00F34135">
        <w:t xml:space="preserve">Apply </w:t>
      </w:r>
    </w:p>
    <w:p w14:paraId="76E6ADDA" w14:textId="77777777" w:rsidR="003C07F0" w:rsidRPr="00F34135" w:rsidRDefault="003C07F0" w:rsidP="00F34135">
      <w:r w:rsidRPr="00F34135">
        <w:t>AACSB: Analytic</w:t>
      </w:r>
    </w:p>
    <w:p w14:paraId="0AA87EDB" w14:textId="77777777" w:rsidR="003C07F0" w:rsidRPr="00F34135" w:rsidRDefault="003C07F0" w:rsidP="00F34135">
      <w:r w:rsidRPr="00F34135">
        <w:t>AICPA BB: Legal</w:t>
      </w:r>
    </w:p>
    <w:p w14:paraId="7D17585E" w14:textId="77777777" w:rsidR="003C07F0" w:rsidRPr="00F34135" w:rsidRDefault="003C07F0" w:rsidP="00F34135">
      <w:r w:rsidRPr="00F34135">
        <w:t>AICPA FN: Measurement</w:t>
      </w:r>
    </w:p>
    <w:p w14:paraId="03A612ED" w14:textId="77777777" w:rsidR="003C07F0" w:rsidRPr="00F34135" w:rsidRDefault="000C43D2" w:rsidP="00073718">
      <w:pPr>
        <w:widowControl w:val="0"/>
        <w:tabs>
          <w:tab w:val="right" w:pos="547"/>
        </w:tabs>
        <w:autoSpaceDE w:val="0"/>
        <w:autoSpaceDN w:val="0"/>
        <w:adjustRightInd w:val="0"/>
      </w:pPr>
      <w:r w:rsidRPr="00F34135">
        <w:lastRenderedPageBreak/>
        <w:t>Feedback</w:t>
      </w:r>
      <w:r w:rsidR="003C07F0" w:rsidRPr="00F34135">
        <w:t xml:space="preserve">: </w:t>
      </w:r>
      <w:r w:rsidR="00073718" w:rsidRPr="00073718">
        <w:t>Unlike sole proprietorships and partnerships, a corporation is a separate entity from both legal</w:t>
      </w:r>
      <w:r w:rsidR="00073718">
        <w:t xml:space="preserve"> </w:t>
      </w:r>
      <w:r w:rsidR="00073718" w:rsidRPr="00073718">
        <w:t>and accounting perspectives. This means that a corporation, not its owners, is legally responsible</w:t>
      </w:r>
      <w:r w:rsidR="001209D7">
        <w:t xml:space="preserve"> </w:t>
      </w:r>
      <w:r w:rsidR="00073718" w:rsidRPr="00073718">
        <w:t>for its own taxes and debts.</w:t>
      </w:r>
      <w:r w:rsidR="003C07F0" w:rsidRPr="00F34135">
        <w:t xml:space="preserve"> </w:t>
      </w:r>
    </w:p>
    <w:p w14:paraId="1530BC7B" w14:textId="77777777" w:rsidR="003C07F0" w:rsidRPr="00F34135" w:rsidRDefault="003C07F0" w:rsidP="00F34135">
      <w:pPr>
        <w:ind w:right="720"/>
      </w:pPr>
    </w:p>
    <w:p w14:paraId="09BB7EDF" w14:textId="77777777" w:rsidR="007E0C15" w:rsidRPr="00F34135" w:rsidRDefault="007E0C15" w:rsidP="00F34135">
      <w:pPr>
        <w:ind w:right="720"/>
      </w:pPr>
      <w:r w:rsidRPr="00F34135">
        <w:t>[QUESTION]</w:t>
      </w:r>
    </w:p>
    <w:p w14:paraId="78FEEFB9" w14:textId="77777777" w:rsidR="004E61A2" w:rsidRPr="00F34135" w:rsidRDefault="00D93489" w:rsidP="00F34135">
      <w:pPr>
        <w:widowControl w:val="0"/>
        <w:tabs>
          <w:tab w:val="right" w:pos="547"/>
        </w:tabs>
        <w:autoSpaceDE w:val="0"/>
        <w:autoSpaceDN w:val="0"/>
        <w:adjustRightInd w:val="0"/>
        <w:rPr>
          <w:rFonts w:ascii="Tms Rmn" w:hAnsi="Tms Rmn" w:cs="Tms Rmn"/>
        </w:rPr>
      </w:pPr>
      <w:r w:rsidRPr="00F34135">
        <w:t>4</w:t>
      </w:r>
      <w:r w:rsidR="00CB5F9E" w:rsidRPr="00F34135">
        <w:t xml:space="preserve">. </w:t>
      </w:r>
      <w:r w:rsidR="001209D7">
        <w:t>B</w:t>
      </w:r>
      <w:r w:rsidR="004E61A2" w:rsidRPr="00F34135">
        <w:t>uilding a new ware</w:t>
      </w:r>
      <w:r w:rsidR="001209D7">
        <w:t>house is an operating activity o</w:t>
      </w:r>
      <w:r w:rsidR="00933012">
        <w:t>n the statement of cash flows.</w:t>
      </w:r>
    </w:p>
    <w:p w14:paraId="673F8DAE" w14:textId="77777777" w:rsidR="004E61A2" w:rsidRPr="00F34135" w:rsidRDefault="004E61A2" w:rsidP="00F34135">
      <w:pPr>
        <w:widowControl w:val="0"/>
        <w:tabs>
          <w:tab w:val="right" w:pos="547"/>
        </w:tabs>
        <w:autoSpaceDE w:val="0"/>
        <w:autoSpaceDN w:val="0"/>
        <w:adjustRightInd w:val="0"/>
      </w:pPr>
    </w:p>
    <w:p w14:paraId="0C2B479F" w14:textId="77777777" w:rsidR="004E61A2" w:rsidRPr="00F34135" w:rsidRDefault="00EC0457" w:rsidP="00F34135">
      <w:pPr>
        <w:widowControl w:val="0"/>
        <w:autoSpaceDE w:val="0"/>
        <w:autoSpaceDN w:val="0"/>
        <w:adjustRightInd w:val="0"/>
        <w:rPr>
          <w:rFonts w:ascii="Tms Rmn" w:hAnsi="Tms Rmn" w:cs="Tms Rmn"/>
        </w:rPr>
      </w:pPr>
      <w:r w:rsidRPr="00F34135">
        <w:t xml:space="preserve">Answer: </w:t>
      </w:r>
      <w:r w:rsidR="004E61A2" w:rsidRPr="00F34135">
        <w:t xml:space="preserve">False </w:t>
      </w:r>
    </w:p>
    <w:p w14:paraId="73675874" w14:textId="77777777" w:rsidR="001A5CA3" w:rsidRPr="00F34135" w:rsidRDefault="001A5CA3" w:rsidP="00F34135">
      <w:pPr>
        <w:widowControl w:val="0"/>
        <w:tabs>
          <w:tab w:val="right" w:pos="547"/>
        </w:tabs>
        <w:autoSpaceDE w:val="0"/>
        <w:autoSpaceDN w:val="0"/>
        <w:adjustRightInd w:val="0"/>
      </w:pPr>
      <w:r w:rsidRPr="00F34135">
        <w:t xml:space="preserve">Difficulty: </w:t>
      </w:r>
      <w:r w:rsidR="00EC0457" w:rsidRPr="00F34135">
        <w:t>1 Easy</w:t>
      </w:r>
      <w:r w:rsidRPr="00F34135">
        <w:t xml:space="preserve"> </w:t>
      </w:r>
    </w:p>
    <w:p w14:paraId="5EB95519" w14:textId="77777777" w:rsidR="00EC1773" w:rsidRPr="00F34135" w:rsidRDefault="00FC138F" w:rsidP="00F34135">
      <w:r w:rsidRPr="00F34135">
        <w:t>LO</w:t>
      </w:r>
      <w:r w:rsidR="001A5CA3" w:rsidRPr="00F34135">
        <w:t xml:space="preserve">: </w:t>
      </w:r>
      <w:r w:rsidR="000124A3" w:rsidRPr="00F34135">
        <w:t>01-02</w:t>
      </w:r>
    </w:p>
    <w:p w14:paraId="07027CC6" w14:textId="77777777" w:rsidR="00EC1773" w:rsidRPr="00F34135" w:rsidRDefault="00F34135" w:rsidP="00F34135">
      <w:r>
        <w:t>Topic: Financial Statements</w:t>
      </w:r>
    </w:p>
    <w:p w14:paraId="05795F7F" w14:textId="77777777" w:rsidR="001A5CA3" w:rsidRPr="00F34135" w:rsidRDefault="004F784B" w:rsidP="00F34135">
      <w:r w:rsidRPr="00F34135">
        <w:t xml:space="preserve">Blooms: </w:t>
      </w:r>
      <w:r w:rsidR="009E61C8" w:rsidRPr="00F34135">
        <w:t>Understand</w:t>
      </w:r>
    </w:p>
    <w:p w14:paraId="1C513B05" w14:textId="77777777" w:rsidR="00CB4E9A" w:rsidRPr="00F34135" w:rsidRDefault="00CB4E9A" w:rsidP="00F34135">
      <w:r w:rsidRPr="00F34135">
        <w:t xml:space="preserve">AACSB: </w:t>
      </w:r>
      <w:r w:rsidR="0077652B" w:rsidRPr="00F34135">
        <w:t>A</w:t>
      </w:r>
      <w:r w:rsidR="00980C8A" w:rsidRPr="00F34135">
        <w:t>nalytic</w:t>
      </w:r>
    </w:p>
    <w:p w14:paraId="7351E4E9" w14:textId="77777777" w:rsidR="00CB4E9A" w:rsidRPr="00F34135" w:rsidRDefault="00CB4E9A" w:rsidP="00F34135">
      <w:r w:rsidRPr="00F34135">
        <w:t xml:space="preserve">AICPA BB: </w:t>
      </w:r>
      <w:r w:rsidR="0077652B" w:rsidRPr="00F34135">
        <w:t>R</w:t>
      </w:r>
      <w:r w:rsidR="00980C8A" w:rsidRPr="00F34135">
        <w:t xml:space="preserve">esource </w:t>
      </w:r>
      <w:r w:rsidR="0077652B" w:rsidRPr="00F34135">
        <w:t>M</w:t>
      </w:r>
      <w:r w:rsidR="00980C8A" w:rsidRPr="00F34135">
        <w:t>anagement</w:t>
      </w:r>
    </w:p>
    <w:p w14:paraId="27C7C465" w14:textId="77777777" w:rsidR="00EC1773" w:rsidRPr="00F34135" w:rsidRDefault="00CB4E9A" w:rsidP="00F34135">
      <w:r w:rsidRPr="00F34135">
        <w:t xml:space="preserve">AICPA FN: </w:t>
      </w:r>
      <w:r w:rsidR="0077652B" w:rsidRPr="00F34135">
        <w:t>R</w:t>
      </w:r>
      <w:r w:rsidR="00980C8A" w:rsidRPr="00F34135">
        <w:t>eporting</w:t>
      </w:r>
      <w:r w:rsidR="00EC1773" w:rsidRPr="00F34135">
        <w:t xml:space="preserve"> </w:t>
      </w:r>
    </w:p>
    <w:p w14:paraId="35C61302" w14:textId="77777777" w:rsidR="00EC1773" w:rsidRPr="00F34135" w:rsidRDefault="00EC1773" w:rsidP="00F34135">
      <w:pPr>
        <w:widowControl w:val="0"/>
        <w:tabs>
          <w:tab w:val="right" w:pos="547"/>
        </w:tabs>
        <w:autoSpaceDE w:val="0"/>
        <w:autoSpaceDN w:val="0"/>
        <w:adjustRightInd w:val="0"/>
        <w:rPr>
          <w:rFonts w:ascii="Tms Rmn" w:hAnsi="Tms Rmn" w:cs="Tms Rmn"/>
        </w:rPr>
      </w:pPr>
      <w:r w:rsidRPr="00F34135">
        <w:t xml:space="preserve">Feedback: </w:t>
      </w:r>
      <w:r w:rsidR="00526701" w:rsidRPr="00F34135">
        <w:t xml:space="preserve">Building a new warehouse </w:t>
      </w:r>
      <w:r w:rsidRPr="00F34135">
        <w:t>is an investing activity</w:t>
      </w:r>
      <w:r w:rsidR="00B4788E" w:rsidRPr="00F34135">
        <w:t xml:space="preserve"> on the statement of cash flows</w:t>
      </w:r>
      <w:r w:rsidRPr="00F34135">
        <w:t>.</w:t>
      </w:r>
    </w:p>
    <w:p w14:paraId="0AD41609" w14:textId="77777777" w:rsidR="007E0C15" w:rsidRPr="00F34135" w:rsidRDefault="007E0C15" w:rsidP="00F34135">
      <w:pPr>
        <w:ind w:right="720"/>
      </w:pPr>
    </w:p>
    <w:p w14:paraId="055E16BD" w14:textId="77777777" w:rsidR="007E0C15" w:rsidRPr="00F34135" w:rsidRDefault="007E0C15" w:rsidP="00F34135">
      <w:pPr>
        <w:ind w:right="720"/>
      </w:pPr>
      <w:r w:rsidRPr="00F34135">
        <w:t>[QUESTION]</w:t>
      </w:r>
    </w:p>
    <w:p w14:paraId="059AFE5F" w14:textId="77777777" w:rsidR="004E61A2" w:rsidRPr="00F34135" w:rsidRDefault="00D93489" w:rsidP="00F34135">
      <w:pPr>
        <w:widowControl w:val="0"/>
        <w:tabs>
          <w:tab w:val="right" w:pos="547"/>
        </w:tabs>
        <w:autoSpaceDE w:val="0"/>
        <w:autoSpaceDN w:val="0"/>
        <w:adjustRightInd w:val="0"/>
        <w:rPr>
          <w:rFonts w:ascii="Tms Rmn" w:hAnsi="Tms Rmn" w:cs="Tms Rmn"/>
        </w:rPr>
      </w:pPr>
      <w:r w:rsidRPr="00F34135">
        <w:t>5</w:t>
      </w:r>
      <w:r w:rsidR="004E61A2" w:rsidRPr="00F34135">
        <w:t>.</w:t>
      </w:r>
      <w:r w:rsidR="00CB5F9E" w:rsidRPr="00F34135">
        <w:t xml:space="preserve"> </w:t>
      </w:r>
      <w:r w:rsidR="004E61A2" w:rsidRPr="00F34135">
        <w:t>The payment of dividends is a financing activity</w:t>
      </w:r>
      <w:r w:rsidR="00B4788E" w:rsidRPr="00F34135">
        <w:t xml:space="preserve"> on the statement of cash flows</w:t>
      </w:r>
      <w:r w:rsidR="004E61A2" w:rsidRPr="00F34135">
        <w:t xml:space="preserve">. </w:t>
      </w:r>
    </w:p>
    <w:p w14:paraId="261D2E59" w14:textId="77777777" w:rsidR="004E61A2" w:rsidRPr="00F34135" w:rsidRDefault="004E61A2" w:rsidP="00F34135">
      <w:pPr>
        <w:widowControl w:val="0"/>
        <w:tabs>
          <w:tab w:val="right" w:pos="547"/>
        </w:tabs>
        <w:autoSpaceDE w:val="0"/>
        <w:autoSpaceDN w:val="0"/>
        <w:adjustRightInd w:val="0"/>
      </w:pPr>
    </w:p>
    <w:p w14:paraId="4887C9C6" w14:textId="77777777" w:rsidR="00F00EE4" w:rsidRPr="00F34135" w:rsidRDefault="00EC0457" w:rsidP="00F34135">
      <w:pPr>
        <w:widowControl w:val="0"/>
        <w:autoSpaceDE w:val="0"/>
        <w:autoSpaceDN w:val="0"/>
        <w:adjustRightInd w:val="0"/>
      </w:pPr>
      <w:r w:rsidRPr="00F34135">
        <w:t xml:space="preserve">Answer: </w:t>
      </w:r>
      <w:r w:rsidR="004E61A2" w:rsidRPr="00F34135">
        <w:t xml:space="preserve">True </w:t>
      </w:r>
    </w:p>
    <w:p w14:paraId="1C5488AC" w14:textId="77777777" w:rsidR="00EC1773" w:rsidRPr="00F34135" w:rsidRDefault="00EC1773" w:rsidP="00F34135">
      <w:r w:rsidRPr="00F34135">
        <w:t xml:space="preserve">Difficulty: </w:t>
      </w:r>
      <w:r w:rsidR="00EC0457" w:rsidRPr="00F34135">
        <w:t>1 Easy</w:t>
      </w:r>
      <w:r w:rsidR="009E61C8" w:rsidRPr="00F34135">
        <w:t xml:space="preserve"> </w:t>
      </w:r>
    </w:p>
    <w:p w14:paraId="720BFCDB" w14:textId="77777777" w:rsidR="00EC1773" w:rsidRPr="00F34135" w:rsidRDefault="00FC138F" w:rsidP="00F34135">
      <w:r w:rsidRPr="00F34135">
        <w:t>LO</w:t>
      </w:r>
      <w:r w:rsidR="00EC1773" w:rsidRPr="00F34135">
        <w:t xml:space="preserve">: </w:t>
      </w:r>
      <w:r w:rsidR="000124A3" w:rsidRPr="00F34135">
        <w:t>01-02</w:t>
      </w:r>
    </w:p>
    <w:p w14:paraId="50F05D9C" w14:textId="77777777" w:rsidR="000869BD" w:rsidRPr="00F34135" w:rsidRDefault="00F34135" w:rsidP="00F34135">
      <w:r>
        <w:t>Topic: Financial Statements</w:t>
      </w:r>
    </w:p>
    <w:p w14:paraId="304413D9" w14:textId="77777777" w:rsidR="00EC1773" w:rsidRPr="00F34135" w:rsidRDefault="004F784B" w:rsidP="00F34135">
      <w:r w:rsidRPr="00F34135">
        <w:t xml:space="preserve">Blooms: </w:t>
      </w:r>
      <w:r w:rsidR="009E61C8" w:rsidRPr="00F34135">
        <w:t>Under</w:t>
      </w:r>
      <w:r w:rsidR="000869BD" w:rsidRPr="00F34135">
        <w:t>s</w:t>
      </w:r>
      <w:r w:rsidR="009E61C8" w:rsidRPr="00F34135">
        <w:t>tand</w:t>
      </w:r>
    </w:p>
    <w:p w14:paraId="3EBA2E12" w14:textId="77777777" w:rsidR="00EC1773" w:rsidRPr="00F34135" w:rsidRDefault="00EC1773" w:rsidP="00F34135">
      <w:r w:rsidRPr="00F34135">
        <w:t xml:space="preserve">AACSB: </w:t>
      </w:r>
      <w:r w:rsidR="0077652B" w:rsidRPr="00F34135">
        <w:t>A</w:t>
      </w:r>
      <w:r w:rsidRPr="00F34135">
        <w:t>nalytic</w:t>
      </w:r>
    </w:p>
    <w:p w14:paraId="078631E6" w14:textId="77777777" w:rsidR="00EC1773" w:rsidRPr="00F34135" w:rsidRDefault="00EC1773" w:rsidP="00F34135">
      <w:r w:rsidRPr="00F34135">
        <w:t xml:space="preserve">AICPA BB: </w:t>
      </w:r>
      <w:r w:rsidR="0077652B" w:rsidRPr="00F34135">
        <w:t>R</w:t>
      </w:r>
      <w:r w:rsidRPr="00F34135">
        <w:t xml:space="preserve">esource </w:t>
      </w:r>
      <w:r w:rsidR="0077652B" w:rsidRPr="00F34135">
        <w:t>M</w:t>
      </w:r>
      <w:r w:rsidRPr="00F34135">
        <w:t>anagement</w:t>
      </w:r>
    </w:p>
    <w:p w14:paraId="4234F15D" w14:textId="77777777" w:rsidR="00EC1773" w:rsidRPr="00F34135" w:rsidRDefault="00EC1773" w:rsidP="00F34135">
      <w:r w:rsidRPr="00F34135">
        <w:t xml:space="preserve">AICPA FN: </w:t>
      </w:r>
      <w:r w:rsidR="0077652B" w:rsidRPr="00F34135">
        <w:t>R</w:t>
      </w:r>
      <w:r w:rsidRPr="00F34135">
        <w:t>eporting</w:t>
      </w:r>
    </w:p>
    <w:p w14:paraId="041C4818" w14:textId="77777777" w:rsidR="004E61A2" w:rsidRPr="00F34135" w:rsidRDefault="00F00EE4" w:rsidP="00F34135">
      <w:pPr>
        <w:widowControl w:val="0"/>
        <w:autoSpaceDE w:val="0"/>
        <w:autoSpaceDN w:val="0"/>
        <w:adjustRightInd w:val="0"/>
      </w:pPr>
      <w:r w:rsidRPr="00F34135">
        <w:t>Feedback:</w:t>
      </w:r>
      <w:r w:rsidR="004F784B">
        <w:t xml:space="preserve"> </w:t>
      </w:r>
      <w:r w:rsidR="00B4788E" w:rsidRPr="00F34135">
        <w:t>On the statement of cash flows, p</w:t>
      </w:r>
      <w:r w:rsidRPr="00F34135">
        <w:t xml:space="preserve">ayment of dividends to </w:t>
      </w:r>
      <w:r w:rsidR="002E0752" w:rsidRPr="00F34135">
        <w:t xml:space="preserve">the </w:t>
      </w:r>
      <w:r w:rsidRPr="00F34135">
        <w:t>company’s stockholders is a financing activity</w:t>
      </w:r>
      <w:r w:rsidR="00CB5F9E" w:rsidRPr="00F34135">
        <w:t xml:space="preserve">. </w:t>
      </w:r>
    </w:p>
    <w:p w14:paraId="4C0662E3" w14:textId="77777777" w:rsidR="007E0C15" w:rsidRPr="00F34135" w:rsidRDefault="007E0C15" w:rsidP="00F34135">
      <w:pPr>
        <w:widowControl w:val="0"/>
        <w:autoSpaceDE w:val="0"/>
        <w:autoSpaceDN w:val="0"/>
        <w:adjustRightInd w:val="0"/>
        <w:rPr>
          <w:rFonts w:ascii="Tms Rmn" w:hAnsi="Tms Rmn" w:cs="Tms Rmn"/>
        </w:rPr>
      </w:pPr>
    </w:p>
    <w:p w14:paraId="2C0C71B6" w14:textId="77777777" w:rsidR="007E0C15" w:rsidRPr="00F34135" w:rsidRDefault="007E0C15" w:rsidP="00F34135">
      <w:pPr>
        <w:ind w:right="720"/>
      </w:pPr>
      <w:r w:rsidRPr="00F34135">
        <w:t>[QUESTION]</w:t>
      </w:r>
    </w:p>
    <w:p w14:paraId="74732563" w14:textId="77777777" w:rsidR="004E61A2" w:rsidRPr="00F34135" w:rsidRDefault="00D93489" w:rsidP="00F34135">
      <w:pPr>
        <w:widowControl w:val="0"/>
        <w:tabs>
          <w:tab w:val="right" w:pos="547"/>
        </w:tabs>
        <w:autoSpaceDE w:val="0"/>
        <w:autoSpaceDN w:val="0"/>
        <w:adjustRightInd w:val="0"/>
        <w:rPr>
          <w:rFonts w:ascii="Tms Rmn" w:hAnsi="Tms Rmn" w:cs="Tms Rmn"/>
        </w:rPr>
      </w:pPr>
      <w:r w:rsidRPr="00F34135">
        <w:t>6</w:t>
      </w:r>
      <w:r w:rsidR="00CB5F9E" w:rsidRPr="00F34135">
        <w:t xml:space="preserve">. </w:t>
      </w:r>
      <w:r w:rsidR="003710AB" w:rsidRPr="00F34135">
        <w:t>The d</w:t>
      </w:r>
      <w:r w:rsidR="004E61A2" w:rsidRPr="00F34135">
        <w:t>aily activities involved in running a business</w:t>
      </w:r>
      <w:r w:rsidR="003710AB" w:rsidRPr="00F34135">
        <w:t>,</w:t>
      </w:r>
      <w:r w:rsidR="004E61A2" w:rsidRPr="00F34135">
        <w:t xml:space="preserve"> such as buying supplies and paying </w:t>
      </w:r>
      <w:r w:rsidR="001209D7">
        <w:t xml:space="preserve">salaries and </w:t>
      </w:r>
      <w:r w:rsidR="004E61A2" w:rsidRPr="00F34135">
        <w:t>wages</w:t>
      </w:r>
      <w:r w:rsidR="003710AB" w:rsidRPr="00F34135">
        <w:t>,</w:t>
      </w:r>
      <w:r w:rsidR="004E61A2" w:rsidRPr="00F34135">
        <w:t xml:space="preserve"> are </w:t>
      </w:r>
      <w:r w:rsidR="003710AB" w:rsidRPr="00F34135">
        <w:t xml:space="preserve">classified as </w:t>
      </w:r>
      <w:r w:rsidR="004E61A2" w:rsidRPr="00F34135">
        <w:t>operating activities</w:t>
      </w:r>
      <w:r w:rsidR="003710AB" w:rsidRPr="00F34135">
        <w:t xml:space="preserve"> on the statement of cash flows</w:t>
      </w:r>
      <w:r w:rsidR="004E61A2" w:rsidRPr="00F34135">
        <w:t xml:space="preserve">. </w:t>
      </w:r>
    </w:p>
    <w:p w14:paraId="006E31BE" w14:textId="77777777" w:rsidR="004E61A2" w:rsidRPr="00F34135" w:rsidRDefault="004E61A2" w:rsidP="00F34135">
      <w:pPr>
        <w:widowControl w:val="0"/>
        <w:tabs>
          <w:tab w:val="right" w:pos="547"/>
        </w:tabs>
        <w:autoSpaceDE w:val="0"/>
        <w:autoSpaceDN w:val="0"/>
        <w:adjustRightInd w:val="0"/>
      </w:pPr>
    </w:p>
    <w:p w14:paraId="1E76F35C" w14:textId="77777777" w:rsidR="001A5CA3" w:rsidRPr="00F34135" w:rsidRDefault="00EC0457" w:rsidP="00F34135">
      <w:pPr>
        <w:widowControl w:val="0"/>
        <w:autoSpaceDE w:val="0"/>
        <w:autoSpaceDN w:val="0"/>
        <w:adjustRightInd w:val="0"/>
      </w:pPr>
      <w:r w:rsidRPr="00F34135">
        <w:t xml:space="preserve">Answer: </w:t>
      </w:r>
      <w:r w:rsidR="001A5CA3" w:rsidRPr="00F34135">
        <w:t>True</w:t>
      </w:r>
    </w:p>
    <w:p w14:paraId="5462BFC7" w14:textId="77777777" w:rsidR="00EC1773" w:rsidRPr="00F34135" w:rsidRDefault="00EC1773" w:rsidP="00F34135">
      <w:pPr>
        <w:widowControl w:val="0"/>
        <w:autoSpaceDE w:val="0"/>
        <w:autoSpaceDN w:val="0"/>
        <w:adjustRightInd w:val="0"/>
      </w:pPr>
      <w:r w:rsidRPr="00F34135">
        <w:t xml:space="preserve">Difficulty: </w:t>
      </w:r>
      <w:r w:rsidR="00EC0457" w:rsidRPr="00F34135">
        <w:t>1 Easy</w:t>
      </w:r>
    </w:p>
    <w:p w14:paraId="6B6412D7" w14:textId="77777777" w:rsidR="00EC1773" w:rsidRPr="00F34135" w:rsidRDefault="00FC138F" w:rsidP="00F34135">
      <w:pPr>
        <w:widowControl w:val="0"/>
        <w:autoSpaceDE w:val="0"/>
        <w:autoSpaceDN w:val="0"/>
        <w:adjustRightInd w:val="0"/>
      </w:pPr>
      <w:r w:rsidRPr="00F34135">
        <w:t>LO</w:t>
      </w:r>
      <w:r w:rsidR="00EC1773" w:rsidRPr="00F34135">
        <w:t xml:space="preserve">: </w:t>
      </w:r>
      <w:r w:rsidR="000124A3" w:rsidRPr="00F34135">
        <w:t>01-02</w:t>
      </w:r>
    </w:p>
    <w:p w14:paraId="7933A6A8" w14:textId="77777777" w:rsidR="00EC1773" w:rsidRPr="00F34135" w:rsidRDefault="00F34135" w:rsidP="00F34135">
      <w:pPr>
        <w:widowControl w:val="0"/>
        <w:autoSpaceDE w:val="0"/>
        <w:autoSpaceDN w:val="0"/>
        <w:adjustRightInd w:val="0"/>
      </w:pPr>
      <w:r>
        <w:t>Topic: Financial Statements</w:t>
      </w:r>
    </w:p>
    <w:p w14:paraId="4D8D723E" w14:textId="77777777" w:rsidR="00EC1773" w:rsidRPr="00F34135" w:rsidRDefault="004F784B" w:rsidP="00F34135">
      <w:pPr>
        <w:widowControl w:val="0"/>
        <w:autoSpaceDE w:val="0"/>
        <w:autoSpaceDN w:val="0"/>
        <w:adjustRightInd w:val="0"/>
        <w:rPr>
          <w:rFonts w:ascii="Tms Rmn" w:hAnsi="Tms Rmn" w:cs="Tms Rmn"/>
        </w:rPr>
      </w:pPr>
      <w:r w:rsidRPr="00F34135">
        <w:t xml:space="preserve">Blooms: </w:t>
      </w:r>
      <w:r w:rsidR="009E61C8" w:rsidRPr="00F34135">
        <w:t>Understand</w:t>
      </w:r>
    </w:p>
    <w:p w14:paraId="46648E10" w14:textId="77777777" w:rsidR="00EC1773" w:rsidRPr="00F34135" w:rsidRDefault="00EC1773" w:rsidP="00F34135">
      <w:r w:rsidRPr="00F34135">
        <w:t xml:space="preserve">AACSB: </w:t>
      </w:r>
      <w:r w:rsidR="0077652B" w:rsidRPr="00F34135">
        <w:t>A</w:t>
      </w:r>
      <w:r w:rsidRPr="00F34135">
        <w:t>nalytic</w:t>
      </w:r>
    </w:p>
    <w:p w14:paraId="1AAAD7FA" w14:textId="77777777" w:rsidR="00EC1773" w:rsidRPr="00F34135" w:rsidRDefault="00EC1773" w:rsidP="00F34135">
      <w:r w:rsidRPr="00F34135">
        <w:t xml:space="preserve">AICPA BB: </w:t>
      </w:r>
      <w:r w:rsidR="0077652B" w:rsidRPr="00F34135">
        <w:t>R</w:t>
      </w:r>
      <w:r w:rsidRPr="00F34135">
        <w:t xml:space="preserve">esource </w:t>
      </w:r>
      <w:r w:rsidR="0077652B" w:rsidRPr="00F34135">
        <w:t>M</w:t>
      </w:r>
      <w:r w:rsidRPr="00F34135">
        <w:t>anagement</w:t>
      </w:r>
    </w:p>
    <w:p w14:paraId="272C5555" w14:textId="77777777" w:rsidR="00EC1773" w:rsidRPr="00F34135" w:rsidRDefault="00EC1773" w:rsidP="00F34135">
      <w:r w:rsidRPr="00F34135">
        <w:t xml:space="preserve">AICPA FN: </w:t>
      </w:r>
      <w:r w:rsidR="0077652B" w:rsidRPr="00F34135">
        <w:t>R</w:t>
      </w:r>
      <w:r w:rsidRPr="00F34135">
        <w:t>eporting</w:t>
      </w:r>
    </w:p>
    <w:p w14:paraId="6AD26A9A" w14:textId="77777777" w:rsidR="00F00EE4" w:rsidRPr="00F34135" w:rsidRDefault="00F00EE4" w:rsidP="00F34135">
      <w:pPr>
        <w:widowControl w:val="0"/>
        <w:autoSpaceDE w:val="0"/>
        <w:autoSpaceDN w:val="0"/>
        <w:adjustRightInd w:val="0"/>
      </w:pPr>
      <w:r w:rsidRPr="00F34135">
        <w:lastRenderedPageBreak/>
        <w:t xml:space="preserve">Feedback: </w:t>
      </w:r>
      <w:r w:rsidR="003710AB" w:rsidRPr="00F34135">
        <w:t>Buying s</w:t>
      </w:r>
      <w:r w:rsidR="00957040" w:rsidRPr="00F34135">
        <w:t>upplies and</w:t>
      </w:r>
      <w:r w:rsidRPr="00F34135">
        <w:t xml:space="preserve"> </w:t>
      </w:r>
      <w:r w:rsidR="003710AB" w:rsidRPr="00F34135">
        <w:t xml:space="preserve">paying </w:t>
      </w:r>
      <w:r w:rsidR="001209D7">
        <w:t xml:space="preserve">salaries and </w:t>
      </w:r>
      <w:r w:rsidRPr="00F34135">
        <w:t>wages are normal operating costs</w:t>
      </w:r>
      <w:r w:rsidR="003710AB" w:rsidRPr="00F34135">
        <w:t xml:space="preserve"> on the statement of cash flows</w:t>
      </w:r>
      <w:r w:rsidR="00FC3224" w:rsidRPr="00F34135">
        <w:t>.</w:t>
      </w:r>
    </w:p>
    <w:p w14:paraId="25509626" w14:textId="77777777" w:rsidR="0045460B" w:rsidRPr="00F34135" w:rsidRDefault="0045460B" w:rsidP="00F34135">
      <w:pPr>
        <w:widowControl w:val="0"/>
        <w:autoSpaceDE w:val="0"/>
        <w:autoSpaceDN w:val="0"/>
        <w:adjustRightInd w:val="0"/>
      </w:pPr>
    </w:p>
    <w:p w14:paraId="1F9D018E" w14:textId="77777777" w:rsidR="003C07F0" w:rsidRPr="00F34135" w:rsidRDefault="003C07F0" w:rsidP="00F34135">
      <w:pPr>
        <w:ind w:right="720"/>
      </w:pPr>
      <w:r w:rsidRPr="00F34135">
        <w:t>[QUESTION]</w:t>
      </w:r>
    </w:p>
    <w:p w14:paraId="65515E94" w14:textId="77777777" w:rsidR="003C07F0" w:rsidRPr="00F34135" w:rsidRDefault="00D93489" w:rsidP="00F34135">
      <w:pPr>
        <w:widowControl w:val="0"/>
        <w:tabs>
          <w:tab w:val="right" w:pos="547"/>
        </w:tabs>
        <w:autoSpaceDE w:val="0"/>
        <w:autoSpaceDN w:val="0"/>
        <w:adjustRightInd w:val="0"/>
        <w:rPr>
          <w:rFonts w:ascii="Tms Rmn" w:hAnsi="Tms Rmn" w:cs="Tms Rmn"/>
        </w:rPr>
      </w:pPr>
      <w:r w:rsidRPr="00F34135">
        <w:t>7</w:t>
      </w:r>
      <w:r w:rsidR="00CB5F9E" w:rsidRPr="00F34135">
        <w:t xml:space="preserve">. </w:t>
      </w:r>
      <w:r w:rsidR="001209D7">
        <w:t>S</w:t>
      </w:r>
      <w:r w:rsidR="003C07F0" w:rsidRPr="00F34135">
        <w:t xml:space="preserve">tockholders' equity is the difference between </w:t>
      </w:r>
      <w:r w:rsidR="001209D7">
        <w:t xml:space="preserve">a company’s </w:t>
      </w:r>
      <w:r w:rsidR="003C07F0" w:rsidRPr="00F34135">
        <w:t xml:space="preserve">assets and </w:t>
      </w:r>
      <w:r w:rsidR="001209D7">
        <w:t xml:space="preserve">its </w:t>
      </w:r>
      <w:r w:rsidR="003C07F0" w:rsidRPr="00F34135">
        <w:t xml:space="preserve">liabilities. </w:t>
      </w:r>
    </w:p>
    <w:p w14:paraId="7DA6443B" w14:textId="77777777" w:rsidR="003C07F0" w:rsidRPr="00F34135" w:rsidRDefault="003C07F0" w:rsidP="00F34135">
      <w:pPr>
        <w:widowControl w:val="0"/>
        <w:tabs>
          <w:tab w:val="right" w:pos="547"/>
        </w:tabs>
        <w:autoSpaceDE w:val="0"/>
        <w:autoSpaceDN w:val="0"/>
        <w:adjustRightInd w:val="0"/>
      </w:pPr>
    </w:p>
    <w:p w14:paraId="6E947DEC" w14:textId="77777777" w:rsidR="003C07F0" w:rsidRPr="00F34135" w:rsidRDefault="00EC0457" w:rsidP="00F34135">
      <w:pPr>
        <w:widowControl w:val="0"/>
        <w:autoSpaceDE w:val="0"/>
        <w:autoSpaceDN w:val="0"/>
        <w:adjustRightInd w:val="0"/>
      </w:pPr>
      <w:r w:rsidRPr="00F34135">
        <w:t xml:space="preserve">Answer: </w:t>
      </w:r>
      <w:r w:rsidR="003C07F0" w:rsidRPr="00F34135">
        <w:t xml:space="preserve">True </w:t>
      </w:r>
    </w:p>
    <w:p w14:paraId="51AFB58D" w14:textId="77777777" w:rsidR="003C07F0" w:rsidRPr="00F34135" w:rsidRDefault="003C07F0" w:rsidP="00F34135">
      <w:pPr>
        <w:widowControl w:val="0"/>
        <w:autoSpaceDE w:val="0"/>
        <w:autoSpaceDN w:val="0"/>
        <w:adjustRightInd w:val="0"/>
      </w:pPr>
      <w:r w:rsidRPr="00F34135">
        <w:t xml:space="preserve">Difficulty: </w:t>
      </w:r>
      <w:r w:rsidR="00EC0457" w:rsidRPr="00F34135">
        <w:t>2 Medium</w:t>
      </w:r>
      <w:r w:rsidRPr="00F34135">
        <w:t xml:space="preserve"> </w:t>
      </w:r>
    </w:p>
    <w:p w14:paraId="5CD4D4F0" w14:textId="77777777" w:rsidR="003C07F0" w:rsidRPr="00F34135" w:rsidRDefault="003C07F0" w:rsidP="00F34135">
      <w:pPr>
        <w:widowControl w:val="0"/>
        <w:autoSpaceDE w:val="0"/>
        <w:autoSpaceDN w:val="0"/>
        <w:adjustRightInd w:val="0"/>
      </w:pPr>
      <w:r w:rsidRPr="00F34135">
        <w:t>LO: 01-02</w:t>
      </w:r>
    </w:p>
    <w:p w14:paraId="6BF9D88C" w14:textId="77777777" w:rsidR="003C07F0" w:rsidRPr="00F34135" w:rsidRDefault="00F34135" w:rsidP="00F34135">
      <w:pPr>
        <w:widowControl w:val="0"/>
        <w:autoSpaceDE w:val="0"/>
        <w:autoSpaceDN w:val="0"/>
        <w:adjustRightInd w:val="0"/>
      </w:pPr>
      <w:r>
        <w:t>Topic: The Basic Accounting Equation</w:t>
      </w:r>
    </w:p>
    <w:p w14:paraId="6AF55922" w14:textId="77777777" w:rsidR="003C07F0" w:rsidRPr="00F34135" w:rsidRDefault="004F784B" w:rsidP="00F34135">
      <w:pPr>
        <w:widowControl w:val="0"/>
        <w:autoSpaceDE w:val="0"/>
        <w:autoSpaceDN w:val="0"/>
        <w:adjustRightInd w:val="0"/>
        <w:rPr>
          <w:rFonts w:ascii="Tms Rmn" w:hAnsi="Tms Rmn" w:cs="Tms Rmn"/>
        </w:rPr>
      </w:pPr>
      <w:r w:rsidRPr="00F34135">
        <w:t xml:space="preserve">Blooms: </w:t>
      </w:r>
      <w:r w:rsidR="003C07F0" w:rsidRPr="00F34135">
        <w:t>Understand</w:t>
      </w:r>
    </w:p>
    <w:p w14:paraId="61696B4E" w14:textId="77777777" w:rsidR="003C07F0" w:rsidRPr="00F34135" w:rsidRDefault="003C07F0" w:rsidP="00F34135">
      <w:r w:rsidRPr="00F34135">
        <w:t>AACSB: Analytic</w:t>
      </w:r>
    </w:p>
    <w:p w14:paraId="24467637" w14:textId="77777777" w:rsidR="003C07F0" w:rsidRPr="00F34135" w:rsidRDefault="003C07F0" w:rsidP="00F34135">
      <w:r w:rsidRPr="00F34135">
        <w:t>AICPA BB: Resource Management</w:t>
      </w:r>
    </w:p>
    <w:p w14:paraId="3E31DE84" w14:textId="77777777" w:rsidR="003C07F0" w:rsidRPr="00F34135" w:rsidRDefault="003C07F0" w:rsidP="00F34135">
      <w:r w:rsidRPr="00F34135">
        <w:t>AICPA FN: Reporting</w:t>
      </w:r>
    </w:p>
    <w:p w14:paraId="1A32532F" w14:textId="77777777" w:rsidR="003C07F0" w:rsidRPr="00F34135" w:rsidRDefault="003C07F0" w:rsidP="00F34135">
      <w:pPr>
        <w:widowControl w:val="0"/>
        <w:autoSpaceDE w:val="0"/>
        <w:autoSpaceDN w:val="0"/>
        <w:adjustRightInd w:val="0"/>
      </w:pPr>
      <w:r w:rsidRPr="00F34135">
        <w:t>Feedback: Assets = Liabilities + Stockholders’ Equity</w:t>
      </w:r>
      <w:r w:rsidR="001209D7">
        <w:t xml:space="preserve">; </w:t>
      </w:r>
      <w:r w:rsidRPr="00F34135">
        <w:t>therefore, Assets – Liabilities = Stockholders’ Equity</w:t>
      </w:r>
    </w:p>
    <w:p w14:paraId="17ADF4C3" w14:textId="77777777" w:rsidR="003C07F0" w:rsidRPr="00F34135" w:rsidRDefault="003C07F0" w:rsidP="00F34135">
      <w:pPr>
        <w:ind w:right="720"/>
      </w:pPr>
    </w:p>
    <w:p w14:paraId="0793A9A5" w14:textId="77777777" w:rsidR="003C07F0" w:rsidRPr="00F34135" w:rsidRDefault="003C07F0" w:rsidP="00F34135">
      <w:pPr>
        <w:ind w:right="720"/>
      </w:pPr>
      <w:r w:rsidRPr="00F34135">
        <w:t>[QUESTION]</w:t>
      </w:r>
    </w:p>
    <w:p w14:paraId="46DFD963" w14:textId="77777777" w:rsidR="003C07F0" w:rsidRPr="00F34135" w:rsidRDefault="00D93489" w:rsidP="00F34135">
      <w:pPr>
        <w:widowControl w:val="0"/>
        <w:tabs>
          <w:tab w:val="right" w:pos="547"/>
        </w:tabs>
        <w:autoSpaceDE w:val="0"/>
        <w:autoSpaceDN w:val="0"/>
        <w:adjustRightInd w:val="0"/>
        <w:rPr>
          <w:rFonts w:ascii="Tms Rmn" w:hAnsi="Tms Rmn" w:cs="Tms Rmn"/>
        </w:rPr>
      </w:pPr>
      <w:r w:rsidRPr="00F34135">
        <w:t>8</w:t>
      </w:r>
      <w:r w:rsidR="00CB5F9E" w:rsidRPr="00F34135">
        <w:t xml:space="preserve">. </w:t>
      </w:r>
      <w:r w:rsidR="003C07F0" w:rsidRPr="00F34135">
        <w:t>A company owes $200,000 on a bank loan</w:t>
      </w:r>
      <w:r w:rsidR="00CB5F9E" w:rsidRPr="00F34135">
        <w:t xml:space="preserve">. </w:t>
      </w:r>
      <w:r w:rsidR="003C07F0" w:rsidRPr="00F34135">
        <w:t xml:space="preserve">It will be reported </w:t>
      </w:r>
      <w:r w:rsidR="001209D7">
        <w:t xml:space="preserve">by the company </w:t>
      </w:r>
      <w:r w:rsidR="003C07F0" w:rsidRPr="00F34135">
        <w:t xml:space="preserve">as Notes Payable. </w:t>
      </w:r>
    </w:p>
    <w:p w14:paraId="14A37885" w14:textId="77777777" w:rsidR="003C07F0" w:rsidRPr="00F34135" w:rsidRDefault="003C07F0" w:rsidP="00F34135">
      <w:pPr>
        <w:widowControl w:val="0"/>
        <w:tabs>
          <w:tab w:val="right" w:pos="547"/>
        </w:tabs>
        <w:autoSpaceDE w:val="0"/>
        <w:autoSpaceDN w:val="0"/>
        <w:adjustRightInd w:val="0"/>
      </w:pPr>
    </w:p>
    <w:p w14:paraId="5E5339B7" w14:textId="77777777" w:rsidR="003C07F0" w:rsidRPr="00F34135" w:rsidRDefault="00EC0457" w:rsidP="00F34135">
      <w:pPr>
        <w:widowControl w:val="0"/>
        <w:autoSpaceDE w:val="0"/>
        <w:autoSpaceDN w:val="0"/>
        <w:adjustRightInd w:val="0"/>
      </w:pPr>
      <w:r w:rsidRPr="00F34135">
        <w:t xml:space="preserve">Answer: </w:t>
      </w:r>
      <w:r w:rsidR="003C07F0" w:rsidRPr="00F34135">
        <w:t xml:space="preserve">True </w:t>
      </w:r>
    </w:p>
    <w:p w14:paraId="39DA128C" w14:textId="77777777" w:rsidR="003C07F0" w:rsidRPr="00F34135" w:rsidRDefault="003C07F0" w:rsidP="00F34135">
      <w:r w:rsidRPr="00F34135">
        <w:t xml:space="preserve">Difficulty: </w:t>
      </w:r>
      <w:r w:rsidR="00EC0457" w:rsidRPr="00F34135">
        <w:t>1 Easy</w:t>
      </w:r>
      <w:r w:rsidRPr="00F34135">
        <w:t xml:space="preserve"> </w:t>
      </w:r>
    </w:p>
    <w:p w14:paraId="7E06625E" w14:textId="77777777" w:rsidR="003C07F0" w:rsidRPr="00F34135" w:rsidRDefault="003C07F0" w:rsidP="00F34135">
      <w:r w:rsidRPr="00F34135">
        <w:t>LO: 01-02</w:t>
      </w:r>
    </w:p>
    <w:p w14:paraId="55F8A45C" w14:textId="77777777" w:rsidR="003C07F0" w:rsidRPr="00F34135" w:rsidRDefault="00F34135" w:rsidP="00F34135">
      <w:r>
        <w:t>Topic: Financial Statements</w:t>
      </w:r>
    </w:p>
    <w:p w14:paraId="3EC65322" w14:textId="77777777" w:rsidR="003C07F0" w:rsidRPr="00F34135" w:rsidRDefault="004F784B" w:rsidP="00F34135">
      <w:r w:rsidRPr="00F34135">
        <w:t xml:space="preserve">Blooms: </w:t>
      </w:r>
      <w:r w:rsidR="003C07F0" w:rsidRPr="00F34135">
        <w:t xml:space="preserve">Understand </w:t>
      </w:r>
    </w:p>
    <w:p w14:paraId="597026E7" w14:textId="77777777" w:rsidR="003C07F0" w:rsidRPr="00F34135" w:rsidRDefault="003C07F0" w:rsidP="00F34135">
      <w:r w:rsidRPr="00F34135">
        <w:t>AACSB: Analytic</w:t>
      </w:r>
    </w:p>
    <w:p w14:paraId="3E9146CE" w14:textId="77777777" w:rsidR="003C07F0" w:rsidRPr="00F34135" w:rsidRDefault="003C07F0" w:rsidP="00F34135">
      <w:r w:rsidRPr="00F34135">
        <w:t>AICPA BB: Resource Management</w:t>
      </w:r>
    </w:p>
    <w:p w14:paraId="66563356" w14:textId="77777777" w:rsidR="003C07F0" w:rsidRPr="00F34135" w:rsidRDefault="003C07F0" w:rsidP="00F34135">
      <w:r w:rsidRPr="00F34135">
        <w:t>AICPA FN: Reporting</w:t>
      </w:r>
    </w:p>
    <w:p w14:paraId="13FC56AB" w14:textId="77777777" w:rsidR="001209D7" w:rsidRDefault="003C07F0" w:rsidP="00F34135">
      <w:pPr>
        <w:widowControl w:val="0"/>
        <w:autoSpaceDE w:val="0"/>
        <w:autoSpaceDN w:val="0"/>
        <w:adjustRightInd w:val="0"/>
      </w:pPr>
      <w:r w:rsidRPr="00F34135">
        <w:t xml:space="preserve">Feedback: Formal debt, evidenced by a written contract or note, is reported as </w:t>
      </w:r>
      <w:r w:rsidR="00D71959" w:rsidRPr="00F34135">
        <w:t>Notes Payable</w:t>
      </w:r>
      <w:r w:rsidR="001209D7">
        <w:t>.</w:t>
      </w:r>
    </w:p>
    <w:p w14:paraId="52958B3A" w14:textId="77777777" w:rsidR="003C07F0" w:rsidRPr="00F34135" w:rsidRDefault="001209D7" w:rsidP="00F34135">
      <w:pPr>
        <w:widowControl w:val="0"/>
        <w:autoSpaceDE w:val="0"/>
        <w:autoSpaceDN w:val="0"/>
        <w:adjustRightInd w:val="0"/>
      </w:pPr>
      <w:r w:rsidRPr="00F34135">
        <w:t xml:space="preserve"> </w:t>
      </w:r>
    </w:p>
    <w:p w14:paraId="4E0B173F" w14:textId="77777777" w:rsidR="003C07F0" w:rsidRPr="00F34135" w:rsidRDefault="00CB5F9E" w:rsidP="00F34135">
      <w:pPr>
        <w:ind w:right="720"/>
      </w:pPr>
      <w:r w:rsidRPr="00F34135">
        <w:t>[QUESTION]</w:t>
      </w:r>
    </w:p>
    <w:p w14:paraId="1A87AA4D" w14:textId="77777777" w:rsidR="003C07F0" w:rsidRPr="00F34135" w:rsidRDefault="00D93489" w:rsidP="00F34135">
      <w:pPr>
        <w:widowControl w:val="0"/>
        <w:tabs>
          <w:tab w:val="right" w:pos="547"/>
        </w:tabs>
        <w:autoSpaceDE w:val="0"/>
        <w:autoSpaceDN w:val="0"/>
        <w:adjustRightInd w:val="0"/>
      </w:pPr>
      <w:r w:rsidRPr="00F34135">
        <w:t>9</w:t>
      </w:r>
      <w:r w:rsidR="00CB5F9E" w:rsidRPr="00F34135">
        <w:t xml:space="preserve">. </w:t>
      </w:r>
      <w:r w:rsidR="003C07F0" w:rsidRPr="00F34135">
        <w:t>Amounts reported on financial statements are sometimes rounded to the nearest million.</w:t>
      </w:r>
    </w:p>
    <w:p w14:paraId="619CFA5A" w14:textId="77777777" w:rsidR="003C07F0" w:rsidRPr="00F34135" w:rsidRDefault="003C07F0" w:rsidP="00F34135">
      <w:pPr>
        <w:widowControl w:val="0"/>
        <w:autoSpaceDE w:val="0"/>
        <w:autoSpaceDN w:val="0"/>
        <w:adjustRightInd w:val="0"/>
      </w:pPr>
    </w:p>
    <w:p w14:paraId="5E3D393E" w14:textId="77777777" w:rsidR="003C07F0" w:rsidRPr="00F34135" w:rsidRDefault="00EC0457" w:rsidP="00F34135">
      <w:pPr>
        <w:widowControl w:val="0"/>
        <w:autoSpaceDE w:val="0"/>
        <w:autoSpaceDN w:val="0"/>
        <w:adjustRightInd w:val="0"/>
        <w:rPr>
          <w:rFonts w:ascii="Tms Rmn" w:hAnsi="Tms Rmn" w:cs="Tms Rmn"/>
        </w:rPr>
      </w:pPr>
      <w:r w:rsidRPr="00F34135">
        <w:t xml:space="preserve">Answer: </w:t>
      </w:r>
      <w:r w:rsidR="003C07F0" w:rsidRPr="00F34135">
        <w:t xml:space="preserve">True </w:t>
      </w:r>
    </w:p>
    <w:p w14:paraId="6DC9E499" w14:textId="77777777" w:rsidR="003C07F0" w:rsidRPr="00F34135" w:rsidRDefault="003C07F0" w:rsidP="00F34135">
      <w:pPr>
        <w:widowControl w:val="0"/>
        <w:tabs>
          <w:tab w:val="right" w:pos="547"/>
        </w:tabs>
        <w:autoSpaceDE w:val="0"/>
        <w:autoSpaceDN w:val="0"/>
        <w:adjustRightInd w:val="0"/>
      </w:pPr>
      <w:r w:rsidRPr="00F34135">
        <w:t xml:space="preserve">Difficulty: </w:t>
      </w:r>
      <w:r w:rsidR="00EC0457" w:rsidRPr="00F34135">
        <w:t>1 Easy</w:t>
      </w:r>
      <w:r w:rsidRPr="00F34135">
        <w:t xml:space="preserve"> </w:t>
      </w:r>
    </w:p>
    <w:p w14:paraId="7553C30E" w14:textId="77777777" w:rsidR="003C07F0" w:rsidRPr="00F34135" w:rsidRDefault="003C07F0" w:rsidP="00F34135">
      <w:r w:rsidRPr="00F34135">
        <w:t>LO: 01-02</w:t>
      </w:r>
    </w:p>
    <w:p w14:paraId="296EEB7F" w14:textId="77777777" w:rsidR="003C07F0" w:rsidRPr="00F34135" w:rsidRDefault="00F34135" w:rsidP="00F34135">
      <w:r>
        <w:t>Topic:</w:t>
      </w:r>
      <w:r w:rsidR="003C07F0" w:rsidRPr="00F34135">
        <w:t xml:space="preserve"> Financial Statements</w:t>
      </w:r>
    </w:p>
    <w:p w14:paraId="1F4D20E9" w14:textId="77777777" w:rsidR="003C07F0" w:rsidRPr="00F34135" w:rsidRDefault="004F784B" w:rsidP="00F34135">
      <w:r w:rsidRPr="00F34135">
        <w:t xml:space="preserve">Blooms: </w:t>
      </w:r>
      <w:r w:rsidR="003C07F0" w:rsidRPr="00F34135">
        <w:t>Remember</w:t>
      </w:r>
    </w:p>
    <w:p w14:paraId="6CF43FD7" w14:textId="77777777" w:rsidR="003C07F0" w:rsidRPr="00F34135" w:rsidRDefault="003C07F0" w:rsidP="00F34135">
      <w:r w:rsidRPr="00F34135">
        <w:t>AACSB: Analytic</w:t>
      </w:r>
    </w:p>
    <w:p w14:paraId="714219F5" w14:textId="77777777" w:rsidR="003C07F0" w:rsidRPr="00F34135" w:rsidRDefault="003C07F0" w:rsidP="00F34135">
      <w:r w:rsidRPr="00F34135">
        <w:t>AICPA BB: Legal</w:t>
      </w:r>
    </w:p>
    <w:p w14:paraId="0FEAB9C7" w14:textId="77777777" w:rsidR="003C07F0" w:rsidRPr="00F34135" w:rsidRDefault="003C07F0" w:rsidP="00F34135">
      <w:r w:rsidRPr="00F34135">
        <w:t>AICPA FN: Reporting</w:t>
      </w:r>
    </w:p>
    <w:p w14:paraId="3AE5BED1" w14:textId="77777777" w:rsidR="003C07F0" w:rsidRPr="00F34135" w:rsidRDefault="000C43D2" w:rsidP="00F34135">
      <w:pPr>
        <w:rPr>
          <w:rFonts w:ascii="Tms Rmn" w:hAnsi="Tms Rmn" w:cs="Tms Rmn"/>
        </w:rPr>
      </w:pPr>
      <w:r w:rsidRPr="00F34135">
        <w:lastRenderedPageBreak/>
        <w:t>Feedback</w:t>
      </w:r>
      <w:r w:rsidR="003C07F0" w:rsidRPr="00F34135">
        <w:t xml:space="preserve">: Large businesses often </w:t>
      </w:r>
      <w:r w:rsidR="001209D7">
        <w:t>round the</w:t>
      </w:r>
      <w:r w:rsidR="003C07F0" w:rsidRPr="00F34135">
        <w:t xml:space="preserve"> numbers </w:t>
      </w:r>
      <w:r w:rsidR="001209D7">
        <w:t xml:space="preserve">on their financial statements </w:t>
      </w:r>
      <w:r w:rsidR="003C07F0" w:rsidRPr="00F34135">
        <w:t>to the nearest thousand or million.</w:t>
      </w:r>
    </w:p>
    <w:p w14:paraId="1AD62242" w14:textId="77777777" w:rsidR="003C07F0" w:rsidRPr="00F34135" w:rsidRDefault="003C07F0" w:rsidP="00F34135"/>
    <w:p w14:paraId="23ECF8A6" w14:textId="77777777" w:rsidR="003C07F0" w:rsidRPr="00F34135" w:rsidRDefault="003C07F0" w:rsidP="00F34135">
      <w:pPr>
        <w:ind w:right="720"/>
      </w:pPr>
      <w:r w:rsidRPr="00F34135">
        <w:t>[QUESTION]</w:t>
      </w:r>
    </w:p>
    <w:p w14:paraId="550BB465" w14:textId="77777777" w:rsidR="003C07F0" w:rsidRPr="00F34135" w:rsidRDefault="00D93489" w:rsidP="00F34135">
      <w:r w:rsidRPr="00F34135">
        <w:t>10</w:t>
      </w:r>
      <w:r w:rsidR="000C43D2" w:rsidRPr="00F34135">
        <w:t xml:space="preserve">. </w:t>
      </w:r>
      <w:r w:rsidR="00D71959" w:rsidRPr="00F34135">
        <w:t>Accounts Payable</w:t>
      </w:r>
      <w:r w:rsidR="003C07F0" w:rsidRPr="00F34135">
        <w:t xml:space="preserve">, </w:t>
      </w:r>
      <w:r w:rsidR="00D71959" w:rsidRPr="00F34135">
        <w:t>Notes Payable</w:t>
      </w:r>
      <w:r w:rsidR="001209D7">
        <w:t>,</w:t>
      </w:r>
      <w:r w:rsidR="003C07F0" w:rsidRPr="00F34135">
        <w:t xml:space="preserve"> and </w:t>
      </w:r>
      <w:r w:rsidR="00357D26">
        <w:t>Salaries and Wages Payable</w:t>
      </w:r>
      <w:r w:rsidR="003C07F0" w:rsidRPr="00F34135">
        <w:t xml:space="preserve"> are examples of liabilities.</w:t>
      </w:r>
    </w:p>
    <w:p w14:paraId="3D147A75" w14:textId="77777777" w:rsidR="003C07F0" w:rsidRPr="00F34135" w:rsidRDefault="003C07F0" w:rsidP="00F34135"/>
    <w:p w14:paraId="55AAA655" w14:textId="77777777" w:rsidR="003C07F0" w:rsidRPr="00F34135" w:rsidRDefault="00EC0457" w:rsidP="00F34135">
      <w:r w:rsidRPr="00F34135">
        <w:t xml:space="preserve">Answer: </w:t>
      </w:r>
      <w:r w:rsidR="003C07F0" w:rsidRPr="00F34135">
        <w:t>True</w:t>
      </w:r>
    </w:p>
    <w:p w14:paraId="0EBBDDD4" w14:textId="77777777" w:rsidR="003C07F0" w:rsidRPr="00F34135" w:rsidRDefault="003C07F0" w:rsidP="00F34135">
      <w:r w:rsidRPr="00F34135">
        <w:t xml:space="preserve">Difficulty: </w:t>
      </w:r>
      <w:r w:rsidR="00EC0457" w:rsidRPr="00F34135">
        <w:t>1 Easy</w:t>
      </w:r>
    </w:p>
    <w:p w14:paraId="5839C46A" w14:textId="77777777" w:rsidR="003C07F0" w:rsidRPr="00F34135" w:rsidRDefault="00F34135" w:rsidP="00F34135">
      <w:r>
        <w:t>LO: 01-02</w:t>
      </w:r>
    </w:p>
    <w:p w14:paraId="3B30EB67" w14:textId="77777777" w:rsidR="003C07F0" w:rsidRPr="00F34135" w:rsidRDefault="00F34135" w:rsidP="00F34135">
      <w:r>
        <w:t>Topic: Financial Statements</w:t>
      </w:r>
    </w:p>
    <w:p w14:paraId="5EC3A08A" w14:textId="77777777" w:rsidR="003C07F0" w:rsidRPr="00F34135" w:rsidRDefault="004F784B" w:rsidP="00F34135">
      <w:r w:rsidRPr="00F34135">
        <w:t xml:space="preserve">Blooms: </w:t>
      </w:r>
      <w:r w:rsidR="003C07F0" w:rsidRPr="00F34135">
        <w:t>Understand</w:t>
      </w:r>
    </w:p>
    <w:p w14:paraId="11F2AAF9" w14:textId="77777777" w:rsidR="003C07F0" w:rsidRPr="00F34135" w:rsidRDefault="003C07F0" w:rsidP="00F34135">
      <w:r w:rsidRPr="00F34135">
        <w:t>AACSB: Analytic</w:t>
      </w:r>
    </w:p>
    <w:p w14:paraId="2595C7F5" w14:textId="77777777" w:rsidR="003C07F0" w:rsidRPr="00F34135" w:rsidRDefault="003C07F0" w:rsidP="00F34135">
      <w:r w:rsidRPr="00F34135">
        <w:t>AICPA BB: Resource Management</w:t>
      </w:r>
    </w:p>
    <w:p w14:paraId="7E24D000" w14:textId="77777777" w:rsidR="003C07F0" w:rsidRPr="00F34135" w:rsidRDefault="003C07F0" w:rsidP="00F34135">
      <w:r w:rsidRPr="00F34135">
        <w:t>AICPA FN: Reporting</w:t>
      </w:r>
    </w:p>
    <w:p w14:paraId="654C9392" w14:textId="77777777" w:rsidR="003C07F0" w:rsidRPr="00F34135" w:rsidRDefault="003C07F0" w:rsidP="00F34135">
      <w:r w:rsidRPr="00F34135">
        <w:t>Feedback: An</w:t>
      </w:r>
      <w:r w:rsidR="00B32E20" w:rsidRPr="00F34135">
        <w:t xml:space="preserve"> account</w:t>
      </w:r>
      <w:r w:rsidRPr="00F34135">
        <w:t xml:space="preserve"> with the word “payable” in </w:t>
      </w:r>
      <w:r w:rsidR="00B32E20" w:rsidRPr="00F34135">
        <w:t>its</w:t>
      </w:r>
      <w:r w:rsidRPr="00F34135">
        <w:t xml:space="preserve"> title is </w:t>
      </w:r>
      <w:r w:rsidR="00B32E20" w:rsidRPr="00F34135">
        <w:t>a liability.</w:t>
      </w:r>
    </w:p>
    <w:p w14:paraId="45C646BE" w14:textId="77777777" w:rsidR="003C07F0" w:rsidRPr="00F34135" w:rsidRDefault="003C07F0" w:rsidP="00F34135"/>
    <w:p w14:paraId="6294C6C8" w14:textId="77777777" w:rsidR="003C07F0" w:rsidRPr="00F34135" w:rsidRDefault="003C07F0" w:rsidP="00F34135">
      <w:pPr>
        <w:ind w:right="720"/>
      </w:pPr>
      <w:r w:rsidRPr="00F34135">
        <w:t>[QUESTION]</w:t>
      </w:r>
    </w:p>
    <w:p w14:paraId="009AC5BF" w14:textId="77777777" w:rsidR="003C07F0" w:rsidRPr="00F34135" w:rsidRDefault="00D93489" w:rsidP="00F34135">
      <w:pPr>
        <w:tabs>
          <w:tab w:val="left" w:pos="630"/>
        </w:tabs>
      </w:pPr>
      <w:r w:rsidRPr="00F34135">
        <w:t>11</w:t>
      </w:r>
      <w:r w:rsidR="00CB5F9E" w:rsidRPr="00F34135">
        <w:t>.</w:t>
      </w:r>
      <w:r w:rsidR="00357D26">
        <w:t xml:space="preserve"> </w:t>
      </w:r>
      <w:r w:rsidR="003C07F0" w:rsidRPr="00F34135">
        <w:t>Dividends are subtracted from revenues on the income statement.</w:t>
      </w:r>
    </w:p>
    <w:p w14:paraId="4CA0D0C1" w14:textId="77777777" w:rsidR="003C07F0" w:rsidRPr="00F34135" w:rsidRDefault="003C07F0" w:rsidP="00F34135"/>
    <w:p w14:paraId="507567F0" w14:textId="77777777" w:rsidR="003C07F0" w:rsidRPr="00F34135" w:rsidRDefault="00EC0457" w:rsidP="00F34135">
      <w:r w:rsidRPr="00F34135">
        <w:t xml:space="preserve">Answer: </w:t>
      </w:r>
      <w:r w:rsidR="003C07F0" w:rsidRPr="00F34135">
        <w:t>False</w:t>
      </w:r>
    </w:p>
    <w:p w14:paraId="43212FBD" w14:textId="77777777" w:rsidR="003C07F0" w:rsidRPr="00F34135" w:rsidRDefault="003C07F0" w:rsidP="00F34135">
      <w:r w:rsidRPr="00F34135">
        <w:t xml:space="preserve">Difficulty: </w:t>
      </w:r>
      <w:r w:rsidR="00EC0457" w:rsidRPr="00F34135">
        <w:t>2 Medium</w:t>
      </w:r>
    </w:p>
    <w:p w14:paraId="6B313F6C" w14:textId="77777777" w:rsidR="003C07F0" w:rsidRPr="00F34135" w:rsidRDefault="00F34135" w:rsidP="00F34135">
      <w:r>
        <w:t>LO: 01-02</w:t>
      </w:r>
    </w:p>
    <w:p w14:paraId="5B5B034D" w14:textId="77777777" w:rsidR="00357D26" w:rsidRPr="00F34135" w:rsidRDefault="00357D26" w:rsidP="00357D26">
      <w:r>
        <w:t>Topic: Financial Statements</w:t>
      </w:r>
    </w:p>
    <w:p w14:paraId="4D9A7E8F" w14:textId="77777777" w:rsidR="003C07F0" w:rsidRPr="00F34135" w:rsidRDefault="004F784B" w:rsidP="00F34135">
      <w:r w:rsidRPr="00F34135">
        <w:t xml:space="preserve">Blooms: </w:t>
      </w:r>
      <w:r w:rsidR="003C07F0" w:rsidRPr="00F34135">
        <w:t>Understand</w:t>
      </w:r>
    </w:p>
    <w:p w14:paraId="3AF608C5" w14:textId="77777777" w:rsidR="003C07F0" w:rsidRPr="00F34135" w:rsidRDefault="003C07F0" w:rsidP="00F34135">
      <w:r w:rsidRPr="00F34135">
        <w:t>AACSB: Analytic</w:t>
      </w:r>
    </w:p>
    <w:p w14:paraId="0BBB38B9" w14:textId="77777777" w:rsidR="003C07F0" w:rsidRPr="00F34135" w:rsidRDefault="003C07F0" w:rsidP="00F34135">
      <w:r w:rsidRPr="00F34135">
        <w:t>AICPA BB: Resource Management</w:t>
      </w:r>
    </w:p>
    <w:p w14:paraId="287BCBCD" w14:textId="77777777" w:rsidR="003C07F0" w:rsidRPr="00F34135" w:rsidRDefault="003C07F0" w:rsidP="00F34135">
      <w:r w:rsidRPr="00F34135">
        <w:t>AICPA FN: Reporting</w:t>
      </w:r>
    </w:p>
    <w:p w14:paraId="304652F6" w14:textId="77777777" w:rsidR="003C07F0" w:rsidRDefault="003C07F0" w:rsidP="001209D7">
      <w:r w:rsidRPr="00F34135">
        <w:t xml:space="preserve">Feedback: </w:t>
      </w:r>
      <w:r w:rsidR="001209D7">
        <w:t xml:space="preserve">The income statement reports revenues and expenses. </w:t>
      </w:r>
      <w:r w:rsidRPr="00F34135">
        <w:t>Dividends are</w:t>
      </w:r>
      <w:r w:rsidR="006D7412" w:rsidRPr="00F34135">
        <w:t xml:space="preserve"> not</w:t>
      </w:r>
      <w:r w:rsidRPr="00F34135">
        <w:t xml:space="preserve"> expense</w:t>
      </w:r>
      <w:r w:rsidR="00495D2B" w:rsidRPr="00F34135">
        <w:t>s</w:t>
      </w:r>
      <w:r w:rsidR="00CB5F9E" w:rsidRPr="00F34135">
        <w:t xml:space="preserve">. </w:t>
      </w:r>
      <w:r w:rsidR="001209D7" w:rsidRPr="001209D7">
        <w:t>Rather, dividends are an</w:t>
      </w:r>
      <w:r w:rsidR="001209D7">
        <w:t xml:space="preserve"> </w:t>
      </w:r>
      <w:r w:rsidR="001209D7" w:rsidRPr="001209D7">
        <w:t>optional distribution of earnings to stockholders, approved by the company’s board of directors.</w:t>
      </w:r>
    </w:p>
    <w:p w14:paraId="14E978E4" w14:textId="77777777" w:rsidR="001209D7" w:rsidRPr="00F34135" w:rsidRDefault="001209D7" w:rsidP="001209D7"/>
    <w:p w14:paraId="5BCF8E48" w14:textId="77777777" w:rsidR="003C07F0" w:rsidRPr="00F34135" w:rsidRDefault="003C07F0" w:rsidP="00F34135">
      <w:pPr>
        <w:ind w:right="720"/>
      </w:pPr>
      <w:r w:rsidRPr="00F34135">
        <w:t>[QUESTION]</w:t>
      </w:r>
    </w:p>
    <w:p w14:paraId="449236A0" w14:textId="77777777" w:rsidR="003C07F0" w:rsidRPr="00F34135" w:rsidRDefault="00D93489" w:rsidP="00F34135">
      <w:r w:rsidRPr="00F34135">
        <w:t>12</w:t>
      </w:r>
      <w:r w:rsidR="00CB5F9E" w:rsidRPr="00F34135">
        <w:t xml:space="preserve">. </w:t>
      </w:r>
      <w:r w:rsidR="003C07F0" w:rsidRPr="00F34135">
        <w:t xml:space="preserve">If a company reports net income on the income statement, then the statement of cash flows </w:t>
      </w:r>
      <w:r w:rsidR="001209D7">
        <w:t xml:space="preserve">will report the same amount as cash </w:t>
      </w:r>
      <w:r w:rsidR="003C07F0" w:rsidRPr="00F34135">
        <w:t>flows from operating activities for the period.</w:t>
      </w:r>
    </w:p>
    <w:p w14:paraId="38466321" w14:textId="77777777" w:rsidR="003C07F0" w:rsidRPr="00F34135" w:rsidRDefault="003C07F0" w:rsidP="00F34135"/>
    <w:p w14:paraId="7F55BC01" w14:textId="77777777" w:rsidR="003C07F0" w:rsidRPr="00F34135" w:rsidRDefault="00EC0457" w:rsidP="00F34135">
      <w:r w:rsidRPr="00F34135">
        <w:t>Answer:</w:t>
      </w:r>
      <w:r w:rsidR="004F784B">
        <w:t xml:space="preserve"> </w:t>
      </w:r>
      <w:r w:rsidR="003C07F0" w:rsidRPr="00F34135">
        <w:t>False</w:t>
      </w:r>
    </w:p>
    <w:p w14:paraId="171A7C75" w14:textId="77777777" w:rsidR="003C07F0" w:rsidRPr="00F34135" w:rsidRDefault="003C07F0" w:rsidP="00F34135">
      <w:r w:rsidRPr="00F34135">
        <w:t xml:space="preserve">Difficulty: </w:t>
      </w:r>
      <w:r w:rsidR="00EC0457" w:rsidRPr="00F34135">
        <w:t>2 Medium</w:t>
      </w:r>
    </w:p>
    <w:p w14:paraId="6E256559" w14:textId="77777777" w:rsidR="003C07F0" w:rsidRPr="00F34135" w:rsidRDefault="003C07F0" w:rsidP="00F34135">
      <w:r w:rsidRPr="00F34135">
        <w:t>LO: 01-02</w:t>
      </w:r>
    </w:p>
    <w:p w14:paraId="2BAE0729" w14:textId="77777777" w:rsidR="003C07F0" w:rsidRPr="00F34135" w:rsidRDefault="00F34135" w:rsidP="00F34135">
      <w:r>
        <w:t>Topic: Financial Statements</w:t>
      </w:r>
    </w:p>
    <w:p w14:paraId="4E55853D" w14:textId="77777777" w:rsidR="003C07F0" w:rsidRPr="00F34135" w:rsidRDefault="004F784B" w:rsidP="00F34135">
      <w:r w:rsidRPr="00F34135">
        <w:t xml:space="preserve">Blooms: </w:t>
      </w:r>
      <w:r w:rsidR="003C07F0" w:rsidRPr="00F34135">
        <w:t>Understand</w:t>
      </w:r>
    </w:p>
    <w:p w14:paraId="41E54ABA" w14:textId="77777777" w:rsidR="003C07F0" w:rsidRPr="00F34135" w:rsidRDefault="003C07F0" w:rsidP="00F34135">
      <w:r w:rsidRPr="00F34135">
        <w:t>AACSB: Analytic</w:t>
      </w:r>
    </w:p>
    <w:p w14:paraId="1470AC0C" w14:textId="77777777" w:rsidR="003C07F0" w:rsidRPr="00F34135" w:rsidRDefault="003C07F0" w:rsidP="00F34135">
      <w:r w:rsidRPr="00F34135">
        <w:t>AICPA BB: Resource Management</w:t>
      </w:r>
    </w:p>
    <w:p w14:paraId="4185001B" w14:textId="77777777" w:rsidR="003C07F0" w:rsidRPr="00F34135" w:rsidRDefault="003C07F0" w:rsidP="00F34135">
      <w:r w:rsidRPr="00F34135">
        <w:lastRenderedPageBreak/>
        <w:t>AICPA FN: Measurement</w:t>
      </w:r>
    </w:p>
    <w:p w14:paraId="2661EB0B" w14:textId="77777777" w:rsidR="003C07F0" w:rsidRPr="00F34135" w:rsidRDefault="003C07F0" w:rsidP="00466ED1">
      <w:r w:rsidRPr="00F34135">
        <w:t>Feedback: Net income is not the same as cash flows from operating activities.</w:t>
      </w:r>
      <w:r w:rsidR="001209D7">
        <w:t xml:space="preserve"> </w:t>
      </w:r>
      <w:r w:rsidR="00466ED1">
        <w:t>N</w:t>
      </w:r>
      <w:r w:rsidR="00466ED1" w:rsidRPr="00466ED1">
        <w:t>et income is not necessarily equal to cash because revenues</w:t>
      </w:r>
      <w:r w:rsidR="00466ED1">
        <w:t xml:space="preserve"> </w:t>
      </w:r>
      <w:r w:rsidR="00466ED1" w:rsidRPr="00466ED1">
        <w:t>are reported when earned and expenses when incurred regardless of when cash is received or</w:t>
      </w:r>
      <w:r w:rsidR="00466ED1">
        <w:t xml:space="preserve"> </w:t>
      </w:r>
      <w:r w:rsidR="00466ED1" w:rsidRPr="00466ED1">
        <w:t>paid.</w:t>
      </w:r>
    </w:p>
    <w:p w14:paraId="1582D9AB" w14:textId="77777777" w:rsidR="004316E6" w:rsidRPr="00F34135" w:rsidRDefault="004316E6" w:rsidP="00F34135">
      <w:pPr>
        <w:ind w:right="720"/>
      </w:pPr>
    </w:p>
    <w:p w14:paraId="57E53256" w14:textId="77777777" w:rsidR="003C07F0" w:rsidRPr="00F34135" w:rsidRDefault="003C07F0" w:rsidP="00F34135">
      <w:pPr>
        <w:ind w:right="720"/>
      </w:pPr>
      <w:r w:rsidRPr="00F34135">
        <w:t>[QUESTION]</w:t>
      </w:r>
    </w:p>
    <w:p w14:paraId="0EC8F672" w14:textId="77777777" w:rsidR="003C07F0" w:rsidRPr="00F34135" w:rsidRDefault="00D93489" w:rsidP="00F34135">
      <w:r w:rsidRPr="00F34135">
        <w:t>13</w:t>
      </w:r>
      <w:r w:rsidR="00CB5F9E" w:rsidRPr="00F34135">
        <w:t xml:space="preserve">. </w:t>
      </w:r>
      <w:r w:rsidR="003C07F0" w:rsidRPr="00F34135">
        <w:t>Revenue is reported on the income statement only if cash was received at the point of sale.</w:t>
      </w:r>
    </w:p>
    <w:p w14:paraId="4EA327CA" w14:textId="77777777" w:rsidR="003C07F0" w:rsidRPr="00F34135" w:rsidRDefault="003C07F0" w:rsidP="00F34135"/>
    <w:p w14:paraId="643A48F2" w14:textId="77777777" w:rsidR="003C07F0" w:rsidRPr="00F34135" w:rsidRDefault="00EC0457" w:rsidP="00F34135">
      <w:r w:rsidRPr="00F34135">
        <w:t xml:space="preserve">Answer: </w:t>
      </w:r>
      <w:r w:rsidR="003C07F0" w:rsidRPr="00F34135">
        <w:t>False</w:t>
      </w:r>
    </w:p>
    <w:p w14:paraId="2B0D6094" w14:textId="77777777" w:rsidR="003C07F0" w:rsidRPr="00F34135" w:rsidRDefault="003C07F0" w:rsidP="00F34135">
      <w:r w:rsidRPr="00F34135">
        <w:t xml:space="preserve">Difficulty: </w:t>
      </w:r>
      <w:r w:rsidR="00EC0457" w:rsidRPr="00F34135">
        <w:t>2 Medium</w:t>
      </w:r>
    </w:p>
    <w:p w14:paraId="3B3EE07D" w14:textId="77777777" w:rsidR="003C07F0" w:rsidRPr="00F34135" w:rsidRDefault="003C07F0" w:rsidP="00F34135">
      <w:r w:rsidRPr="00F34135">
        <w:t>LO: 01-02</w:t>
      </w:r>
    </w:p>
    <w:p w14:paraId="7636E343" w14:textId="77777777" w:rsidR="003C07F0" w:rsidRPr="00F34135" w:rsidRDefault="00F34135" w:rsidP="00F34135">
      <w:r>
        <w:t>Topic: Financial Statements</w:t>
      </w:r>
    </w:p>
    <w:p w14:paraId="32B988F6" w14:textId="77777777" w:rsidR="003C07F0" w:rsidRPr="00F34135" w:rsidRDefault="004F784B" w:rsidP="00F34135">
      <w:r w:rsidRPr="00F34135">
        <w:t xml:space="preserve">Blooms: </w:t>
      </w:r>
      <w:r w:rsidR="003C07F0" w:rsidRPr="00F34135">
        <w:t>Understand</w:t>
      </w:r>
    </w:p>
    <w:p w14:paraId="12C81685" w14:textId="77777777" w:rsidR="003C07F0" w:rsidRPr="00F34135" w:rsidRDefault="003C07F0" w:rsidP="00F34135">
      <w:r w:rsidRPr="00F34135">
        <w:t>AACSB: Analytic</w:t>
      </w:r>
    </w:p>
    <w:p w14:paraId="211494EE" w14:textId="77777777" w:rsidR="003C07F0" w:rsidRPr="00F34135" w:rsidRDefault="003C07F0" w:rsidP="00F34135">
      <w:r w:rsidRPr="00F34135">
        <w:t>AICPA BB: Resource Management</w:t>
      </w:r>
    </w:p>
    <w:p w14:paraId="2DA2332C" w14:textId="77777777" w:rsidR="003C07F0" w:rsidRPr="00F34135" w:rsidRDefault="003C07F0" w:rsidP="00F34135">
      <w:r w:rsidRPr="00F34135">
        <w:t>AICPA FN: Reporting</w:t>
      </w:r>
    </w:p>
    <w:p w14:paraId="4291E81D" w14:textId="77777777" w:rsidR="003C07F0" w:rsidRPr="00F34135" w:rsidRDefault="003C07F0" w:rsidP="00F34135">
      <w:r w:rsidRPr="00F34135">
        <w:t>Feedback: Revenue</w:t>
      </w:r>
      <w:r w:rsidR="001209D7">
        <w:t xml:space="preserve">s are </w:t>
      </w:r>
      <w:r w:rsidRPr="00F34135">
        <w:t>reported on the income statement when goods or services are provided to customers</w:t>
      </w:r>
      <w:r w:rsidR="001209D7">
        <w:t xml:space="preserve">. </w:t>
      </w:r>
      <w:r w:rsidR="001209D7" w:rsidRPr="001209D7">
        <w:t>It’s quite common for a</w:t>
      </w:r>
      <w:r w:rsidR="001209D7">
        <w:t xml:space="preserve"> </w:t>
      </w:r>
      <w:r w:rsidR="001209D7" w:rsidRPr="001209D7">
        <w:t>business to provide goods or services to customers</w:t>
      </w:r>
      <w:r w:rsidR="001209D7">
        <w:t xml:space="preserve">, </w:t>
      </w:r>
      <w:r w:rsidR="001209D7" w:rsidRPr="001209D7">
        <w:t>but not collect cash from</w:t>
      </w:r>
      <w:r w:rsidR="001209D7">
        <w:t xml:space="preserve"> </w:t>
      </w:r>
      <w:r w:rsidR="001209D7" w:rsidRPr="001209D7">
        <w:t>them until a later month.</w:t>
      </w:r>
    </w:p>
    <w:p w14:paraId="72828529" w14:textId="77777777" w:rsidR="004316E6" w:rsidRPr="00F34135" w:rsidRDefault="004316E6" w:rsidP="00F34135"/>
    <w:p w14:paraId="143B73ED" w14:textId="77777777" w:rsidR="003C07F0" w:rsidRPr="00F34135" w:rsidRDefault="003C07F0" w:rsidP="00F34135">
      <w:pPr>
        <w:ind w:right="720"/>
      </w:pPr>
      <w:r w:rsidRPr="00F34135">
        <w:t>[QUESTION]</w:t>
      </w:r>
    </w:p>
    <w:p w14:paraId="47DB12A7" w14:textId="77777777" w:rsidR="003C07F0" w:rsidRPr="00F34135" w:rsidRDefault="00D93489" w:rsidP="00F34135">
      <w:r w:rsidRPr="00F34135">
        <w:t>14</w:t>
      </w:r>
      <w:r w:rsidR="00CB5F9E" w:rsidRPr="00F34135">
        <w:t xml:space="preserve">. </w:t>
      </w:r>
      <w:r w:rsidR="003C07F0" w:rsidRPr="00F34135">
        <w:t xml:space="preserve">Generally Accepted Accounting </w:t>
      </w:r>
      <w:r w:rsidR="003C10F8" w:rsidRPr="00F34135">
        <w:t>Principle</w:t>
      </w:r>
      <w:r w:rsidR="00B45033" w:rsidRPr="00F34135">
        <w:t>s</w:t>
      </w:r>
      <w:r w:rsidR="003C07F0" w:rsidRPr="00F34135">
        <w:t xml:space="preserve"> </w:t>
      </w:r>
      <w:r w:rsidR="003C10F8" w:rsidRPr="00F34135">
        <w:t xml:space="preserve">(GAAP) </w:t>
      </w:r>
      <w:r w:rsidR="003C07F0" w:rsidRPr="00F34135">
        <w:t xml:space="preserve">require profitable companies to distribute some of their </w:t>
      </w:r>
      <w:r w:rsidR="001209D7">
        <w:t>earnings</w:t>
      </w:r>
      <w:r w:rsidR="003C07F0" w:rsidRPr="00F34135">
        <w:t xml:space="preserve"> to their stockholders.</w:t>
      </w:r>
    </w:p>
    <w:p w14:paraId="3A677C6A" w14:textId="77777777" w:rsidR="003C07F0" w:rsidRPr="00F34135" w:rsidRDefault="003C07F0" w:rsidP="00F34135"/>
    <w:p w14:paraId="2F1CCFFE" w14:textId="77777777" w:rsidR="003C07F0" w:rsidRPr="00F34135" w:rsidRDefault="00EC0457" w:rsidP="00F34135">
      <w:r w:rsidRPr="00F34135">
        <w:t xml:space="preserve">Answer: </w:t>
      </w:r>
      <w:r w:rsidR="003C07F0" w:rsidRPr="00F34135">
        <w:t>False</w:t>
      </w:r>
    </w:p>
    <w:p w14:paraId="7F6402CF" w14:textId="77777777" w:rsidR="003C07F0" w:rsidRPr="00F34135" w:rsidRDefault="003C07F0" w:rsidP="00F34135">
      <w:r w:rsidRPr="00F34135">
        <w:t xml:space="preserve">Difficulty: </w:t>
      </w:r>
      <w:r w:rsidR="00EC0457" w:rsidRPr="00F34135">
        <w:t>2 Medium</w:t>
      </w:r>
    </w:p>
    <w:p w14:paraId="3ACCC09A" w14:textId="77777777" w:rsidR="003C07F0" w:rsidRPr="00F34135" w:rsidRDefault="003C07F0" w:rsidP="00F34135">
      <w:r w:rsidRPr="00F34135">
        <w:t>LO: 01-02</w:t>
      </w:r>
    </w:p>
    <w:p w14:paraId="5C05A218" w14:textId="77777777" w:rsidR="00357D26" w:rsidRPr="00357D26" w:rsidRDefault="00357D26" w:rsidP="00357D26">
      <w:pPr>
        <w:widowControl w:val="0"/>
        <w:tabs>
          <w:tab w:val="right" w:pos="547"/>
        </w:tabs>
        <w:autoSpaceDE w:val="0"/>
        <w:autoSpaceDN w:val="0"/>
        <w:adjustRightInd w:val="0"/>
      </w:pPr>
      <w:r w:rsidRPr="00357D26">
        <w:t>The Basic Accounting Equation</w:t>
      </w:r>
    </w:p>
    <w:p w14:paraId="5F285DDD" w14:textId="77777777" w:rsidR="003C07F0" w:rsidRPr="00F34135" w:rsidRDefault="004F784B" w:rsidP="00F34135">
      <w:r w:rsidRPr="00F34135">
        <w:t xml:space="preserve">Blooms: </w:t>
      </w:r>
      <w:r w:rsidR="003C07F0" w:rsidRPr="00F34135">
        <w:t>Understand</w:t>
      </w:r>
    </w:p>
    <w:p w14:paraId="2AA5DDC0" w14:textId="77777777" w:rsidR="003C07F0" w:rsidRPr="00F34135" w:rsidRDefault="003C07F0" w:rsidP="00F34135">
      <w:r w:rsidRPr="00F34135">
        <w:t>AACSB: Analytic</w:t>
      </w:r>
    </w:p>
    <w:p w14:paraId="3838C8E5" w14:textId="77777777" w:rsidR="003C07F0" w:rsidRPr="00F34135" w:rsidRDefault="003C07F0" w:rsidP="00F34135">
      <w:r w:rsidRPr="00F34135">
        <w:t>AICPA BB: Legal</w:t>
      </w:r>
    </w:p>
    <w:p w14:paraId="757FD13B" w14:textId="77777777" w:rsidR="003C07F0" w:rsidRPr="00F34135" w:rsidRDefault="003C07F0" w:rsidP="00F34135">
      <w:pPr>
        <w:tabs>
          <w:tab w:val="left" w:pos="450"/>
        </w:tabs>
      </w:pPr>
      <w:r w:rsidRPr="00F34135">
        <w:t>AICPA FN: Decision-making</w:t>
      </w:r>
    </w:p>
    <w:p w14:paraId="438AAEAF" w14:textId="77777777" w:rsidR="003C07F0" w:rsidRPr="00F34135" w:rsidRDefault="003C07F0" w:rsidP="00F34135">
      <w:pPr>
        <w:tabs>
          <w:tab w:val="left" w:pos="450"/>
        </w:tabs>
      </w:pPr>
      <w:r w:rsidRPr="00F34135">
        <w:t xml:space="preserve">Feedback: </w:t>
      </w:r>
      <w:r w:rsidR="001209D7">
        <w:t>There</w:t>
      </w:r>
      <w:r w:rsidRPr="00F34135">
        <w:t xml:space="preserve"> is no </w:t>
      </w:r>
      <w:r w:rsidR="005F60B6" w:rsidRPr="00F34135">
        <w:t xml:space="preserve">GAAP </w:t>
      </w:r>
      <w:r w:rsidRPr="00F34135">
        <w:t xml:space="preserve">requirement that </w:t>
      </w:r>
      <w:r w:rsidR="005F60B6" w:rsidRPr="00F34135">
        <w:t>companies</w:t>
      </w:r>
      <w:r w:rsidRPr="00F34135">
        <w:t xml:space="preserve"> pay dividends.</w:t>
      </w:r>
      <w:r w:rsidR="001209D7">
        <w:t xml:space="preserve"> </w:t>
      </w:r>
      <w:r w:rsidR="00923A88">
        <w:t>D</w:t>
      </w:r>
      <w:r w:rsidR="00923A88" w:rsidRPr="00923A88">
        <w:t>ividends are an optional distribution of earnings to stockholders, approved by the company’s board of directors.</w:t>
      </w:r>
    </w:p>
    <w:p w14:paraId="3A5C38EE" w14:textId="77777777" w:rsidR="004316E6" w:rsidRPr="00F34135" w:rsidRDefault="004316E6" w:rsidP="00F34135"/>
    <w:p w14:paraId="7F00D5A1" w14:textId="77777777" w:rsidR="003C07F0" w:rsidRPr="00F34135" w:rsidRDefault="003C07F0" w:rsidP="00F34135">
      <w:pPr>
        <w:ind w:right="720"/>
      </w:pPr>
      <w:r w:rsidRPr="00F34135">
        <w:t>[QUESTION]</w:t>
      </w:r>
    </w:p>
    <w:p w14:paraId="5E107327" w14:textId="77777777" w:rsidR="003C07F0" w:rsidRPr="00F34135" w:rsidRDefault="00D93489" w:rsidP="00F34135">
      <w:r w:rsidRPr="00F34135">
        <w:t>15</w:t>
      </w:r>
      <w:r w:rsidR="00CB5F9E" w:rsidRPr="00F34135">
        <w:t xml:space="preserve">. </w:t>
      </w:r>
      <w:r w:rsidR="00923A88">
        <w:t>Common Stock</w:t>
      </w:r>
      <w:r w:rsidR="003C07F0" w:rsidRPr="00F34135">
        <w:t xml:space="preserve"> is </w:t>
      </w:r>
      <w:r w:rsidR="00923A88">
        <w:t xml:space="preserve">reported as </w:t>
      </w:r>
      <w:r w:rsidR="003C07F0" w:rsidRPr="00F34135">
        <w:t>an asset on the balance sheet.</w:t>
      </w:r>
    </w:p>
    <w:p w14:paraId="381E8E23" w14:textId="77777777" w:rsidR="003C07F0" w:rsidRPr="00F34135" w:rsidRDefault="003C07F0" w:rsidP="00F34135"/>
    <w:p w14:paraId="073FAEEF" w14:textId="77777777" w:rsidR="003C07F0" w:rsidRPr="00F34135" w:rsidRDefault="00EC0457" w:rsidP="00F34135">
      <w:r w:rsidRPr="00F34135">
        <w:t xml:space="preserve">Answer: </w:t>
      </w:r>
      <w:r w:rsidR="003C07F0" w:rsidRPr="00F34135">
        <w:t>False</w:t>
      </w:r>
    </w:p>
    <w:p w14:paraId="3126AE9D" w14:textId="77777777" w:rsidR="003C07F0" w:rsidRPr="00F34135" w:rsidRDefault="003C07F0" w:rsidP="00F34135">
      <w:r w:rsidRPr="00F34135">
        <w:t xml:space="preserve">Difficulty: </w:t>
      </w:r>
      <w:r w:rsidR="00EC0457" w:rsidRPr="00F34135">
        <w:t>1 Easy</w:t>
      </w:r>
    </w:p>
    <w:p w14:paraId="340581D2" w14:textId="77777777" w:rsidR="003C07F0" w:rsidRPr="00F34135" w:rsidRDefault="003C07F0" w:rsidP="00F34135">
      <w:r w:rsidRPr="00F34135">
        <w:t>LO: 01-02</w:t>
      </w:r>
    </w:p>
    <w:p w14:paraId="52522563" w14:textId="77777777" w:rsidR="003C07F0" w:rsidRPr="00F34135" w:rsidRDefault="00F34135" w:rsidP="00F34135">
      <w:r>
        <w:t>Topic: Financial Statements</w:t>
      </w:r>
    </w:p>
    <w:p w14:paraId="34712779" w14:textId="77777777" w:rsidR="003C07F0" w:rsidRPr="00F34135" w:rsidRDefault="004F784B" w:rsidP="00F34135">
      <w:r w:rsidRPr="00F34135">
        <w:lastRenderedPageBreak/>
        <w:t xml:space="preserve">Blooms: </w:t>
      </w:r>
      <w:r w:rsidR="003C07F0" w:rsidRPr="00F34135">
        <w:t>Remember</w:t>
      </w:r>
    </w:p>
    <w:p w14:paraId="740424FF" w14:textId="77777777" w:rsidR="003C07F0" w:rsidRPr="00F34135" w:rsidRDefault="003C07F0" w:rsidP="00F34135">
      <w:r w:rsidRPr="00F34135">
        <w:t>AACSB: Analytic</w:t>
      </w:r>
    </w:p>
    <w:p w14:paraId="5E0C34E2" w14:textId="77777777" w:rsidR="003C07F0" w:rsidRPr="00F34135" w:rsidRDefault="003C07F0" w:rsidP="00F34135">
      <w:r w:rsidRPr="00F34135">
        <w:t>AICPA BB: Resource Management</w:t>
      </w:r>
    </w:p>
    <w:p w14:paraId="1555B1D3" w14:textId="77777777" w:rsidR="003C07F0" w:rsidRPr="00F34135" w:rsidRDefault="003C07F0" w:rsidP="00F34135">
      <w:r w:rsidRPr="00F34135">
        <w:t>AICPA FN: Reporting</w:t>
      </w:r>
    </w:p>
    <w:p w14:paraId="13939876" w14:textId="77777777" w:rsidR="003C07F0" w:rsidRPr="00F34135" w:rsidRDefault="003C07F0" w:rsidP="00F34135">
      <w:r w:rsidRPr="00F34135">
        <w:t xml:space="preserve">Feedback: </w:t>
      </w:r>
      <w:r w:rsidR="00923A88">
        <w:t>Common Stock</w:t>
      </w:r>
      <w:r w:rsidRPr="00F34135">
        <w:t xml:space="preserve"> is a component of stockholders’ equity.</w:t>
      </w:r>
    </w:p>
    <w:p w14:paraId="204CB22C" w14:textId="77777777" w:rsidR="004316E6" w:rsidRPr="00F34135" w:rsidRDefault="004316E6" w:rsidP="00F34135">
      <w:pPr>
        <w:ind w:right="720"/>
      </w:pPr>
    </w:p>
    <w:p w14:paraId="395C0A84" w14:textId="77777777" w:rsidR="0045460B" w:rsidRPr="00F34135" w:rsidRDefault="007E0C15" w:rsidP="00F34135">
      <w:pPr>
        <w:ind w:right="720"/>
      </w:pPr>
      <w:r w:rsidRPr="00F34135">
        <w:t>[QUESTION]</w:t>
      </w:r>
    </w:p>
    <w:p w14:paraId="1B0C3D33" w14:textId="77777777" w:rsidR="0077652B" w:rsidRPr="00F34135" w:rsidRDefault="00D93489" w:rsidP="00F34135">
      <w:pPr>
        <w:widowControl w:val="0"/>
        <w:tabs>
          <w:tab w:val="right" w:pos="547"/>
        </w:tabs>
        <w:autoSpaceDE w:val="0"/>
        <w:autoSpaceDN w:val="0"/>
        <w:adjustRightInd w:val="0"/>
        <w:rPr>
          <w:rFonts w:ascii="Tms Rmn" w:hAnsi="Tms Rmn" w:cs="Tms Rmn"/>
        </w:rPr>
      </w:pPr>
      <w:r w:rsidRPr="00F34135">
        <w:t>16</w:t>
      </w:r>
      <w:r w:rsidR="0077652B" w:rsidRPr="00F34135">
        <w:t xml:space="preserve">. </w:t>
      </w:r>
      <w:r w:rsidR="009E61C8" w:rsidRPr="00F34135">
        <w:t>Creditors are mainly interested in the profitability of a company.</w:t>
      </w:r>
    </w:p>
    <w:p w14:paraId="3F949FCD" w14:textId="77777777" w:rsidR="000124A3" w:rsidRPr="00F34135" w:rsidRDefault="000124A3" w:rsidP="00F34135">
      <w:pPr>
        <w:widowControl w:val="0"/>
        <w:autoSpaceDE w:val="0"/>
        <w:autoSpaceDN w:val="0"/>
        <w:adjustRightInd w:val="0"/>
      </w:pPr>
    </w:p>
    <w:p w14:paraId="43C33FE2" w14:textId="77777777" w:rsidR="00F00EE4" w:rsidRPr="00F34135" w:rsidRDefault="00EC0457" w:rsidP="00F34135">
      <w:pPr>
        <w:widowControl w:val="0"/>
        <w:autoSpaceDE w:val="0"/>
        <w:autoSpaceDN w:val="0"/>
        <w:adjustRightInd w:val="0"/>
      </w:pPr>
      <w:r w:rsidRPr="00F34135">
        <w:t xml:space="preserve">Answer: </w:t>
      </w:r>
      <w:r w:rsidR="009E61C8" w:rsidRPr="00F34135">
        <w:t>False</w:t>
      </w:r>
    </w:p>
    <w:p w14:paraId="347694B9" w14:textId="77777777" w:rsidR="00EC1773" w:rsidRPr="00F34135" w:rsidRDefault="00EC1773" w:rsidP="00F34135">
      <w:pPr>
        <w:widowControl w:val="0"/>
        <w:autoSpaceDE w:val="0"/>
        <w:autoSpaceDN w:val="0"/>
        <w:adjustRightInd w:val="0"/>
      </w:pPr>
      <w:r w:rsidRPr="00F34135">
        <w:t xml:space="preserve">Difficulty: </w:t>
      </w:r>
      <w:r w:rsidR="00EC0457" w:rsidRPr="00F34135">
        <w:t>2 Medium</w:t>
      </w:r>
      <w:r w:rsidRPr="00F34135">
        <w:t xml:space="preserve"> </w:t>
      </w:r>
    </w:p>
    <w:p w14:paraId="44344BF5" w14:textId="77777777" w:rsidR="00EC1773" w:rsidRPr="00F34135" w:rsidRDefault="00FC138F" w:rsidP="00F34135">
      <w:pPr>
        <w:widowControl w:val="0"/>
        <w:autoSpaceDE w:val="0"/>
        <w:autoSpaceDN w:val="0"/>
        <w:adjustRightInd w:val="0"/>
      </w:pPr>
      <w:r w:rsidRPr="00F34135">
        <w:t>LO</w:t>
      </w:r>
      <w:r w:rsidR="00EC1773" w:rsidRPr="00F34135">
        <w:t xml:space="preserve">: </w:t>
      </w:r>
      <w:r w:rsidR="009E61C8" w:rsidRPr="00F34135">
        <w:t>0</w:t>
      </w:r>
      <w:r w:rsidR="000124A3" w:rsidRPr="00F34135">
        <w:t>1</w:t>
      </w:r>
      <w:r w:rsidR="009E61C8" w:rsidRPr="00F34135">
        <w:t>-03</w:t>
      </w:r>
    </w:p>
    <w:p w14:paraId="2552CC2C" w14:textId="77777777" w:rsidR="00357D26" w:rsidRPr="00357D26" w:rsidRDefault="00357D26" w:rsidP="00357D26">
      <w:pPr>
        <w:widowControl w:val="0"/>
        <w:tabs>
          <w:tab w:val="right" w:pos="547"/>
        </w:tabs>
        <w:autoSpaceDE w:val="0"/>
        <w:autoSpaceDN w:val="0"/>
        <w:adjustRightInd w:val="0"/>
      </w:pPr>
      <w:r>
        <w:t>Topic: Using Financial Statements</w:t>
      </w:r>
    </w:p>
    <w:p w14:paraId="746F897A" w14:textId="77777777" w:rsidR="00EC1773" w:rsidRPr="00F34135" w:rsidRDefault="004F784B" w:rsidP="00F34135">
      <w:pPr>
        <w:widowControl w:val="0"/>
        <w:autoSpaceDE w:val="0"/>
        <w:autoSpaceDN w:val="0"/>
        <w:adjustRightInd w:val="0"/>
        <w:rPr>
          <w:rFonts w:ascii="Tms Rmn" w:hAnsi="Tms Rmn" w:cs="Tms Rmn"/>
        </w:rPr>
      </w:pPr>
      <w:r w:rsidRPr="00F34135">
        <w:t xml:space="preserve">Blooms: </w:t>
      </w:r>
      <w:r w:rsidR="009E61C8" w:rsidRPr="00F34135">
        <w:t>Understand</w:t>
      </w:r>
    </w:p>
    <w:p w14:paraId="75F9F0D2" w14:textId="77777777" w:rsidR="00EC1773" w:rsidRPr="00F34135" w:rsidRDefault="00EC1773" w:rsidP="00F34135">
      <w:r w:rsidRPr="00F34135">
        <w:t xml:space="preserve">AACSB: </w:t>
      </w:r>
      <w:r w:rsidR="009E61C8" w:rsidRPr="00F34135">
        <w:t>Reflective thinking</w:t>
      </w:r>
    </w:p>
    <w:p w14:paraId="1098B0E3" w14:textId="77777777" w:rsidR="00EC1773" w:rsidRPr="00F34135" w:rsidRDefault="00EC1773" w:rsidP="00F34135">
      <w:r w:rsidRPr="00F34135">
        <w:t xml:space="preserve">AICPA BB: </w:t>
      </w:r>
      <w:r w:rsidR="0077652B" w:rsidRPr="00F34135">
        <w:t>R</w:t>
      </w:r>
      <w:r w:rsidRPr="00F34135">
        <w:t xml:space="preserve">esource </w:t>
      </w:r>
      <w:r w:rsidR="0077652B" w:rsidRPr="00F34135">
        <w:t>M</w:t>
      </w:r>
      <w:r w:rsidRPr="00F34135">
        <w:t>anagement</w:t>
      </w:r>
    </w:p>
    <w:p w14:paraId="4CC6AD09" w14:textId="77777777" w:rsidR="00EC1773" w:rsidRPr="00F34135" w:rsidRDefault="00EC1773" w:rsidP="00F34135">
      <w:r w:rsidRPr="00F34135">
        <w:t xml:space="preserve">AICPA FN: </w:t>
      </w:r>
      <w:r w:rsidR="0077652B" w:rsidRPr="00F34135">
        <w:t>R</w:t>
      </w:r>
      <w:r w:rsidRPr="00F34135">
        <w:t>eporting</w:t>
      </w:r>
    </w:p>
    <w:p w14:paraId="7CE9116D" w14:textId="77777777" w:rsidR="00DB7C35" w:rsidRPr="00F34135" w:rsidRDefault="00B4782D" w:rsidP="00F34135">
      <w:pPr>
        <w:widowControl w:val="0"/>
        <w:autoSpaceDE w:val="0"/>
        <w:autoSpaceDN w:val="0"/>
        <w:adjustRightInd w:val="0"/>
      </w:pPr>
      <w:r w:rsidRPr="00F34135">
        <w:t xml:space="preserve">Feedback: </w:t>
      </w:r>
      <w:r w:rsidR="009E61C8" w:rsidRPr="00F34135">
        <w:t xml:space="preserve">Creditors are mainly interested in </w:t>
      </w:r>
      <w:r w:rsidR="005F60B6" w:rsidRPr="00F34135">
        <w:t>a company’s ability to repay a debt.</w:t>
      </w:r>
      <w:r w:rsidR="004E61A2" w:rsidRPr="00F34135">
        <w:t xml:space="preserve"> </w:t>
      </w:r>
    </w:p>
    <w:p w14:paraId="144E76AA" w14:textId="77777777" w:rsidR="00FD6483" w:rsidRPr="00F34135" w:rsidRDefault="00FD6483" w:rsidP="00F34135"/>
    <w:p w14:paraId="212B192C" w14:textId="77777777" w:rsidR="00FD6483" w:rsidRPr="00F34135" w:rsidRDefault="00FD6483" w:rsidP="00F34135">
      <w:pPr>
        <w:ind w:right="720"/>
      </w:pPr>
      <w:r w:rsidRPr="00F34135">
        <w:t>[QUESTION]</w:t>
      </w:r>
    </w:p>
    <w:p w14:paraId="0D71766B" w14:textId="77777777" w:rsidR="00FD6483" w:rsidRPr="00F34135" w:rsidRDefault="00D93489" w:rsidP="00F34135">
      <w:r w:rsidRPr="00F34135">
        <w:t>17</w:t>
      </w:r>
      <w:r w:rsidR="00CB5F9E" w:rsidRPr="00F34135">
        <w:t xml:space="preserve">. </w:t>
      </w:r>
      <w:r w:rsidR="00FD6483" w:rsidRPr="00F34135">
        <w:t>A stock that does not pay a dividend is an undesirable investment.</w:t>
      </w:r>
    </w:p>
    <w:p w14:paraId="54D89AA5" w14:textId="77777777" w:rsidR="00FD6483" w:rsidRPr="00F34135" w:rsidRDefault="00FD6483" w:rsidP="00F34135"/>
    <w:p w14:paraId="14B1997D" w14:textId="77777777" w:rsidR="00FD6483" w:rsidRPr="00F34135" w:rsidRDefault="00EC0457" w:rsidP="00F34135">
      <w:r w:rsidRPr="00F34135">
        <w:t xml:space="preserve">Answer: </w:t>
      </w:r>
      <w:r w:rsidR="00FD6483" w:rsidRPr="00F34135">
        <w:t>False</w:t>
      </w:r>
    </w:p>
    <w:p w14:paraId="7C5A1950" w14:textId="77777777" w:rsidR="00FD6483" w:rsidRPr="00F34135" w:rsidRDefault="00FD6483" w:rsidP="00F34135">
      <w:r w:rsidRPr="00F34135">
        <w:t xml:space="preserve">Difficulty: </w:t>
      </w:r>
      <w:r w:rsidR="00EC0457" w:rsidRPr="00F34135">
        <w:t>3 Hard</w:t>
      </w:r>
    </w:p>
    <w:p w14:paraId="278A0827" w14:textId="77777777" w:rsidR="00357D26" w:rsidRPr="00F34135" w:rsidRDefault="00357D26" w:rsidP="00357D26">
      <w:r>
        <w:t>LO: 01-03</w:t>
      </w:r>
    </w:p>
    <w:p w14:paraId="75677DD5" w14:textId="77777777" w:rsidR="00357D26" w:rsidRPr="00357D26" w:rsidRDefault="00357D26" w:rsidP="00357D26">
      <w:pPr>
        <w:widowControl w:val="0"/>
        <w:tabs>
          <w:tab w:val="right" w:pos="547"/>
        </w:tabs>
        <w:autoSpaceDE w:val="0"/>
        <w:autoSpaceDN w:val="0"/>
        <w:adjustRightInd w:val="0"/>
      </w:pPr>
      <w:r w:rsidRPr="00357D26">
        <w:t>Topic: Using Financial Statements</w:t>
      </w:r>
    </w:p>
    <w:p w14:paraId="1E534107" w14:textId="77777777" w:rsidR="00FD6483" w:rsidRPr="00F34135" w:rsidRDefault="004F784B" w:rsidP="00F34135">
      <w:r w:rsidRPr="00F34135">
        <w:t xml:space="preserve">Blooms: </w:t>
      </w:r>
      <w:r w:rsidR="00FD6483" w:rsidRPr="00F34135">
        <w:t>Evaluate</w:t>
      </w:r>
    </w:p>
    <w:p w14:paraId="7AF26BB4" w14:textId="77777777" w:rsidR="00FD6483" w:rsidRPr="00F34135" w:rsidRDefault="00FD6483" w:rsidP="00F34135">
      <w:r w:rsidRPr="00F34135">
        <w:t>AACSB: Analytic</w:t>
      </w:r>
    </w:p>
    <w:p w14:paraId="411AC124" w14:textId="77777777" w:rsidR="00FD6483" w:rsidRPr="00F34135" w:rsidRDefault="00FD6483" w:rsidP="00F34135">
      <w:r w:rsidRPr="00F34135">
        <w:t>AICPA BB: Critical Thinking</w:t>
      </w:r>
    </w:p>
    <w:p w14:paraId="3A705985" w14:textId="77777777" w:rsidR="00FD6483" w:rsidRPr="00F34135" w:rsidRDefault="00FD6483" w:rsidP="00F34135">
      <w:r w:rsidRPr="00F34135">
        <w:t>AICPA FN: Decision-making</w:t>
      </w:r>
    </w:p>
    <w:p w14:paraId="03271C2F" w14:textId="77777777" w:rsidR="00FD6483" w:rsidRPr="00F34135" w:rsidRDefault="00FD6483" w:rsidP="00F34135">
      <w:r w:rsidRPr="00F34135">
        <w:t>Feedback: There are two sources of potential return on an investment in stock: the dividend</w:t>
      </w:r>
      <w:r w:rsidR="00357D26">
        <w:t xml:space="preserve"> </w:t>
      </w:r>
      <w:r w:rsidRPr="00F34135">
        <w:t>and</w:t>
      </w:r>
      <w:r w:rsidR="004F784B">
        <w:t xml:space="preserve"> </w:t>
      </w:r>
      <w:r w:rsidRPr="00F34135">
        <w:t>an increase in the stock price.</w:t>
      </w:r>
    </w:p>
    <w:p w14:paraId="0E70FAE3" w14:textId="77777777" w:rsidR="007E0C15" w:rsidRPr="00F34135" w:rsidRDefault="007E0C15" w:rsidP="00F34135">
      <w:pPr>
        <w:ind w:right="720"/>
      </w:pPr>
    </w:p>
    <w:p w14:paraId="1F5598B5" w14:textId="77777777" w:rsidR="007E0C15" w:rsidRPr="00F34135" w:rsidRDefault="007E0C15" w:rsidP="00F34135">
      <w:pPr>
        <w:ind w:right="720"/>
      </w:pPr>
      <w:r w:rsidRPr="00F34135">
        <w:t>[QUESTION]</w:t>
      </w:r>
    </w:p>
    <w:p w14:paraId="31D011C0" w14:textId="77777777" w:rsidR="00F878CD" w:rsidRPr="00F34135" w:rsidRDefault="00D93489" w:rsidP="00F34135">
      <w:r w:rsidRPr="00F34135">
        <w:t>18</w:t>
      </w:r>
      <w:r w:rsidR="00CB5F9E" w:rsidRPr="00F34135">
        <w:t xml:space="preserve">. </w:t>
      </w:r>
      <w:r w:rsidR="00BD4B93" w:rsidRPr="00F34135">
        <w:t>In the United States, generally accepted accounting principles (GAAP) are established by the PCAOB (Public Company Accounting Oversight Board).</w:t>
      </w:r>
    </w:p>
    <w:p w14:paraId="1645BCDB" w14:textId="77777777" w:rsidR="00BD4B93" w:rsidRPr="00F34135" w:rsidRDefault="00BD4B93" w:rsidP="00F34135"/>
    <w:p w14:paraId="0C6AE9B0" w14:textId="77777777" w:rsidR="00BD4B93" w:rsidRPr="00F34135" w:rsidRDefault="00EC0457" w:rsidP="00F34135">
      <w:r w:rsidRPr="00F34135">
        <w:t xml:space="preserve">Answer: </w:t>
      </w:r>
      <w:r w:rsidR="00BD4B93" w:rsidRPr="00F34135">
        <w:t>False</w:t>
      </w:r>
    </w:p>
    <w:p w14:paraId="7C93CD64" w14:textId="77777777" w:rsidR="00BD4B93" w:rsidRPr="00F34135" w:rsidRDefault="00BD4B93" w:rsidP="00F34135">
      <w:r w:rsidRPr="00F34135">
        <w:t xml:space="preserve">Difficulty: </w:t>
      </w:r>
      <w:r w:rsidR="00EC0457" w:rsidRPr="00F34135">
        <w:t>1 Easy</w:t>
      </w:r>
    </w:p>
    <w:p w14:paraId="4D3B67F8" w14:textId="77777777" w:rsidR="00BD4B93" w:rsidRPr="00F34135" w:rsidRDefault="00357D26" w:rsidP="00F34135">
      <w:r>
        <w:t>LO: 01-04</w:t>
      </w:r>
    </w:p>
    <w:p w14:paraId="7B106BA2" w14:textId="77777777" w:rsidR="00600D4C" w:rsidRPr="00F34135" w:rsidRDefault="00357D26" w:rsidP="00F34135">
      <w:r>
        <w:t>Topic: Useful Financial Information</w:t>
      </w:r>
    </w:p>
    <w:p w14:paraId="3FFE1E30" w14:textId="77777777" w:rsidR="000E3251" w:rsidRPr="00F34135" w:rsidRDefault="004F784B" w:rsidP="00F34135">
      <w:r w:rsidRPr="00F34135">
        <w:t xml:space="preserve">Blooms: </w:t>
      </w:r>
      <w:r w:rsidR="00F66C7A" w:rsidRPr="00F34135">
        <w:t>Remember</w:t>
      </w:r>
    </w:p>
    <w:p w14:paraId="12D8E67D" w14:textId="77777777" w:rsidR="00BD4B93" w:rsidRPr="00F34135" w:rsidRDefault="00BD4B93" w:rsidP="00F34135">
      <w:pPr>
        <w:tabs>
          <w:tab w:val="left" w:pos="450"/>
        </w:tabs>
      </w:pPr>
      <w:r w:rsidRPr="00F34135">
        <w:t xml:space="preserve">AACSB: </w:t>
      </w:r>
      <w:r w:rsidR="009E6F71" w:rsidRPr="00F34135">
        <w:t>A</w:t>
      </w:r>
      <w:r w:rsidR="00600D4C" w:rsidRPr="00F34135">
        <w:t>nalytic</w:t>
      </w:r>
      <w:r w:rsidRPr="00F34135">
        <w:t xml:space="preserve"> </w:t>
      </w:r>
    </w:p>
    <w:p w14:paraId="260F1517" w14:textId="77777777" w:rsidR="00547F1F" w:rsidRPr="00F34135" w:rsidRDefault="00547F1F" w:rsidP="00F34135">
      <w:r w:rsidRPr="00F34135">
        <w:lastRenderedPageBreak/>
        <w:t>AICPA BB:</w:t>
      </w:r>
      <w:r w:rsidR="00600D4C" w:rsidRPr="00F34135">
        <w:t xml:space="preserve"> </w:t>
      </w:r>
      <w:r w:rsidR="009E6F71" w:rsidRPr="00F34135">
        <w:t>L</w:t>
      </w:r>
      <w:r w:rsidR="00600D4C" w:rsidRPr="00F34135">
        <w:t>egal</w:t>
      </w:r>
    </w:p>
    <w:p w14:paraId="2BA8D85E" w14:textId="77777777" w:rsidR="00547F1F" w:rsidRPr="00F34135" w:rsidRDefault="00547F1F" w:rsidP="00F34135">
      <w:r w:rsidRPr="00F34135">
        <w:t>AICPA FN:</w:t>
      </w:r>
      <w:r w:rsidR="00600D4C" w:rsidRPr="00F34135">
        <w:t xml:space="preserve"> </w:t>
      </w:r>
      <w:r w:rsidR="009E6F71" w:rsidRPr="00F34135">
        <w:t>R</w:t>
      </w:r>
      <w:r w:rsidR="00600D4C" w:rsidRPr="00F34135">
        <w:t>eporting</w:t>
      </w:r>
      <w:r w:rsidRPr="00F34135">
        <w:t xml:space="preserve"> </w:t>
      </w:r>
    </w:p>
    <w:p w14:paraId="07814CCB" w14:textId="77777777" w:rsidR="007574BA" w:rsidRPr="00F34135" w:rsidRDefault="003D3013" w:rsidP="00F34135">
      <w:pPr>
        <w:tabs>
          <w:tab w:val="left" w:pos="450"/>
        </w:tabs>
      </w:pPr>
      <w:r w:rsidRPr="00F34135">
        <w:t xml:space="preserve">Feedback: GAAP </w:t>
      </w:r>
      <w:r w:rsidR="007615DE" w:rsidRPr="00F34135">
        <w:t xml:space="preserve">in the United States </w:t>
      </w:r>
      <w:r w:rsidRPr="00F34135">
        <w:t>are established by the</w:t>
      </w:r>
      <w:r w:rsidR="007615DE" w:rsidRPr="00F34135">
        <w:t xml:space="preserve"> Financial</w:t>
      </w:r>
      <w:r w:rsidR="000F6F2A" w:rsidRPr="00F34135">
        <w:t xml:space="preserve"> </w:t>
      </w:r>
      <w:r w:rsidR="007615DE" w:rsidRPr="00F34135">
        <w:t>Accounting</w:t>
      </w:r>
    </w:p>
    <w:p w14:paraId="066BB588" w14:textId="77777777" w:rsidR="003D3013" w:rsidRPr="00F34135" w:rsidRDefault="007615DE" w:rsidP="00F34135">
      <w:pPr>
        <w:tabs>
          <w:tab w:val="left" w:pos="450"/>
        </w:tabs>
      </w:pPr>
      <w:r w:rsidRPr="00F34135">
        <w:t>Standards Board (</w:t>
      </w:r>
      <w:r w:rsidR="003D3013" w:rsidRPr="00F34135">
        <w:t>FAS</w:t>
      </w:r>
      <w:r w:rsidR="00357D26">
        <w:t>B).</w:t>
      </w:r>
    </w:p>
    <w:p w14:paraId="6D1FD535" w14:textId="77777777" w:rsidR="00E00F34" w:rsidRPr="00F34135" w:rsidRDefault="003D3013" w:rsidP="00F34135">
      <w:r w:rsidRPr="00F34135">
        <w:t xml:space="preserve"> </w:t>
      </w:r>
    </w:p>
    <w:p w14:paraId="794331EF" w14:textId="77777777" w:rsidR="007E0C15" w:rsidRPr="00F34135" w:rsidRDefault="007E0C15" w:rsidP="00F34135">
      <w:pPr>
        <w:ind w:right="720"/>
      </w:pPr>
      <w:r w:rsidRPr="00F34135">
        <w:t>[QUESTION]</w:t>
      </w:r>
    </w:p>
    <w:p w14:paraId="21DF9C61" w14:textId="77777777" w:rsidR="00E00F34" w:rsidRPr="00F34135" w:rsidRDefault="00D93489" w:rsidP="00F34135">
      <w:pPr>
        <w:tabs>
          <w:tab w:val="left" w:pos="450"/>
        </w:tabs>
      </w:pPr>
      <w:r w:rsidRPr="00F34135">
        <w:t>19</w:t>
      </w:r>
      <w:r w:rsidR="00CB5F9E" w:rsidRPr="00F34135">
        <w:t xml:space="preserve">. </w:t>
      </w:r>
      <w:r w:rsidR="00E00F34" w:rsidRPr="00F34135">
        <w:t xml:space="preserve">The </w:t>
      </w:r>
      <w:r w:rsidR="007615DE" w:rsidRPr="00F34135">
        <w:t>Securities and Exchange Commission (</w:t>
      </w:r>
      <w:r w:rsidR="00E00F34" w:rsidRPr="00F34135">
        <w:t>SE</w:t>
      </w:r>
      <w:r w:rsidR="006505B2" w:rsidRPr="00F34135">
        <w:t xml:space="preserve">C) </w:t>
      </w:r>
      <w:r w:rsidR="00E00F34" w:rsidRPr="00F34135">
        <w:t xml:space="preserve">is the government agency that has </w:t>
      </w:r>
      <w:r w:rsidR="00F66C7A" w:rsidRPr="00F34135">
        <w:t xml:space="preserve">primary </w:t>
      </w:r>
      <w:r w:rsidR="00AC7CAE" w:rsidRPr="00F34135">
        <w:t>responsibility</w:t>
      </w:r>
      <w:r w:rsidR="00F66C7A" w:rsidRPr="00F34135">
        <w:t xml:space="preserve"> for setting accounting standards in the U.S.</w:t>
      </w:r>
    </w:p>
    <w:p w14:paraId="1A7F0723" w14:textId="77777777" w:rsidR="00E00F34" w:rsidRPr="00F34135" w:rsidRDefault="00E00F34" w:rsidP="00F34135"/>
    <w:p w14:paraId="164191A6" w14:textId="77777777" w:rsidR="00E00F34" w:rsidRPr="00F34135" w:rsidRDefault="00EC0457" w:rsidP="00F34135">
      <w:r w:rsidRPr="00F34135">
        <w:t xml:space="preserve">Answer: </w:t>
      </w:r>
      <w:r w:rsidR="00F66C7A" w:rsidRPr="00F34135">
        <w:t>False</w:t>
      </w:r>
    </w:p>
    <w:p w14:paraId="6C7D4F2A" w14:textId="77777777" w:rsidR="00314C5D" w:rsidRPr="00F34135" w:rsidRDefault="00B65211" w:rsidP="00F34135">
      <w:r w:rsidRPr="00F34135">
        <w:t xml:space="preserve">Difficulty: </w:t>
      </w:r>
      <w:r w:rsidR="00EC0457" w:rsidRPr="00F34135">
        <w:t>1 Easy</w:t>
      </w:r>
    </w:p>
    <w:p w14:paraId="1E52F180" w14:textId="77777777" w:rsidR="00314C5D" w:rsidRPr="00F34135" w:rsidRDefault="00357D26" w:rsidP="00F34135">
      <w:r>
        <w:t>LO: 01-04</w:t>
      </w:r>
    </w:p>
    <w:p w14:paraId="6F077D0F" w14:textId="77777777" w:rsidR="00314C5D" w:rsidRPr="00F34135" w:rsidRDefault="00357D26" w:rsidP="00F34135">
      <w:r>
        <w:t>Topic: Useful Financial Information</w:t>
      </w:r>
    </w:p>
    <w:p w14:paraId="0D55A62F" w14:textId="77777777" w:rsidR="00604A9B" w:rsidRPr="00F34135" w:rsidRDefault="004F784B" w:rsidP="00F34135">
      <w:r w:rsidRPr="00F34135">
        <w:t xml:space="preserve">Blooms: </w:t>
      </w:r>
      <w:r w:rsidR="00F66C7A" w:rsidRPr="00F34135">
        <w:t>Remember</w:t>
      </w:r>
    </w:p>
    <w:p w14:paraId="29D504C2" w14:textId="77777777" w:rsidR="00314C5D" w:rsidRPr="00F34135" w:rsidRDefault="00314C5D" w:rsidP="00F34135">
      <w:r w:rsidRPr="00F34135">
        <w:t xml:space="preserve">AACSB: </w:t>
      </w:r>
      <w:r w:rsidR="009E6F71" w:rsidRPr="00F34135">
        <w:t>A</w:t>
      </w:r>
      <w:r w:rsidR="00F55941" w:rsidRPr="00F34135">
        <w:t>nalytic</w:t>
      </w:r>
    </w:p>
    <w:p w14:paraId="6C245C58" w14:textId="77777777" w:rsidR="00314C5D" w:rsidRPr="00F34135" w:rsidRDefault="00314C5D" w:rsidP="00F34135">
      <w:r w:rsidRPr="00F34135">
        <w:t xml:space="preserve">AICPA BB: </w:t>
      </w:r>
      <w:r w:rsidR="009E6F71" w:rsidRPr="00F34135">
        <w:t>L</w:t>
      </w:r>
      <w:r w:rsidRPr="00F34135">
        <w:t>egal</w:t>
      </w:r>
    </w:p>
    <w:p w14:paraId="49F77BF4" w14:textId="77777777" w:rsidR="00314C5D" w:rsidRPr="00F34135" w:rsidRDefault="00B65211" w:rsidP="00F34135">
      <w:r w:rsidRPr="00F34135">
        <w:t xml:space="preserve">AICPA FN: </w:t>
      </w:r>
      <w:r w:rsidR="009E6F71" w:rsidRPr="00F34135">
        <w:t>R</w:t>
      </w:r>
      <w:r w:rsidR="00314C5D" w:rsidRPr="00F34135">
        <w:t>eporting</w:t>
      </w:r>
    </w:p>
    <w:p w14:paraId="365B0D58" w14:textId="77777777" w:rsidR="00E00F34" w:rsidRDefault="00B65211" w:rsidP="006C2B97">
      <w:r w:rsidRPr="00F34135">
        <w:t xml:space="preserve">Feedback: </w:t>
      </w:r>
      <w:r w:rsidR="006C2B97" w:rsidRPr="006C2B97">
        <w:t>Currently,</w:t>
      </w:r>
      <w:r w:rsidR="006C2B97">
        <w:t xml:space="preserve"> </w:t>
      </w:r>
      <w:r w:rsidR="006C2B97" w:rsidRPr="006C2B97">
        <w:t>the Financial Accounting Standards Board (FASB) has the primary responsibility for</w:t>
      </w:r>
      <w:r w:rsidR="006C2B97">
        <w:t xml:space="preserve"> </w:t>
      </w:r>
      <w:r w:rsidR="006C2B97" w:rsidRPr="006C2B97">
        <w:t>setting the underlying rules of accounting in the United States.</w:t>
      </w:r>
      <w:r w:rsidR="006C2B97">
        <w:t xml:space="preserve"> </w:t>
      </w:r>
      <w:r w:rsidR="006C2B97" w:rsidRPr="006C2B97">
        <w:t>The Securities and Exchange Commission (SEC) is responsible for the functioning of stock</w:t>
      </w:r>
      <w:r w:rsidR="006C2B97">
        <w:t xml:space="preserve"> </w:t>
      </w:r>
      <w:r w:rsidR="006C2B97" w:rsidRPr="006C2B97">
        <w:t>markets</w:t>
      </w:r>
      <w:r w:rsidR="006C2B97">
        <w:t xml:space="preserve">. </w:t>
      </w:r>
    </w:p>
    <w:p w14:paraId="5E1BAA4E" w14:textId="77777777" w:rsidR="006C2B97" w:rsidRPr="00F34135" w:rsidRDefault="006C2B97" w:rsidP="006C2B97"/>
    <w:p w14:paraId="66615B29" w14:textId="77777777" w:rsidR="007E0C15" w:rsidRPr="00F34135" w:rsidRDefault="007E0C15" w:rsidP="00F34135">
      <w:pPr>
        <w:ind w:right="720"/>
      </w:pPr>
      <w:r w:rsidRPr="00F34135">
        <w:t>[QUESTION]</w:t>
      </w:r>
    </w:p>
    <w:p w14:paraId="3FF31228" w14:textId="77777777" w:rsidR="00E00F34" w:rsidRPr="00F34135" w:rsidRDefault="00D93489" w:rsidP="00F34135">
      <w:pPr>
        <w:tabs>
          <w:tab w:val="left" w:pos="450"/>
          <w:tab w:val="left" w:pos="900"/>
        </w:tabs>
      </w:pPr>
      <w:r w:rsidRPr="00F34135">
        <w:t>20</w:t>
      </w:r>
      <w:r w:rsidR="00CB5F9E" w:rsidRPr="00F34135">
        <w:t xml:space="preserve">. </w:t>
      </w:r>
      <w:r w:rsidR="00E00F34" w:rsidRPr="00F34135">
        <w:t>The Sarbanes-Oxley Act</w:t>
      </w:r>
      <w:r w:rsidR="000E3251" w:rsidRPr="00F34135">
        <w:t xml:space="preserve"> (SOX)</w:t>
      </w:r>
      <w:r w:rsidR="00E00F34" w:rsidRPr="00F34135">
        <w:t xml:space="preserve"> requires top management of companies to sign a report</w:t>
      </w:r>
      <w:r w:rsidR="000E3251" w:rsidRPr="00F34135">
        <w:t xml:space="preserve"> </w:t>
      </w:r>
      <w:r w:rsidR="00E00F34" w:rsidRPr="00F34135">
        <w:t xml:space="preserve">certifying </w:t>
      </w:r>
      <w:r w:rsidR="00F66C7A" w:rsidRPr="00F34135">
        <w:t>that the financial statements are free of error.</w:t>
      </w:r>
    </w:p>
    <w:p w14:paraId="6B0C4F56" w14:textId="77777777" w:rsidR="00E00F34" w:rsidRPr="00F34135" w:rsidRDefault="00E00F34" w:rsidP="00F34135"/>
    <w:p w14:paraId="524C8908" w14:textId="77777777" w:rsidR="00E00F34" w:rsidRPr="00F34135" w:rsidRDefault="00EC0457" w:rsidP="00F34135">
      <w:r w:rsidRPr="00F34135">
        <w:t xml:space="preserve">Answer: </w:t>
      </w:r>
      <w:r w:rsidR="00F66C7A" w:rsidRPr="00F34135">
        <w:t>False</w:t>
      </w:r>
    </w:p>
    <w:p w14:paraId="5D31DC3C" w14:textId="77777777" w:rsidR="00E00F34" w:rsidRPr="00F34135" w:rsidRDefault="00E00F34" w:rsidP="00F34135">
      <w:pPr>
        <w:tabs>
          <w:tab w:val="left" w:pos="990"/>
        </w:tabs>
      </w:pPr>
      <w:r w:rsidRPr="00F34135">
        <w:t xml:space="preserve">Difficulty: </w:t>
      </w:r>
      <w:r w:rsidR="00EC0457" w:rsidRPr="00F34135">
        <w:t>3 Hard</w:t>
      </w:r>
    </w:p>
    <w:p w14:paraId="5CDACBF4" w14:textId="77777777" w:rsidR="00E00F34" w:rsidRPr="00F34135" w:rsidRDefault="00FC138F" w:rsidP="00F34135">
      <w:r w:rsidRPr="00F34135">
        <w:t>LO</w:t>
      </w:r>
      <w:r w:rsidR="00E00F34" w:rsidRPr="00F34135">
        <w:t xml:space="preserve">: </w:t>
      </w:r>
      <w:r w:rsidR="00F66C7A" w:rsidRPr="00F34135">
        <w:t>0</w:t>
      </w:r>
      <w:r w:rsidR="00B65211" w:rsidRPr="00F34135">
        <w:t>1</w:t>
      </w:r>
      <w:r w:rsidR="00F66C7A" w:rsidRPr="00F34135">
        <w:t>-04</w:t>
      </w:r>
    </w:p>
    <w:p w14:paraId="50CF2788" w14:textId="77777777" w:rsidR="00314C5D" w:rsidRPr="00F34135" w:rsidRDefault="00357D26" w:rsidP="00F34135">
      <w:r>
        <w:t>Topic: Useful Financial Information</w:t>
      </w:r>
    </w:p>
    <w:p w14:paraId="362C68B8" w14:textId="77777777" w:rsidR="00314C5D" w:rsidRPr="00F34135" w:rsidRDefault="004F784B" w:rsidP="00F34135">
      <w:r w:rsidRPr="00F34135">
        <w:t xml:space="preserve">Blooms: </w:t>
      </w:r>
      <w:r w:rsidR="00F66C7A" w:rsidRPr="00F34135">
        <w:t>Remember</w:t>
      </w:r>
    </w:p>
    <w:p w14:paraId="60BA2C4A" w14:textId="77777777" w:rsidR="00E00F34" w:rsidRPr="00F34135" w:rsidRDefault="00E00F34" w:rsidP="00F34135">
      <w:r w:rsidRPr="00F34135">
        <w:t>AACSB:</w:t>
      </w:r>
      <w:r w:rsidR="00B65211" w:rsidRPr="00F34135">
        <w:t xml:space="preserve"> </w:t>
      </w:r>
      <w:r w:rsidR="009E6F71" w:rsidRPr="00F34135">
        <w:t>A</w:t>
      </w:r>
      <w:r w:rsidR="00314C5D" w:rsidRPr="00F34135">
        <w:t>nalytic</w:t>
      </w:r>
    </w:p>
    <w:p w14:paraId="6141FDBB" w14:textId="77777777" w:rsidR="00E00F34" w:rsidRPr="00F34135" w:rsidRDefault="00E00F34" w:rsidP="00F34135">
      <w:r w:rsidRPr="00F34135">
        <w:t>AICPA BB:</w:t>
      </w:r>
      <w:r w:rsidR="00B65211" w:rsidRPr="00F34135">
        <w:t xml:space="preserve"> </w:t>
      </w:r>
      <w:r w:rsidR="009E6F71" w:rsidRPr="00F34135">
        <w:t>L</w:t>
      </w:r>
      <w:r w:rsidR="00314C5D" w:rsidRPr="00F34135">
        <w:t>egal</w:t>
      </w:r>
    </w:p>
    <w:p w14:paraId="3BAFC986" w14:textId="77777777" w:rsidR="00E00F34" w:rsidRPr="00F34135" w:rsidRDefault="00E00F34" w:rsidP="00F34135">
      <w:r w:rsidRPr="00F34135">
        <w:t>AICPA FN:</w:t>
      </w:r>
      <w:r w:rsidR="00B65211" w:rsidRPr="00F34135">
        <w:t xml:space="preserve"> </w:t>
      </w:r>
      <w:r w:rsidR="009E6F71" w:rsidRPr="00F34135">
        <w:t>R</w:t>
      </w:r>
      <w:r w:rsidR="00314C5D" w:rsidRPr="00F34135">
        <w:t>eporting</w:t>
      </w:r>
    </w:p>
    <w:p w14:paraId="61D2E44E" w14:textId="77777777" w:rsidR="00314C5D" w:rsidRPr="00F34135" w:rsidRDefault="00B65211" w:rsidP="006C2B97">
      <w:r w:rsidRPr="00F34135">
        <w:t xml:space="preserve">Feedback: </w:t>
      </w:r>
      <w:r w:rsidR="006C2B97">
        <w:t xml:space="preserve">SOX </w:t>
      </w:r>
      <w:r w:rsidR="006C2B97" w:rsidRPr="006C2B97">
        <w:t>requires top managers of public companies to sign a report certifying their</w:t>
      </w:r>
      <w:r w:rsidR="006C2B97">
        <w:t xml:space="preserve"> </w:t>
      </w:r>
      <w:r w:rsidR="006C2B97" w:rsidRPr="006C2B97">
        <w:t>responsibilities for the financial statements, maintain an audited system of internal controls to ensure accuracy in the accounting reports, and maintain an independent committee to oversee</w:t>
      </w:r>
      <w:r w:rsidR="006C2B97">
        <w:t xml:space="preserve"> </w:t>
      </w:r>
      <w:r w:rsidR="006C2B97" w:rsidRPr="006C2B97">
        <w:t>top management and ensure that they cooperate with auditors.</w:t>
      </w:r>
      <w:r w:rsidR="006C2B97">
        <w:t xml:space="preserve"> SOX does not required a certification that states the financial statements are free from error. </w:t>
      </w:r>
    </w:p>
    <w:p w14:paraId="728D813D" w14:textId="77777777" w:rsidR="00E00F34" w:rsidRPr="00F34135" w:rsidRDefault="00E00F34" w:rsidP="00F34135"/>
    <w:p w14:paraId="39A3F97F" w14:textId="77777777" w:rsidR="004E61A2" w:rsidRPr="00F34135" w:rsidRDefault="00E36E31" w:rsidP="00F34135">
      <w:pPr>
        <w:widowControl w:val="0"/>
        <w:autoSpaceDE w:val="0"/>
        <w:autoSpaceDN w:val="0"/>
        <w:adjustRightInd w:val="0"/>
        <w:rPr>
          <w:rFonts w:ascii="Tms Rmn" w:hAnsi="Tms Rmn" w:cs="Tms Rmn"/>
          <w:b/>
        </w:rPr>
      </w:pPr>
      <w:r w:rsidRPr="00F34135">
        <w:rPr>
          <w:b/>
          <w:bCs/>
        </w:rPr>
        <w:t>MULTIPLE CHOICE</w:t>
      </w:r>
    </w:p>
    <w:p w14:paraId="62A74C2F" w14:textId="77777777" w:rsidR="00D60CC8" w:rsidRPr="00F34135" w:rsidRDefault="00D60CC8" w:rsidP="00F34135">
      <w:pPr>
        <w:widowControl w:val="0"/>
        <w:autoSpaceDE w:val="0"/>
        <w:autoSpaceDN w:val="0"/>
        <w:adjustRightInd w:val="0"/>
      </w:pPr>
    </w:p>
    <w:p w14:paraId="4722991D" w14:textId="77777777" w:rsidR="000824DB" w:rsidRPr="00F34135" w:rsidRDefault="000824DB" w:rsidP="00F34135">
      <w:pPr>
        <w:ind w:right="720"/>
      </w:pPr>
      <w:r w:rsidRPr="00F34135">
        <w:t>[QUESTION]</w:t>
      </w:r>
    </w:p>
    <w:p w14:paraId="1558D8E9" w14:textId="77777777" w:rsidR="000824DB" w:rsidRPr="00F34135" w:rsidRDefault="00D93489" w:rsidP="00F34135">
      <w:pPr>
        <w:widowControl w:val="0"/>
        <w:tabs>
          <w:tab w:val="right" w:pos="547"/>
        </w:tabs>
        <w:autoSpaceDE w:val="0"/>
        <w:autoSpaceDN w:val="0"/>
        <w:adjustRightInd w:val="0"/>
        <w:rPr>
          <w:rFonts w:ascii="Tms Rmn" w:hAnsi="Tms Rmn" w:cs="Tms Rmn"/>
        </w:rPr>
      </w:pPr>
      <w:r w:rsidRPr="00F34135">
        <w:lastRenderedPageBreak/>
        <w:t>21</w:t>
      </w:r>
      <w:r w:rsidR="00CB5F9E" w:rsidRPr="00F34135">
        <w:t xml:space="preserve">. </w:t>
      </w:r>
      <w:r w:rsidR="000824DB" w:rsidRPr="00F34135">
        <w:t>Public corporations</w:t>
      </w:r>
      <w:r w:rsidR="00D44518" w:rsidRPr="00F34135">
        <w:t xml:space="preserve"> are businesses</w:t>
      </w:r>
      <w:r w:rsidR="000824DB" w:rsidRPr="00F34135">
        <w:t xml:space="preserve">: </w:t>
      </w:r>
    </w:p>
    <w:p w14:paraId="0C86214A" w14:textId="77777777" w:rsidR="000824DB" w:rsidRPr="00F34135" w:rsidRDefault="00CB5F9E" w:rsidP="00F34135">
      <w:pPr>
        <w:widowControl w:val="0"/>
        <w:tabs>
          <w:tab w:val="left" w:pos="720"/>
        </w:tabs>
        <w:autoSpaceDE w:val="0"/>
        <w:autoSpaceDN w:val="0"/>
        <w:adjustRightInd w:val="0"/>
        <w:rPr>
          <w:rFonts w:ascii="Tms Rmn" w:hAnsi="Tms Rmn" w:cs="Tms Rmn"/>
        </w:rPr>
      </w:pPr>
      <w:r w:rsidRPr="00F34135">
        <w:t xml:space="preserve">A) </w:t>
      </w:r>
      <w:r w:rsidR="000824DB" w:rsidRPr="00F34135">
        <w:t xml:space="preserve">owned by two or more people, each of whom is personally liable for the debts of the business. </w:t>
      </w:r>
    </w:p>
    <w:p w14:paraId="10B7C1AB" w14:textId="77777777" w:rsidR="000824DB" w:rsidRPr="00F34135" w:rsidRDefault="00CB5F9E" w:rsidP="00F34135">
      <w:pPr>
        <w:widowControl w:val="0"/>
        <w:tabs>
          <w:tab w:val="left" w:pos="720"/>
        </w:tabs>
        <w:autoSpaceDE w:val="0"/>
        <w:autoSpaceDN w:val="0"/>
        <w:adjustRightInd w:val="0"/>
        <w:rPr>
          <w:rFonts w:ascii="Tms Rmn" w:hAnsi="Tms Rmn" w:cs="Tms Rmn"/>
        </w:rPr>
      </w:pPr>
      <w:r w:rsidRPr="00F34135">
        <w:t xml:space="preserve">B) </w:t>
      </w:r>
      <w:r w:rsidR="000824DB" w:rsidRPr="00F34135">
        <w:t xml:space="preserve">whose stock is bought and sold on a stock exchange. </w:t>
      </w:r>
    </w:p>
    <w:p w14:paraId="748D6FEB" w14:textId="77777777" w:rsidR="000824DB" w:rsidRPr="00F34135" w:rsidRDefault="00CB5F9E" w:rsidP="00F34135">
      <w:pPr>
        <w:widowControl w:val="0"/>
        <w:tabs>
          <w:tab w:val="left" w:pos="720"/>
        </w:tabs>
        <w:autoSpaceDE w:val="0"/>
        <w:autoSpaceDN w:val="0"/>
        <w:adjustRightInd w:val="0"/>
        <w:rPr>
          <w:rFonts w:ascii="Tms Rmn" w:hAnsi="Tms Rmn" w:cs="Tms Rmn"/>
        </w:rPr>
      </w:pPr>
      <w:r w:rsidRPr="00F34135">
        <w:t xml:space="preserve">C) </w:t>
      </w:r>
      <w:r w:rsidR="000824DB" w:rsidRPr="00F34135">
        <w:t xml:space="preserve">whose stock is bought and sold privately. </w:t>
      </w:r>
    </w:p>
    <w:p w14:paraId="710B906A" w14:textId="77777777" w:rsidR="000824DB" w:rsidRPr="00F34135" w:rsidRDefault="00CB5F9E" w:rsidP="00F34135">
      <w:pPr>
        <w:widowControl w:val="0"/>
        <w:tabs>
          <w:tab w:val="left" w:pos="720"/>
        </w:tabs>
        <w:autoSpaceDE w:val="0"/>
        <w:autoSpaceDN w:val="0"/>
        <w:adjustRightInd w:val="0"/>
        <w:rPr>
          <w:rFonts w:ascii="Tms Rmn" w:hAnsi="Tms Rmn" w:cs="Tms Rmn"/>
        </w:rPr>
      </w:pPr>
      <w:r w:rsidRPr="00F34135">
        <w:t xml:space="preserve">D) </w:t>
      </w:r>
      <w:r w:rsidR="000824DB" w:rsidRPr="00F34135">
        <w:t>where stock is not used as evidence of</w:t>
      </w:r>
      <w:r w:rsidR="004F784B">
        <w:t xml:space="preserve"> </w:t>
      </w:r>
      <w:r w:rsidR="000824DB" w:rsidRPr="00F34135">
        <w:t xml:space="preserve">ownership. </w:t>
      </w:r>
    </w:p>
    <w:p w14:paraId="63B0310F" w14:textId="77777777" w:rsidR="000824DB" w:rsidRPr="00F34135" w:rsidRDefault="000824DB" w:rsidP="00F34135">
      <w:pPr>
        <w:widowControl w:val="0"/>
        <w:tabs>
          <w:tab w:val="right" w:pos="547"/>
        </w:tabs>
        <w:autoSpaceDE w:val="0"/>
        <w:autoSpaceDN w:val="0"/>
        <w:adjustRightInd w:val="0"/>
      </w:pPr>
    </w:p>
    <w:p w14:paraId="795704B5" w14:textId="77777777" w:rsidR="000824DB" w:rsidRPr="00F34135" w:rsidRDefault="00EC0457" w:rsidP="00F34135">
      <w:pPr>
        <w:widowControl w:val="0"/>
        <w:autoSpaceDE w:val="0"/>
        <w:autoSpaceDN w:val="0"/>
        <w:adjustRightInd w:val="0"/>
      </w:pPr>
      <w:r w:rsidRPr="00F34135">
        <w:t xml:space="preserve">Answer: </w:t>
      </w:r>
      <w:r w:rsidR="000824DB" w:rsidRPr="00F34135">
        <w:t>B</w:t>
      </w:r>
    </w:p>
    <w:p w14:paraId="1A5C820D" w14:textId="77777777" w:rsidR="000824DB" w:rsidRPr="00F34135" w:rsidRDefault="000824DB" w:rsidP="00F34135">
      <w:pPr>
        <w:widowControl w:val="0"/>
        <w:autoSpaceDE w:val="0"/>
        <w:autoSpaceDN w:val="0"/>
        <w:adjustRightInd w:val="0"/>
      </w:pPr>
      <w:r w:rsidRPr="00F34135">
        <w:t xml:space="preserve">Difficulty: </w:t>
      </w:r>
      <w:r w:rsidR="00EC0457" w:rsidRPr="00F34135">
        <w:t>1 Easy</w:t>
      </w:r>
      <w:r w:rsidRPr="00F34135">
        <w:t xml:space="preserve"> </w:t>
      </w:r>
    </w:p>
    <w:p w14:paraId="69F5EE95" w14:textId="77777777" w:rsidR="000824DB" w:rsidRPr="00F34135" w:rsidRDefault="000824DB" w:rsidP="00F34135">
      <w:pPr>
        <w:widowControl w:val="0"/>
        <w:autoSpaceDE w:val="0"/>
        <w:autoSpaceDN w:val="0"/>
        <w:adjustRightInd w:val="0"/>
      </w:pPr>
      <w:r w:rsidRPr="00F34135">
        <w:t>LO: 01-01</w:t>
      </w:r>
    </w:p>
    <w:p w14:paraId="1ACEBD5F" w14:textId="77777777" w:rsidR="000824DB" w:rsidRPr="00F34135" w:rsidRDefault="00F34135" w:rsidP="00F34135">
      <w:pPr>
        <w:widowControl w:val="0"/>
        <w:autoSpaceDE w:val="0"/>
        <w:autoSpaceDN w:val="0"/>
        <w:adjustRightInd w:val="0"/>
      </w:pPr>
      <w:r>
        <w:t>Topic:</w:t>
      </w:r>
      <w:r w:rsidR="004F784B">
        <w:t xml:space="preserve"> </w:t>
      </w:r>
      <w:r w:rsidR="000824DB" w:rsidRPr="00F34135">
        <w:t>Organizational Forms</w:t>
      </w:r>
    </w:p>
    <w:p w14:paraId="0843A6EE" w14:textId="77777777" w:rsidR="000824DB" w:rsidRPr="00F34135" w:rsidRDefault="004F784B" w:rsidP="00F34135">
      <w:pPr>
        <w:widowControl w:val="0"/>
        <w:autoSpaceDE w:val="0"/>
        <w:autoSpaceDN w:val="0"/>
        <w:adjustRightInd w:val="0"/>
        <w:rPr>
          <w:rFonts w:ascii="Tms Rmn" w:hAnsi="Tms Rmn" w:cs="Tms Rmn"/>
        </w:rPr>
      </w:pPr>
      <w:r w:rsidRPr="00F34135">
        <w:t xml:space="preserve">Blooms: </w:t>
      </w:r>
      <w:r w:rsidR="000824DB" w:rsidRPr="00F34135">
        <w:t>Understand</w:t>
      </w:r>
    </w:p>
    <w:p w14:paraId="26679B87" w14:textId="77777777" w:rsidR="000824DB" w:rsidRPr="00F34135" w:rsidRDefault="000824DB" w:rsidP="00F34135">
      <w:r w:rsidRPr="00F34135">
        <w:t xml:space="preserve">AACSB: Analytic </w:t>
      </w:r>
    </w:p>
    <w:p w14:paraId="6FC6642E" w14:textId="77777777" w:rsidR="000824DB" w:rsidRPr="00F34135" w:rsidRDefault="000824DB" w:rsidP="00F34135">
      <w:r w:rsidRPr="00F34135">
        <w:t>AICPA BB: Legal</w:t>
      </w:r>
    </w:p>
    <w:p w14:paraId="28FE2642" w14:textId="77777777" w:rsidR="000824DB" w:rsidRPr="00F34135" w:rsidRDefault="000824DB" w:rsidP="00F34135">
      <w:r w:rsidRPr="00F34135">
        <w:t>AICPA FN: Reporting</w:t>
      </w:r>
    </w:p>
    <w:p w14:paraId="390E7B08" w14:textId="77777777" w:rsidR="000824DB" w:rsidRPr="00F34135" w:rsidRDefault="000824DB" w:rsidP="00F12A60">
      <w:r w:rsidRPr="00F34135">
        <w:t xml:space="preserve">Feedback: </w:t>
      </w:r>
      <w:r w:rsidR="00F12A60" w:rsidRPr="00F12A60">
        <w:t>The owners of a company’s</w:t>
      </w:r>
      <w:r w:rsidR="00F12A60">
        <w:t xml:space="preserve"> </w:t>
      </w:r>
      <w:r w:rsidR="00F12A60" w:rsidRPr="00F12A60">
        <w:t>stock (stockholders) can buy and sell stock privately or publicly on a stock exchange if the</w:t>
      </w:r>
      <w:r w:rsidR="00F12A60">
        <w:t xml:space="preserve"> </w:t>
      </w:r>
      <w:r w:rsidR="00F12A60" w:rsidRPr="00F12A60">
        <w:t>company has legally registered to do so. Most corporations start out as private companies and will apply to become public companies (“go public”)</w:t>
      </w:r>
      <w:r w:rsidR="00F12A60">
        <w:t>.</w:t>
      </w:r>
    </w:p>
    <w:p w14:paraId="7B92BF90" w14:textId="77777777" w:rsidR="000824DB" w:rsidRPr="00F34135" w:rsidRDefault="000824DB" w:rsidP="00F34135">
      <w:pPr>
        <w:widowControl w:val="0"/>
        <w:autoSpaceDE w:val="0"/>
        <w:autoSpaceDN w:val="0"/>
        <w:adjustRightInd w:val="0"/>
      </w:pPr>
    </w:p>
    <w:p w14:paraId="47CBF976" w14:textId="77777777" w:rsidR="000824DB" w:rsidRPr="00F34135" w:rsidRDefault="000824DB" w:rsidP="00F34135">
      <w:pPr>
        <w:ind w:right="720"/>
      </w:pPr>
      <w:r w:rsidRPr="00F34135">
        <w:t>[QUESTION]</w:t>
      </w:r>
    </w:p>
    <w:p w14:paraId="772E1156" w14:textId="77777777" w:rsidR="000824DB" w:rsidRPr="00F34135" w:rsidRDefault="00D93489" w:rsidP="00F34135">
      <w:pPr>
        <w:widowControl w:val="0"/>
        <w:tabs>
          <w:tab w:val="right" w:pos="547"/>
        </w:tabs>
        <w:autoSpaceDE w:val="0"/>
        <w:autoSpaceDN w:val="0"/>
        <w:adjustRightInd w:val="0"/>
        <w:rPr>
          <w:rFonts w:ascii="Tms Rmn" w:hAnsi="Tms Rmn" w:cs="Tms Rmn"/>
        </w:rPr>
      </w:pPr>
      <w:r w:rsidRPr="00F34135">
        <w:t>22</w:t>
      </w:r>
      <w:r w:rsidR="00CB5F9E" w:rsidRPr="00F34135">
        <w:t xml:space="preserve">. </w:t>
      </w:r>
      <w:r w:rsidR="008000DB">
        <w:t xml:space="preserve">The owner(s) of a business are </w:t>
      </w:r>
      <w:r w:rsidR="000824DB" w:rsidRPr="00F34135">
        <w:t>taxed on the profits</w:t>
      </w:r>
      <w:r w:rsidR="00243589" w:rsidRPr="00F34135">
        <w:t xml:space="preserve"> </w:t>
      </w:r>
      <w:r w:rsidR="008000DB">
        <w:t>of the business if the business is a:</w:t>
      </w:r>
      <w:r w:rsidR="000824DB" w:rsidRPr="00F34135">
        <w:t xml:space="preserve"> </w:t>
      </w:r>
    </w:p>
    <w:p w14:paraId="3D5BF88B" w14:textId="77777777" w:rsidR="000824DB" w:rsidRPr="00F34135" w:rsidRDefault="00CB5F9E" w:rsidP="00F34135">
      <w:pPr>
        <w:widowControl w:val="0"/>
        <w:tabs>
          <w:tab w:val="left" w:pos="720"/>
        </w:tabs>
        <w:autoSpaceDE w:val="0"/>
        <w:autoSpaceDN w:val="0"/>
        <w:adjustRightInd w:val="0"/>
        <w:rPr>
          <w:rFonts w:ascii="Tms Rmn" w:hAnsi="Tms Rmn" w:cs="Tms Rmn"/>
        </w:rPr>
      </w:pPr>
      <w:r w:rsidRPr="00F34135">
        <w:t xml:space="preserve">A) </w:t>
      </w:r>
      <w:r w:rsidR="008000DB">
        <w:t>sole proprietorship.</w:t>
      </w:r>
    </w:p>
    <w:p w14:paraId="0C5AC058" w14:textId="77777777" w:rsidR="000824DB" w:rsidRPr="00F34135" w:rsidRDefault="00CB5F9E" w:rsidP="00F34135">
      <w:pPr>
        <w:widowControl w:val="0"/>
        <w:tabs>
          <w:tab w:val="left" w:pos="720"/>
        </w:tabs>
        <w:autoSpaceDE w:val="0"/>
        <w:autoSpaceDN w:val="0"/>
        <w:adjustRightInd w:val="0"/>
        <w:rPr>
          <w:rFonts w:ascii="Tms Rmn" w:hAnsi="Tms Rmn" w:cs="Tms Rmn"/>
        </w:rPr>
      </w:pPr>
      <w:r w:rsidRPr="00F34135">
        <w:t xml:space="preserve">B) </w:t>
      </w:r>
      <w:r w:rsidR="008000DB">
        <w:t>partnership.</w:t>
      </w:r>
    </w:p>
    <w:p w14:paraId="1091AD43" w14:textId="77777777" w:rsidR="000824DB" w:rsidRPr="00F34135" w:rsidRDefault="00CB5F9E" w:rsidP="00F34135">
      <w:pPr>
        <w:widowControl w:val="0"/>
        <w:tabs>
          <w:tab w:val="left" w:pos="720"/>
        </w:tabs>
        <w:autoSpaceDE w:val="0"/>
        <w:autoSpaceDN w:val="0"/>
        <w:adjustRightInd w:val="0"/>
        <w:rPr>
          <w:rFonts w:ascii="Tms Rmn" w:hAnsi="Tms Rmn" w:cs="Tms Rmn"/>
        </w:rPr>
      </w:pPr>
      <w:r w:rsidRPr="00F34135">
        <w:t xml:space="preserve">C) </w:t>
      </w:r>
      <w:r w:rsidR="008000DB">
        <w:t>corporation.</w:t>
      </w:r>
      <w:r w:rsidR="000824DB" w:rsidRPr="00F34135">
        <w:t xml:space="preserve"> </w:t>
      </w:r>
    </w:p>
    <w:p w14:paraId="3FB0AD25" w14:textId="77777777" w:rsidR="000824DB" w:rsidRPr="00F34135" w:rsidRDefault="00CB5F9E" w:rsidP="00F34135">
      <w:pPr>
        <w:widowControl w:val="0"/>
        <w:tabs>
          <w:tab w:val="left" w:pos="720"/>
        </w:tabs>
        <w:autoSpaceDE w:val="0"/>
        <w:autoSpaceDN w:val="0"/>
        <w:adjustRightInd w:val="0"/>
        <w:rPr>
          <w:rFonts w:ascii="Tms Rmn" w:hAnsi="Tms Rmn" w:cs="Tms Rmn"/>
        </w:rPr>
      </w:pPr>
      <w:r w:rsidRPr="00F34135">
        <w:t xml:space="preserve">D) </w:t>
      </w:r>
      <w:r w:rsidR="008000DB">
        <w:t>public partnership.</w:t>
      </w:r>
    </w:p>
    <w:p w14:paraId="77EF3B0E" w14:textId="77777777" w:rsidR="000824DB" w:rsidRPr="00F34135" w:rsidRDefault="000824DB" w:rsidP="00F34135">
      <w:pPr>
        <w:widowControl w:val="0"/>
        <w:tabs>
          <w:tab w:val="right" w:pos="547"/>
        </w:tabs>
        <w:autoSpaceDE w:val="0"/>
        <w:autoSpaceDN w:val="0"/>
        <w:adjustRightInd w:val="0"/>
      </w:pPr>
    </w:p>
    <w:p w14:paraId="2FB98764" w14:textId="77777777" w:rsidR="000824DB" w:rsidRPr="00F34135" w:rsidRDefault="00EC0457" w:rsidP="00F34135">
      <w:pPr>
        <w:widowControl w:val="0"/>
        <w:autoSpaceDE w:val="0"/>
        <w:autoSpaceDN w:val="0"/>
        <w:adjustRightInd w:val="0"/>
      </w:pPr>
      <w:r w:rsidRPr="00F34135">
        <w:t xml:space="preserve">Answer: </w:t>
      </w:r>
      <w:r w:rsidR="000824DB" w:rsidRPr="00F34135">
        <w:t xml:space="preserve">C </w:t>
      </w:r>
    </w:p>
    <w:p w14:paraId="7B8BD22E" w14:textId="77777777" w:rsidR="000824DB" w:rsidRPr="00F34135" w:rsidRDefault="000824DB" w:rsidP="00F34135">
      <w:pPr>
        <w:widowControl w:val="0"/>
        <w:autoSpaceDE w:val="0"/>
        <w:autoSpaceDN w:val="0"/>
        <w:adjustRightInd w:val="0"/>
      </w:pPr>
      <w:r w:rsidRPr="00F34135">
        <w:t xml:space="preserve">Difficulty: </w:t>
      </w:r>
      <w:r w:rsidR="00EC0457" w:rsidRPr="00F34135">
        <w:t>2 Medium</w:t>
      </w:r>
      <w:r w:rsidRPr="00F34135">
        <w:t xml:space="preserve"> </w:t>
      </w:r>
    </w:p>
    <w:p w14:paraId="3E0B1A29" w14:textId="77777777" w:rsidR="000824DB" w:rsidRPr="00F34135" w:rsidRDefault="000824DB" w:rsidP="00F34135">
      <w:pPr>
        <w:widowControl w:val="0"/>
        <w:autoSpaceDE w:val="0"/>
        <w:autoSpaceDN w:val="0"/>
        <w:adjustRightInd w:val="0"/>
      </w:pPr>
      <w:r w:rsidRPr="00F34135">
        <w:t>LO: 01-01</w:t>
      </w:r>
    </w:p>
    <w:p w14:paraId="4AF75CA7" w14:textId="77777777" w:rsidR="000824DB" w:rsidRPr="00F34135" w:rsidRDefault="00F34135" w:rsidP="00F34135">
      <w:pPr>
        <w:widowControl w:val="0"/>
        <w:autoSpaceDE w:val="0"/>
        <w:autoSpaceDN w:val="0"/>
        <w:adjustRightInd w:val="0"/>
      </w:pPr>
      <w:r>
        <w:t>Topic:</w:t>
      </w:r>
      <w:r w:rsidR="000824DB" w:rsidRPr="00F34135">
        <w:t xml:space="preserve"> Organizational Forms</w:t>
      </w:r>
    </w:p>
    <w:p w14:paraId="0EAA50A2" w14:textId="77777777" w:rsidR="000824DB" w:rsidRPr="00F34135" w:rsidRDefault="004F784B" w:rsidP="00F34135">
      <w:pPr>
        <w:widowControl w:val="0"/>
        <w:autoSpaceDE w:val="0"/>
        <w:autoSpaceDN w:val="0"/>
        <w:adjustRightInd w:val="0"/>
        <w:rPr>
          <w:rFonts w:ascii="Tms Rmn" w:hAnsi="Tms Rmn" w:cs="Tms Rmn"/>
        </w:rPr>
      </w:pPr>
      <w:r w:rsidRPr="00F34135">
        <w:t xml:space="preserve">Blooms: </w:t>
      </w:r>
      <w:r w:rsidR="000824DB" w:rsidRPr="00F34135">
        <w:t>Understand</w:t>
      </w:r>
    </w:p>
    <w:p w14:paraId="36E401C9" w14:textId="77777777" w:rsidR="000824DB" w:rsidRPr="00F34135" w:rsidRDefault="000824DB" w:rsidP="00F34135">
      <w:r w:rsidRPr="00F34135">
        <w:t xml:space="preserve">AACSB: Analytic </w:t>
      </w:r>
    </w:p>
    <w:p w14:paraId="642558EE" w14:textId="77777777" w:rsidR="000824DB" w:rsidRPr="00F34135" w:rsidRDefault="000824DB" w:rsidP="00F34135">
      <w:r w:rsidRPr="00F34135">
        <w:t>AICPA BB: Legal</w:t>
      </w:r>
    </w:p>
    <w:p w14:paraId="07D1854C" w14:textId="77777777" w:rsidR="000824DB" w:rsidRPr="00F34135" w:rsidRDefault="000824DB" w:rsidP="00F34135">
      <w:r w:rsidRPr="00F34135">
        <w:t>AICPA FN: Reporting</w:t>
      </w:r>
    </w:p>
    <w:p w14:paraId="0BF35821" w14:textId="77777777" w:rsidR="007E0C15" w:rsidRDefault="000824DB" w:rsidP="008000DB">
      <w:pPr>
        <w:widowControl w:val="0"/>
        <w:autoSpaceDE w:val="0"/>
        <w:autoSpaceDN w:val="0"/>
        <w:adjustRightInd w:val="0"/>
      </w:pPr>
      <w:r w:rsidRPr="00F34135">
        <w:t xml:space="preserve">Feedback: </w:t>
      </w:r>
      <w:r w:rsidR="008000DB">
        <w:t>A</w:t>
      </w:r>
      <w:r w:rsidR="008000DB" w:rsidRPr="008000DB">
        <w:t xml:space="preserve"> corporation, not its owners, is legally responsible</w:t>
      </w:r>
      <w:r w:rsidR="008000DB">
        <w:t xml:space="preserve"> </w:t>
      </w:r>
      <w:r w:rsidR="008000DB" w:rsidRPr="008000DB">
        <w:t>for its own taxes and debts.</w:t>
      </w:r>
      <w:r w:rsidR="008000DB">
        <w:t xml:space="preserve"> </w:t>
      </w:r>
      <w:r w:rsidRPr="00F34135">
        <w:t>In sole proprietorships and partnerships, the owners are taxed on the profits of the business</w:t>
      </w:r>
      <w:r w:rsidR="008000DB">
        <w:t>.</w:t>
      </w:r>
      <w:r w:rsidR="008000DB" w:rsidRPr="008000DB">
        <w:rPr>
          <w:rFonts w:ascii="TimesLTStd-Roman" w:hAnsi="TimesLTStd-Roman" w:cs="TimesLTStd-Roman"/>
          <w:sz w:val="20"/>
          <w:szCs w:val="20"/>
        </w:rPr>
        <w:t xml:space="preserve"> </w:t>
      </w:r>
      <w:r w:rsidR="008000DB" w:rsidRPr="008000DB">
        <w:t>A sole proprietorship is considered a part of the</w:t>
      </w:r>
      <w:r w:rsidR="008000DB">
        <w:t xml:space="preserve"> </w:t>
      </w:r>
      <w:r w:rsidR="008000DB" w:rsidRPr="008000DB">
        <w:t>owner’s life, with all profits</w:t>
      </w:r>
      <w:r w:rsidR="008000DB">
        <w:t xml:space="preserve"> </w:t>
      </w:r>
      <w:r w:rsidR="008000DB" w:rsidRPr="008000DB">
        <w:t>becoming part of the taxable income of the owner</w:t>
      </w:r>
      <w:r w:rsidR="008000DB">
        <w:t>.</w:t>
      </w:r>
      <w:r w:rsidR="008000DB" w:rsidRPr="008000DB">
        <w:rPr>
          <w:rFonts w:ascii="TimesLTStd-Roman" w:hAnsi="TimesLTStd-Roman" w:cs="TimesLTStd-Roman"/>
          <w:sz w:val="20"/>
          <w:szCs w:val="20"/>
        </w:rPr>
        <w:t xml:space="preserve"> </w:t>
      </w:r>
      <w:r w:rsidR="008000DB" w:rsidRPr="008000DB">
        <w:t>A partnership is similar to a sole proprietorship</w:t>
      </w:r>
      <w:r w:rsidR="008000DB">
        <w:t xml:space="preserve"> in this regard</w:t>
      </w:r>
      <w:r w:rsidR="008000DB" w:rsidRPr="008000DB">
        <w:t>, except that</w:t>
      </w:r>
      <w:r w:rsidR="008000DB">
        <w:t xml:space="preserve"> the </w:t>
      </w:r>
      <w:r w:rsidR="008000DB" w:rsidRPr="008000DB">
        <w:t>taxes</w:t>
      </w:r>
      <w:r w:rsidR="008000DB">
        <w:t xml:space="preserve"> </w:t>
      </w:r>
      <w:r w:rsidR="008000DB" w:rsidRPr="008000DB">
        <w:t>are the responsibility of two or more</w:t>
      </w:r>
      <w:r w:rsidR="008000DB">
        <w:t xml:space="preserve"> </w:t>
      </w:r>
      <w:r w:rsidR="008000DB" w:rsidRPr="008000DB">
        <w:t>owners instead of just one.</w:t>
      </w:r>
    </w:p>
    <w:p w14:paraId="1188A137" w14:textId="77777777" w:rsidR="008000DB" w:rsidRPr="00F34135" w:rsidRDefault="008000DB" w:rsidP="008000DB">
      <w:pPr>
        <w:widowControl w:val="0"/>
        <w:autoSpaceDE w:val="0"/>
        <w:autoSpaceDN w:val="0"/>
        <w:adjustRightInd w:val="0"/>
      </w:pPr>
    </w:p>
    <w:p w14:paraId="419D6970" w14:textId="77777777" w:rsidR="001D6317" w:rsidRPr="00F34135" w:rsidRDefault="001D6317" w:rsidP="001D6317">
      <w:pPr>
        <w:ind w:right="720"/>
      </w:pPr>
      <w:r w:rsidRPr="00F34135">
        <w:t>[QUESTION]</w:t>
      </w:r>
    </w:p>
    <w:p w14:paraId="4EE2B8D7" w14:textId="77777777" w:rsidR="001D6317" w:rsidRPr="002375C7" w:rsidRDefault="003D1723" w:rsidP="001D6317">
      <w:r>
        <w:lastRenderedPageBreak/>
        <w:t>23</w:t>
      </w:r>
      <w:r w:rsidR="001D6317">
        <w:t xml:space="preserve">. </w:t>
      </w:r>
      <w:r w:rsidR="001D6317" w:rsidRPr="002375C7">
        <w:t>Which of the following is typically not a benefit of corporations over other organizational forms?</w:t>
      </w:r>
    </w:p>
    <w:p w14:paraId="6AD9F10F" w14:textId="77777777" w:rsidR="001D6317" w:rsidRPr="002375C7" w:rsidRDefault="001D6317" w:rsidP="001D6317">
      <w:r>
        <w:t xml:space="preserve">A) </w:t>
      </w:r>
      <w:r w:rsidRPr="002375C7">
        <w:t>Easier to transfer ownership</w:t>
      </w:r>
    </w:p>
    <w:p w14:paraId="4601CE4D" w14:textId="77777777" w:rsidR="001D6317" w:rsidRPr="002375C7" w:rsidRDefault="001D6317" w:rsidP="001D6317">
      <w:r>
        <w:t xml:space="preserve">B) </w:t>
      </w:r>
      <w:r w:rsidRPr="002375C7">
        <w:t>Easier to limit an owner’s liability for the organization’s debt</w:t>
      </w:r>
    </w:p>
    <w:p w14:paraId="4E543192" w14:textId="77777777" w:rsidR="001D6317" w:rsidRPr="002375C7" w:rsidRDefault="001D6317" w:rsidP="001D6317">
      <w:r>
        <w:t xml:space="preserve">C) </w:t>
      </w:r>
      <w:r w:rsidRPr="002375C7">
        <w:t>Easier to raise large amounts of money</w:t>
      </w:r>
    </w:p>
    <w:p w14:paraId="0EFE8077" w14:textId="77777777" w:rsidR="001D6317" w:rsidRPr="002375C7" w:rsidRDefault="001D6317" w:rsidP="001D6317">
      <w:r>
        <w:t xml:space="preserve">D) </w:t>
      </w:r>
      <w:r w:rsidRPr="002375C7">
        <w:t>Easier to create with few legal fees</w:t>
      </w:r>
    </w:p>
    <w:p w14:paraId="54930136" w14:textId="77777777" w:rsidR="001D6317" w:rsidRPr="002375C7" w:rsidRDefault="001D6317" w:rsidP="001D6317"/>
    <w:p w14:paraId="26A2665C" w14:textId="77777777" w:rsidR="001D6317" w:rsidRPr="002375C7" w:rsidRDefault="001D6317" w:rsidP="001D6317">
      <w:r>
        <w:t>Answer: D</w:t>
      </w:r>
    </w:p>
    <w:p w14:paraId="3F3DA6EC" w14:textId="77777777" w:rsidR="001D6317" w:rsidRPr="00F34135" w:rsidRDefault="001D6317" w:rsidP="001D6317">
      <w:pPr>
        <w:widowControl w:val="0"/>
        <w:tabs>
          <w:tab w:val="right" w:pos="547"/>
        </w:tabs>
        <w:autoSpaceDE w:val="0"/>
        <w:autoSpaceDN w:val="0"/>
        <w:adjustRightInd w:val="0"/>
      </w:pPr>
      <w:r>
        <w:t>Difficulty: 0</w:t>
      </w:r>
      <w:r w:rsidR="00E2310F">
        <w:t>2 Medium</w:t>
      </w:r>
    </w:p>
    <w:p w14:paraId="3B397ADC" w14:textId="77777777" w:rsidR="001D6317" w:rsidRPr="00F34135" w:rsidRDefault="001D6317" w:rsidP="001D6317">
      <w:r>
        <w:t>LO: 01-01</w:t>
      </w:r>
    </w:p>
    <w:p w14:paraId="272B1C92" w14:textId="77777777" w:rsidR="001D6317" w:rsidRPr="00F34135" w:rsidRDefault="001D6317" w:rsidP="001D6317">
      <w:r>
        <w:t>Topic:</w:t>
      </w:r>
      <w:r w:rsidRPr="00F34135">
        <w:t xml:space="preserve"> </w:t>
      </w:r>
      <w:r>
        <w:t>Organizational Forms</w:t>
      </w:r>
    </w:p>
    <w:p w14:paraId="3BF3CDED" w14:textId="77777777" w:rsidR="001D6317" w:rsidRPr="002375C7" w:rsidRDefault="001D6317" w:rsidP="001D6317">
      <w:r>
        <w:t>Blooms: Understand</w:t>
      </w:r>
    </w:p>
    <w:p w14:paraId="132FE27B" w14:textId="77777777" w:rsidR="001D6317" w:rsidRPr="002375C7" w:rsidRDefault="001D6317" w:rsidP="001D6317">
      <w:r w:rsidRPr="002375C7">
        <w:t>AACSB: Communication</w:t>
      </w:r>
    </w:p>
    <w:p w14:paraId="2F1032F2" w14:textId="77777777" w:rsidR="001D6317" w:rsidRPr="002375C7" w:rsidRDefault="001D6317" w:rsidP="001D6317">
      <w:r>
        <w:t>AICPA BB:</w:t>
      </w:r>
      <w:r w:rsidRPr="002375C7">
        <w:t xml:space="preserve"> Legal</w:t>
      </w:r>
    </w:p>
    <w:p w14:paraId="1B7F327A" w14:textId="77777777" w:rsidR="001D6317" w:rsidRPr="002375C7" w:rsidRDefault="001D6317" w:rsidP="001D6317">
      <w:r>
        <w:t>AICPA FN:</w:t>
      </w:r>
      <w:r w:rsidRPr="002375C7">
        <w:t xml:space="preserve"> Decision Making</w:t>
      </w:r>
    </w:p>
    <w:p w14:paraId="79C02D83" w14:textId="77777777" w:rsidR="001D6317" w:rsidRPr="002375C7" w:rsidRDefault="001D6317" w:rsidP="001D6317">
      <w:r w:rsidRPr="002375C7">
        <w:t>Feedback</w:t>
      </w:r>
      <w:r>
        <w:t xml:space="preserve">: </w:t>
      </w:r>
      <w:r w:rsidRPr="002375C7">
        <w:t>Corporations can raise large amounts of money by dividing ownership into easily transferable shares</w:t>
      </w:r>
      <w:r>
        <w:t xml:space="preserve">. </w:t>
      </w:r>
      <w:r w:rsidRPr="002375C7">
        <w:t>Owners have limited liability for the company’s debt but legal fees tend to be high when the corporations are formed.</w:t>
      </w:r>
    </w:p>
    <w:p w14:paraId="5C9EE776" w14:textId="77777777" w:rsidR="001D6317" w:rsidRPr="002375C7" w:rsidRDefault="001D6317" w:rsidP="001D6317"/>
    <w:p w14:paraId="572270DC" w14:textId="77777777" w:rsidR="00FA3709" w:rsidRPr="00F34135" w:rsidRDefault="00FA3709" w:rsidP="00FA3709">
      <w:pPr>
        <w:ind w:right="720"/>
      </w:pPr>
      <w:r w:rsidRPr="00F34135">
        <w:t>[QUESTION]</w:t>
      </w:r>
    </w:p>
    <w:p w14:paraId="5F507D57" w14:textId="77777777" w:rsidR="00FA3709" w:rsidRDefault="003D1723" w:rsidP="00FA3709">
      <w:r>
        <w:t>24</w:t>
      </w:r>
      <w:r w:rsidR="00FA3709">
        <w:t>. With respect to the audience targeted for financial accounting reports, which of the parties below is not an external user?</w:t>
      </w:r>
    </w:p>
    <w:p w14:paraId="2DE54F25" w14:textId="77777777" w:rsidR="00FA3709" w:rsidRDefault="00FA3709" w:rsidP="00FA3709">
      <w:r>
        <w:t>A) Customers of the company issuing the reports</w:t>
      </w:r>
    </w:p>
    <w:p w14:paraId="5119FE6E" w14:textId="77777777" w:rsidR="00FA3709" w:rsidRDefault="00FA3709" w:rsidP="00FA3709">
      <w:r>
        <w:t>B) Creditors of</w:t>
      </w:r>
      <w:r w:rsidRPr="00124148">
        <w:t xml:space="preserve"> </w:t>
      </w:r>
      <w:r>
        <w:t>the company issuing the reports</w:t>
      </w:r>
    </w:p>
    <w:p w14:paraId="6D42A071" w14:textId="77777777" w:rsidR="00FA3709" w:rsidRDefault="00FA3709" w:rsidP="00FA3709">
      <w:r>
        <w:t>C) Managers of the company issuing the reports</w:t>
      </w:r>
    </w:p>
    <w:p w14:paraId="30121121" w14:textId="77777777" w:rsidR="00FA3709" w:rsidRDefault="00FA3709" w:rsidP="00FA3709">
      <w:r>
        <w:t>D) Stockholders</w:t>
      </w:r>
      <w:r w:rsidRPr="00124148">
        <w:t xml:space="preserve"> </w:t>
      </w:r>
      <w:r>
        <w:t>of</w:t>
      </w:r>
      <w:r w:rsidRPr="00124148">
        <w:t xml:space="preserve"> </w:t>
      </w:r>
      <w:r>
        <w:t>the company issuing the reports</w:t>
      </w:r>
    </w:p>
    <w:p w14:paraId="4027DF0D" w14:textId="77777777" w:rsidR="00FA3709" w:rsidRDefault="00FA3709" w:rsidP="00FA3709"/>
    <w:p w14:paraId="54A4DB2D" w14:textId="77777777" w:rsidR="00FA3709" w:rsidRDefault="00FA3709" w:rsidP="00FA3709">
      <w:r>
        <w:t>Answer: C</w:t>
      </w:r>
    </w:p>
    <w:p w14:paraId="537924F0" w14:textId="77777777" w:rsidR="00FA3709" w:rsidRDefault="00FA3709" w:rsidP="00FA3709">
      <w:r>
        <w:t xml:space="preserve">Difficulty: 01 Easy </w:t>
      </w:r>
    </w:p>
    <w:p w14:paraId="698AF1FD" w14:textId="77777777" w:rsidR="00FA3709" w:rsidRDefault="00FA3709" w:rsidP="00FA3709">
      <w:r>
        <w:t>LO: 01-01</w:t>
      </w:r>
    </w:p>
    <w:p w14:paraId="127258D8" w14:textId="77777777" w:rsidR="00FA3709" w:rsidRDefault="00FA3709" w:rsidP="00FA3709">
      <w:r>
        <w:t>Topic: Accounting for Business Decisions</w:t>
      </w:r>
    </w:p>
    <w:p w14:paraId="47C71974" w14:textId="77777777" w:rsidR="00FA3709" w:rsidRPr="002375C7" w:rsidRDefault="00FA3709" w:rsidP="00FA3709">
      <w:r>
        <w:t xml:space="preserve">Blooms: </w:t>
      </w:r>
      <w:r w:rsidRPr="002375C7">
        <w:t>Remember</w:t>
      </w:r>
    </w:p>
    <w:p w14:paraId="3C285FD1" w14:textId="77777777" w:rsidR="00FA3709" w:rsidRPr="002375C7" w:rsidRDefault="00FA3709" w:rsidP="00FA3709">
      <w:r w:rsidRPr="002375C7">
        <w:t>AACSB: Analytical Thinking</w:t>
      </w:r>
    </w:p>
    <w:p w14:paraId="73F0A53F" w14:textId="77777777" w:rsidR="00FA3709" w:rsidRPr="002375C7" w:rsidRDefault="00FA3709" w:rsidP="00FA3709">
      <w:r>
        <w:t>AICPA BB:</w:t>
      </w:r>
      <w:r w:rsidRPr="002375C7">
        <w:t xml:space="preserve"> Industry</w:t>
      </w:r>
    </w:p>
    <w:p w14:paraId="7200574C" w14:textId="77777777" w:rsidR="00FA3709" w:rsidRPr="002375C7" w:rsidRDefault="00FA3709" w:rsidP="00FA3709">
      <w:r>
        <w:t>AICPA BB:</w:t>
      </w:r>
      <w:r w:rsidRPr="002375C7">
        <w:t xml:space="preserve"> Global</w:t>
      </w:r>
    </w:p>
    <w:p w14:paraId="1221F0BA" w14:textId="77777777" w:rsidR="00FA3709" w:rsidRPr="002375C7" w:rsidRDefault="00FA3709" w:rsidP="00FA3709">
      <w:r>
        <w:t>AICPA BB:</w:t>
      </w:r>
      <w:r w:rsidRPr="002375C7">
        <w:t xml:space="preserve"> Legal</w:t>
      </w:r>
    </w:p>
    <w:p w14:paraId="3B1CDBA0" w14:textId="77777777" w:rsidR="00FA3709" w:rsidRPr="002375C7" w:rsidRDefault="00FA3709" w:rsidP="00FA3709">
      <w:r>
        <w:t>AICPA FN:</w:t>
      </w:r>
      <w:r w:rsidRPr="002375C7">
        <w:t xml:space="preserve"> Decision Making</w:t>
      </w:r>
    </w:p>
    <w:p w14:paraId="5D224A9C" w14:textId="77777777" w:rsidR="00FA3709" w:rsidRDefault="00FA3709" w:rsidP="00FA3709">
      <w:r>
        <w:t>Feedback: External users of financial accounting reports include creditors, investors, directors, and government. Managers are considered internal users.</w:t>
      </w:r>
    </w:p>
    <w:p w14:paraId="07953970" w14:textId="77777777" w:rsidR="00FA3709" w:rsidRDefault="00FA3709" w:rsidP="00FA3709"/>
    <w:p w14:paraId="02C92D59" w14:textId="77777777" w:rsidR="000824DB" w:rsidRPr="00F34135" w:rsidRDefault="000824DB" w:rsidP="00FA3709">
      <w:pPr>
        <w:ind w:right="720"/>
      </w:pPr>
      <w:r w:rsidRPr="00F34135">
        <w:t>[QUESTION]</w:t>
      </w:r>
    </w:p>
    <w:p w14:paraId="7ADD5086" w14:textId="77777777" w:rsidR="000824DB" w:rsidRPr="00F34135" w:rsidRDefault="003D1723" w:rsidP="00F34135">
      <w:pPr>
        <w:widowControl w:val="0"/>
        <w:tabs>
          <w:tab w:val="right" w:pos="547"/>
        </w:tabs>
        <w:autoSpaceDE w:val="0"/>
        <w:autoSpaceDN w:val="0"/>
        <w:adjustRightInd w:val="0"/>
        <w:rPr>
          <w:rFonts w:ascii="Tms Rmn" w:hAnsi="Tms Rmn" w:cs="Tms Rmn"/>
        </w:rPr>
      </w:pPr>
      <w:r w:rsidRPr="00F34135">
        <w:t>2</w:t>
      </w:r>
      <w:r>
        <w:t>5</w:t>
      </w:r>
      <w:r w:rsidR="00CB5F9E" w:rsidRPr="00F34135">
        <w:t xml:space="preserve">. </w:t>
      </w:r>
      <w:r w:rsidR="000824DB" w:rsidRPr="00F34135">
        <w:t xml:space="preserve">Accounting systems: </w:t>
      </w:r>
    </w:p>
    <w:p w14:paraId="1767106F" w14:textId="77777777" w:rsidR="000824DB" w:rsidRPr="00F34135" w:rsidRDefault="00CB5F9E" w:rsidP="00F34135">
      <w:pPr>
        <w:widowControl w:val="0"/>
        <w:tabs>
          <w:tab w:val="left" w:pos="720"/>
        </w:tabs>
        <w:autoSpaceDE w:val="0"/>
        <w:autoSpaceDN w:val="0"/>
        <w:adjustRightInd w:val="0"/>
        <w:rPr>
          <w:rFonts w:ascii="Tms Rmn" w:hAnsi="Tms Rmn" w:cs="Tms Rmn"/>
        </w:rPr>
      </w:pPr>
      <w:r w:rsidRPr="00F34135">
        <w:t xml:space="preserve">A) </w:t>
      </w:r>
      <w:r w:rsidR="000824DB" w:rsidRPr="00F34135">
        <w:t xml:space="preserve">are summarized </w:t>
      </w:r>
      <w:r w:rsidR="007331E9" w:rsidRPr="00F34135">
        <w:t>in publicly published</w:t>
      </w:r>
      <w:r w:rsidR="000824DB" w:rsidRPr="00F34135">
        <w:t xml:space="preserve"> reports</w:t>
      </w:r>
      <w:r w:rsidR="007331E9" w:rsidRPr="00F34135">
        <w:t>.</w:t>
      </w:r>
      <w:r w:rsidR="000824DB" w:rsidRPr="00F34135">
        <w:t xml:space="preserve"> </w:t>
      </w:r>
    </w:p>
    <w:p w14:paraId="67EE1E28" w14:textId="77777777" w:rsidR="008000DB" w:rsidRDefault="00CB5F9E" w:rsidP="00F34135">
      <w:pPr>
        <w:widowControl w:val="0"/>
        <w:tabs>
          <w:tab w:val="left" w:pos="720"/>
        </w:tabs>
        <w:autoSpaceDE w:val="0"/>
        <w:autoSpaceDN w:val="0"/>
        <w:adjustRightInd w:val="0"/>
      </w:pPr>
      <w:r w:rsidRPr="00F34135">
        <w:lastRenderedPageBreak/>
        <w:t xml:space="preserve">B) </w:t>
      </w:r>
      <w:r w:rsidR="008000DB">
        <w:t xml:space="preserve">analyze, record, summarize, and </w:t>
      </w:r>
      <w:r w:rsidR="008000DB" w:rsidRPr="008000DB">
        <w:t>the</w:t>
      </w:r>
      <w:r w:rsidR="008000DB">
        <w:t xml:space="preserve"> </w:t>
      </w:r>
      <w:r w:rsidR="008000DB" w:rsidRPr="008000DB">
        <w:t>activities affecting its financial condition and performance</w:t>
      </w:r>
      <w:r w:rsidR="008000DB">
        <w:t>.</w:t>
      </w:r>
    </w:p>
    <w:p w14:paraId="3507C856" w14:textId="77777777" w:rsidR="000824DB" w:rsidRPr="00F34135" w:rsidRDefault="00CB5F9E" w:rsidP="00F34135">
      <w:pPr>
        <w:widowControl w:val="0"/>
        <w:tabs>
          <w:tab w:val="left" w:pos="720"/>
        </w:tabs>
        <w:autoSpaceDE w:val="0"/>
        <w:autoSpaceDN w:val="0"/>
        <w:adjustRightInd w:val="0"/>
        <w:rPr>
          <w:rFonts w:ascii="Tms Rmn" w:hAnsi="Tms Rmn" w:cs="Tms Rmn"/>
        </w:rPr>
      </w:pPr>
      <w:r w:rsidRPr="00F34135">
        <w:t xml:space="preserve">C) </w:t>
      </w:r>
      <w:r w:rsidR="000824DB" w:rsidRPr="00F34135">
        <w:t xml:space="preserve">monitor business activities only in financial terms. </w:t>
      </w:r>
    </w:p>
    <w:p w14:paraId="069D62FD" w14:textId="77777777" w:rsidR="000824DB" w:rsidRPr="00F34135" w:rsidRDefault="00CB5F9E" w:rsidP="00F34135">
      <w:pPr>
        <w:widowControl w:val="0"/>
        <w:tabs>
          <w:tab w:val="left" w:pos="720"/>
        </w:tabs>
        <w:autoSpaceDE w:val="0"/>
        <w:autoSpaceDN w:val="0"/>
        <w:adjustRightInd w:val="0"/>
        <w:rPr>
          <w:rFonts w:ascii="Tms Rmn" w:hAnsi="Tms Rmn" w:cs="Tms Rmn"/>
        </w:rPr>
      </w:pPr>
      <w:r w:rsidRPr="00F34135">
        <w:t xml:space="preserve">D) </w:t>
      </w:r>
      <w:r w:rsidR="000824DB" w:rsidRPr="00F34135">
        <w:t>capture only the information that is needed by the owners of the company.</w:t>
      </w:r>
    </w:p>
    <w:p w14:paraId="5EEB2BEC" w14:textId="77777777" w:rsidR="000824DB" w:rsidRPr="00F34135" w:rsidRDefault="000824DB" w:rsidP="00F34135">
      <w:pPr>
        <w:widowControl w:val="0"/>
        <w:tabs>
          <w:tab w:val="right" w:pos="547"/>
        </w:tabs>
        <w:autoSpaceDE w:val="0"/>
        <w:autoSpaceDN w:val="0"/>
        <w:adjustRightInd w:val="0"/>
      </w:pPr>
    </w:p>
    <w:p w14:paraId="7F00D66C" w14:textId="77777777" w:rsidR="000824DB" w:rsidRPr="00F34135" w:rsidRDefault="00EC0457" w:rsidP="00F34135">
      <w:pPr>
        <w:widowControl w:val="0"/>
        <w:autoSpaceDE w:val="0"/>
        <w:autoSpaceDN w:val="0"/>
        <w:adjustRightInd w:val="0"/>
      </w:pPr>
      <w:r w:rsidRPr="00F34135">
        <w:t xml:space="preserve">Answer: </w:t>
      </w:r>
      <w:r w:rsidR="000824DB" w:rsidRPr="00F34135">
        <w:t xml:space="preserve">B </w:t>
      </w:r>
    </w:p>
    <w:p w14:paraId="5E2ED755" w14:textId="77777777" w:rsidR="000824DB" w:rsidRPr="00F34135" w:rsidRDefault="000824DB" w:rsidP="00F34135">
      <w:pPr>
        <w:widowControl w:val="0"/>
        <w:autoSpaceDE w:val="0"/>
        <w:autoSpaceDN w:val="0"/>
        <w:adjustRightInd w:val="0"/>
      </w:pPr>
      <w:r w:rsidRPr="00F34135">
        <w:t xml:space="preserve">Difficulty: </w:t>
      </w:r>
      <w:r w:rsidR="00EC0457" w:rsidRPr="00F34135">
        <w:t>2 Medium</w:t>
      </w:r>
      <w:r w:rsidRPr="00F34135">
        <w:t xml:space="preserve"> </w:t>
      </w:r>
    </w:p>
    <w:p w14:paraId="4607B983" w14:textId="77777777" w:rsidR="000824DB" w:rsidRPr="00F34135" w:rsidRDefault="000824DB" w:rsidP="00F34135">
      <w:pPr>
        <w:widowControl w:val="0"/>
        <w:autoSpaceDE w:val="0"/>
        <w:autoSpaceDN w:val="0"/>
        <w:adjustRightInd w:val="0"/>
      </w:pPr>
      <w:r w:rsidRPr="00F34135">
        <w:t>LO: 01-01</w:t>
      </w:r>
    </w:p>
    <w:p w14:paraId="3164A411" w14:textId="77777777" w:rsidR="00357D26" w:rsidRPr="00357D26" w:rsidRDefault="00357D26" w:rsidP="00357D26">
      <w:pPr>
        <w:widowControl w:val="0"/>
        <w:tabs>
          <w:tab w:val="right" w:pos="547"/>
        </w:tabs>
        <w:autoSpaceDE w:val="0"/>
        <w:autoSpaceDN w:val="0"/>
        <w:adjustRightInd w:val="0"/>
      </w:pPr>
      <w:r w:rsidRPr="00357D26">
        <w:t>Topic: Accounting for Business Decisions</w:t>
      </w:r>
    </w:p>
    <w:p w14:paraId="7CF6F2F8" w14:textId="77777777" w:rsidR="000824DB" w:rsidRPr="00F34135" w:rsidRDefault="004F784B" w:rsidP="00F34135">
      <w:pPr>
        <w:widowControl w:val="0"/>
        <w:autoSpaceDE w:val="0"/>
        <w:autoSpaceDN w:val="0"/>
        <w:adjustRightInd w:val="0"/>
      </w:pPr>
      <w:r w:rsidRPr="00F34135">
        <w:t xml:space="preserve">Blooms: </w:t>
      </w:r>
      <w:r w:rsidR="000824DB" w:rsidRPr="00F34135">
        <w:t>Understand</w:t>
      </w:r>
    </w:p>
    <w:p w14:paraId="28D40949" w14:textId="77777777" w:rsidR="000824DB" w:rsidRPr="00F34135" w:rsidRDefault="000824DB" w:rsidP="00F34135">
      <w:pPr>
        <w:widowControl w:val="0"/>
        <w:autoSpaceDE w:val="0"/>
        <w:autoSpaceDN w:val="0"/>
        <w:adjustRightInd w:val="0"/>
      </w:pPr>
      <w:r w:rsidRPr="00F34135">
        <w:t xml:space="preserve">AACSB: Analytic </w:t>
      </w:r>
    </w:p>
    <w:p w14:paraId="6974EC4A" w14:textId="77777777" w:rsidR="000824DB" w:rsidRPr="00F34135" w:rsidRDefault="000824DB" w:rsidP="00F34135">
      <w:r w:rsidRPr="00F34135">
        <w:t>AICPA BB: Resource Management</w:t>
      </w:r>
    </w:p>
    <w:p w14:paraId="4599CA9E" w14:textId="77777777" w:rsidR="000824DB" w:rsidRPr="00F34135" w:rsidRDefault="000824DB" w:rsidP="00F34135">
      <w:r w:rsidRPr="00F34135">
        <w:t>AICPA FN: Measurement</w:t>
      </w:r>
    </w:p>
    <w:p w14:paraId="37FEF347" w14:textId="77777777" w:rsidR="000824DB" w:rsidRDefault="000824DB" w:rsidP="008000DB">
      <w:pPr>
        <w:widowControl w:val="0"/>
        <w:autoSpaceDE w:val="0"/>
        <w:autoSpaceDN w:val="0"/>
        <w:adjustRightInd w:val="0"/>
      </w:pPr>
      <w:r w:rsidRPr="008000DB">
        <w:t>Feedback:</w:t>
      </w:r>
      <w:r w:rsidR="004F784B" w:rsidRPr="008000DB">
        <w:t xml:space="preserve"> </w:t>
      </w:r>
      <w:r w:rsidR="008000DB" w:rsidRPr="008000DB">
        <w:rPr>
          <w:bCs/>
        </w:rPr>
        <w:t xml:space="preserve">Accounting </w:t>
      </w:r>
      <w:r w:rsidR="008000DB" w:rsidRPr="008000DB">
        <w:t>is an information system designed by an organization to capture (analyze, record, and summarize) the</w:t>
      </w:r>
      <w:r w:rsidR="008000DB">
        <w:t xml:space="preserve"> </w:t>
      </w:r>
      <w:r w:rsidR="008000DB" w:rsidRPr="008000DB">
        <w:t>activities affecting its financial condition and performance and then report the results to decision</w:t>
      </w:r>
      <w:r w:rsidR="008000DB">
        <w:t xml:space="preserve"> </w:t>
      </w:r>
      <w:r w:rsidR="008000DB" w:rsidRPr="008000DB">
        <w:t>makers, both inside and outside the organization.</w:t>
      </w:r>
    </w:p>
    <w:p w14:paraId="4AC7C981" w14:textId="77777777" w:rsidR="008000DB" w:rsidRPr="00F34135" w:rsidRDefault="008000DB" w:rsidP="008000DB">
      <w:pPr>
        <w:widowControl w:val="0"/>
        <w:autoSpaceDE w:val="0"/>
        <w:autoSpaceDN w:val="0"/>
        <w:adjustRightInd w:val="0"/>
      </w:pPr>
    </w:p>
    <w:p w14:paraId="6D8A241D" w14:textId="77777777" w:rsidR="000824DB" w:rsidRPr="00F34135" w:rsidRDefault="000824DB" w:rsidP="00F34135">
      <w:pPr>
        <w:ind w:right="720"/>
      </w:pPr>
      <w:r w:rsidRPr="00F34135">
        <w:t>[QUESTION]</w:t>
      </w:r>
    </w:p>
    <w:p w14:paraId="67986CF6" w14:textId="77777777" w:rsidR="000824DB" w:rsidRPr="00F34135" w:rsidRDefault="003D1723" w:rsidP="00F34135">
      <w:pPr>
        <w:widowControl w:val="0"/>
        <w:tabs>
          <w:tab w:val="right" w:pos="547"/>
        </w:tabs>
        <w:autoSpaceDE w:val="0"/>
        <w:autoSpaceDN w:val="0"/>
        <w:adjustRightInd w:val="0"/>
        <w:rPr>
          <w:rFonts w:ascii="Tms Rmn" w:hAnsi="Tms Rmn" w:cs="Tms Rmn"/>
        </w:rPr>
      </w:pPr>
      <w:r w:rsidRPr="00F34135">
        <w:t>2</w:t>
      </w:r>
      <w:r>
        <w:t>6</w:t>
      </w:r>
      <w:r w:rsidR="00CB5F9E" w:rsidRPr="00F34135">
        <w:t xml:space="preserve">. </w:t>
      </w:r>
      <w:r w:rsidR="000824DB" w:rsidRPr="00F34135">
        <w:t xml:space="preserve">Creditors are: </w:t>
      </w:r>
    </w:p>
    <w:p w14:paraId="5D990018" w14:textId="77777777" w:rsidR="000824DB" w:rsidRPr="00F34135" w:rsidRDefault="00CB5F9E" w:rsidP="00F34135">
      <w:pPr>
        <w:widowControl w:val="0"/>
        <w:tabs>
          <w:tab w:val="left" w:pos="720"/>
        </w:tabs>
        <w:autoSpaceDE w:val="0"/>
        <w:autoSpaceDN w:val="0"/>
        <w:adjustRightInd w:val="0"/>
        <w:rPr>
          <w:rFonts w:ascii="Tms Rmn" w:hAnsi="Tms Rmn" w:cs="Tms Rmn"/>
        </w:rPr>
      </w:pPr>
      <w:r w:rsidRPr="00F34135">
        <w:t xml:space="preserve">A) </w:t>
      </w:r>
      <w:r w:rsidR="000824DB" w:rsidRPr="00F34135">
        <w:t xml:space="preserve">people or organizations who owe money to a business. </w:t>
      </w:r>
    </w:p>
    <w:p w14:paraId="51A573AE" w14:textId="77777777" w:rsidR="000824DB" w:rsidRPr="00F34135" w:rsidRDefault="00CB5F9E" w:rsidP="00F34135">
      <w:pPr>
        <w:widowControl w:val="0"/>
        <w:tabs>
          <w:tab w:val="left" w:pos="720"/>
        </w:tabs>
        <w:autoSpaceDE w:val="0"/>
        <w:autoSpaceDN w:val="0"/>
        <w:adjustRightInd w:val="0"/>
        <w:rPr>
          <w:rFonts w:ascii="Tms Rmn" w:hAnsi="Tms Rmn" w:cs="Tms Rmn"/>
        </w:rPr>
      </w:pPr>
      <w:r w:rsidRPr="00F34135">
        <w:t xml:space="preserve">B) </w:t>
      </w:r>
      <w:r w:rsidR="000824DB" w:rsidRPr="00F34135">
        <w:t xml:space="preserve">people or organizations to whom a business owes money. </w:t>
      </w:r>
    </w:p>
    <w:p w14:paraId="5353C7AE" w14:textId="77777777" w:rsidR="000824DB" w:rsidRPr="00F34135" w:rsidRDefault="00CB5F9E" w:rsidP="00F34135">
      <w:pPr>
        <w:widowControl w:val="0"/>
        <w:tabs>
          <w:tab w:val="left" w:pos="720"/>
        </w:tabs>
        <w:autoSpaceDE w:val="0"/>
        <w:autoSpaceDN w:val="0"/>
        <w:adjustRightInd w:val="0"/>
        <w:rPr>
          <w:rFonts w:ascii="Tms Rmn" w:hAnsi="Tms Rmn" w:cs="Tms Rmn"/>
        </w:rPr>
      </w:pPr>
      <w:r w:rsidRPr="00F34135">
        <w:t xml:space="preserve">C) </w:t>
      </w:r>
      <w:r w:rsidR="000824DB" w:rsidRPr="00F34135">
        <w:t xml:space="preserve">stockholders of a business. </w:t>
      </w:r>
    </w:p>
    <w:p w14:paraId="50204683" w14:textId="77777777" w:rsidR="000824DB" w:rsidRPr="00F34135" w:rsidRDefault="00CB5F9E" w:rsidP="00F34135">
      <w:pPr>
        <w:widowControl w:val="0"/>
        <w:tabs>
          <w:tab w:val="left" w:pos="720"/>
        </w:tabs>
        <w:autoSpaceDE w:val="0"/>
        <w:autoSpaceDN w:val="0"/>
        <w:adjustRightInd w:val="0"/>
        <w:rPr>
          <w:rFonts w:ascii="Tms Rmn" w:hAnsi="Tms Rmn" w:cs="Tms Rmn"/>
        </w:rPr>
      </w:pPr>
      <w:r w:rsidRPr="00F34135">
        <w:t xml:space="preserve">D) </w:t>
      </w:r>
      <w:r w:rsidR="000824DB" w:rsidRPr="00F34135">
        <w:t xml:space="preserve">customers of a business. </w:t>
      </w:r>
    </w:p>
    <w:p w14:paraId="013DE370" w14:textId="77777777" w:rsidR="000824DB" w:rsidRPr="00F34135" w:rsidRDefault="000824DB" w:rsidP="00F34135">
      <w:pPr>
        <w:widowControl w:val="0"/>
        <w:tabs>
          <w:tab w:val="right" w:pos="547"/>
        </w:tabs>
        <w:autoSpaceDE w:val="0"/>
        <w:autoSpaceDN w:val="0"/>
        <w:adjustRightInd w:val="0"/>
      </w:pPr>
    </w:p>
    <w:p w14:paraId="3E4AFCFB" w14:textId="77777777" w:rsidR="000824DB" w:rsidRPr="00F34135" w:rsidRDefault="00EC0457" w:rsidP="00F34135">
      <w:pPr>
        <w:widowControl w:val="0"/>
        <w:autoSpaceDE w:val="0"/>
        <w:autoSpaceDN w:val="0"/>
        <w:adjustRightInd w:val="0"/>
      </w:pPr>
      <w:r w:rsidRPr="00F34135">
        <w:t xml:space="preserve">Answer: </w:t>
      </w:r>
      <w:r w:rsidR="000824DB" w:rsidRPr="00F34135">
        <w:t>B</w:t>
      </w:r>
    </w:p>
    <w:p w14:paraId="5DD7F2FD" w14:textId="77777777" w:rsidR="000824DB" w:rsidRPr="00F34135" w:rsidRDefault="000824DB" w:rsidP="00F34135">
      <w:pPr>
        <w:widowControl w:val="0"/>
        <w:autoSpaceDE w:val="0"/>
        <w:autoSpaceDN w:val="0"/>
        <w:adjustRightInd w:val="0"/>
      </w:pPr>
      <w:r w:rsidRPr="00F34135">
        <w:t xml:space="preserve">Difficulty: </w:t>
      </w:r>
      <w:r w:rsidR="00EC0457" w:rsidRPr="00F34135">
        <w:t>2 Medium</w:t>
      </w:r>
    </w:p>
    <w:p w14:paraId="4091B5FE" w14:textId="77777777" w:rsidR="000824DB" w:rsidRPr="00F34135" w:rsidRDefault="000824DB" w:rsidP="00F34135">
      <w:pPr>
        <w:widowControl w:val="0"/>
        <w:autoSpaceDE w:val="0"/>
        <w:autoSpaceDN w:val="0"/>
        <w:adjustRightInd w:val="0"/>
      </w:pPr>
      <w:r w:rsidRPr="00F34135">
        <w:t>LO: 01-01</w:t>
      </w:r>
    </w:p>
    <w:p w14:paraId="30FFA232" w14:textId="77777777" w:rsidR="00357D26" w:rsidRPr="00357D26" w:rsidRDefault="00357D26" w:rsidP="00357D26">
      <w:pPr>
        <w:widowControl w:val="0"/>
        <w:tabs>
          <w:tab w:val="right" w:pos="547"/>
        </w:tabs>
        <w:autoSpaceDE w:val="0"/>
        <w:autoSpaceDN w:val="0"/>
        <w:adjustRightInd w:val="0"/>
      </w:pPr>
      <w:r w:rsidRPr="00357D26">
        <w:t>Topic: Accounting for Business Decisions</w:t>
      </w:r>
    </w:p>
    <w:p w14:paraId="59FE3898" w14:textId="77777777" w:rsidR="000824DB" w:rsidRPr="00F34135" w:rsidRDefault="004F784B" w:rsidP="00F34135">
      <w:pPr>
        <w:widowControl w:val="0"/>
        <w:autoSpaceDE w:val="0"/>
        <w:autoSpaceDN w:val="0"/>
        <w:adjustRightInd w:val="0"/>
        <w:rPr>
          <w:rFonts w:ascii="Tms Rmn" w:hAnsi="Tms Rmn" w:cs="Tms Rmn"/>
        </w:rPr>
      </w:pPr>
      <w:r w:rsidRPr="00F34135">
        <w:t xml:space="preserve">Blooms: </w:t>
      </w:r>
      <w:r w:rsidR="000824DB" w:rsidRPr="00F34135">
        <w:t>Remember</w:t>
      </w:r>
    </w:p>
    <w:p w14:paraId="08CE16A8" w14:textId="77777777" w:rsidR="000824DB" w:rsidRPr="00F34135" w:rsidRDefault="000824DB" w:rsidP="00F34135">
      <w:r w:rsidRPr="00F34135">
        <w:t>AACSB: Analytic</w:t>
      </w:r>
    </w:p>
    <w:p w14:paraId="6547F309" w14:textId="77777777" w:rsidR="000824DB" w:rsidRPr="00F34135" w:rsidRDefault="000824DB" w:rsidP="00F34135">
      <w:r w:rsidRPr="00F34135">
        <w:t>AICPA BB: Legal</w:t>
      </w:r>
    </w:p>
    <w:p w14:paraId="14438F77" w14:textId="77777777" w:rsidR="000824DB" w:rsidRPr="00F34135" w:rsidRDefault="000824DB" w:rsidP="00F34135">
      <w:pPr>
        <w:widowControl w:val="0"/>
        <w:autoSpaceDE w:val="0"/>
        <w:autoSpaceDN w:val="0"/>
        <w:adjustRightInd w:val="0"/>
      </w:pPr>
      <w:r w:rsidRPr="00F34135">
        <w:t>AICPA FN: Reporting</w:t>
      </w:r>
    </w:p>
    <w:p w14:paraId="7EE390FB" w14:textId="77777777" w:rsidR="000824DB" w:rsidRPr="008000DB" w:rsidRDefault="000824DB" w:rsidP="00F34135">
      <w:pPr>
        <w:widowControl w:val="0"/>
        <w:autoSpaceDE w:val="0"/>
        <w:autoSpaceDN w:val="0"/>
        <w:adjustRightInd w:val="0"/>
      </w:pPr>
      <w:r w:rsidRPr="008000DB">
        <w:t xml:space="preserve">Feedback: </w:t>
      </w:r>
      <w:r w:rsidR="008000DB" w:rsidRPr="008000DB">
        <w:rPr>
          <w:bCs/>
        </w:rPr>
        <w:t xml:space="preserve">Creditors </w:t>
      </w:r>
      <w:r w:rsidR="008000DB" w:rsidRPr="008000DB">
        <w:t>include suppliers, banks, and anyone to whom money is owed.</w:t>
      </w:r>
    </w:p>
    <w:p w14:paraId="7B3DFBB2" w14:textId="77777777" w:rsidR="000824DB" w:rsidRPr="00F34135" w:rsidRDefault="000824DB" w:rsidP="00F34135">
      <w:pPr>
        <w:widowControl w:val="0"/>
        <w:tabs>
          <w:tab w:val="right" w:pos="547"/>
        </w:tabs>
        <w:autoSpaceDE w:val="0"/>
        <w:autoSpaceDN w:val="0"/>
        <w:adjustRightInd w:val="0"/>
      </w:pPr>
    </w:p>
    <w:p w14:paraId="13EDC817" w14:textId="77777777" w:rsidR="00CE0732" w:rsidRPr="0045448C" w:rsidRDefault="00CE0732" w:rsidP="00CE0732">
      <w:r>
        <w:t>[</w:t>
      </w:r>
      <w:r w:rsidRPr="0045448C">
        <w:t>QUESTION]</w:t>
      </w:r>
    </w:p>
    <w:p w14:paraId="2421C78A" w14:textId="77777777" w:rsidR="00CE0732" w:rsidRPr="0045448C" w:rsidRDefault="003D1723" w:rsidP="00CE0732">
      <w:r>
        <w:t>27</w:t>
      </w:r>
      <w:r w:rsidR="00CE0732" w:rsidRPr="0045448C">
        <w:t>.</w:t>
      </w:r>
      <w:r w:rsidR="00CE0732">
        <w:t xml:space="preserve"> The</w:t>
      </w:r>
      <w:r w:rsidR="00CE0732" w:rsidRPr="0045448C">
        <w:t xml:space="preserve"> owner </w:t>
      </w:r>
      <w:r w:rsidR="00CE0732">
        <w:t>is not responsible for the entity’s taxes and debts if the entity is organized as a(n):</w:t>
      </w:r>
    </w:p>
    <w:p w14:paraId="3EF0C0EA" w14:textId="77777777" w:rsidR="00CE0732" w:rsidRPr="0045448C" w:rsidRDefault="00CE0732" w:rsidP="00CE0732">
      <w:r w:rsidRPr="0045448C">
        <w:t>A)</w:t>
      </w:r>
      <w:r>
        <w:t xml:space="preserve"> c</w:t>
      </w:r>
      <w:r w:rsidRPr="0045448C">
        <w:t>orporation</w:t>
      </w:r>
    </w:p>
    <w:p w14:paraId="3525AB4C" w14:textId="77777777" w:rsidR="00CE0732" w:rsidRPr="0045448C" w:rsidRDefault="00CE0732" w:rsidP="00CE0732">
      <w:r w:rsidRPr="0045448C">
        <w:t>B)</w:t>
      </w:r>
      <w:r>
        <w:t xml:space="preserve"> s</w:t>
      </w:r>
      <w:r w:rsidRPr="0045448C">
        <w:t>ole proprietorship</w:t>
      </w:r>
    </w:p>
    <w:p w14:paraId="012957BB" w14:textId="77777777" w:rsidR="00CE0732" w:rsidRPr="0045448C" w:rsidRDefault="00CE0732" w:rsidP="00CE0732">
      <w:r w:rsidRPr="0045448C">
        <w:t>C)</w:t>
      </w:r>
      <w:r>
        <w:t xml:space="preserve"> u</w:t>
      </w:r>
      <w:r w:rsidRPr="0045448C">
        <w:t>nlimited liability corporation</w:t>
      </w:r>
    </w:p>
    <w:p w14:paraId="2A176199" w14:textId="77777777" w:rsidR="00CE0732" w:rsidRPr="0045448C" w:rsidRDefault="00CE0732" w:rsidP="00CE0732">
      <w:r w:rsidRPr="0045448C">
        <w:t>D)</w:t>
      </w:r>
      <w:r>
        <w:t xml:space="preserve"> l</w:t>
      </w:r>
      <w:r w:rsidRPr="0045448C">
        <w:t>imited liability corporation</w:t>
      </w:r>
    </w:p>
    <w:p w14:paraId="5E07FB0E" w14:textId="77777777" w:rsidR="00CE0732" w:rsidRPr="0045448C" w:rsidRDefault="00CE0732" w:rsidP="00CE0732"/>
    <w:p w14:paraId="73373092" w14:textId="77777777" w:rsidR="00CE0732" w:rsidRPr="0045448C" w:rsidRDefault="00CE0732" w:rsidP="00CE0732">
      <w:r w:rsidRPr="0045448C">
        <w:lastRenderedPageBreak/>
        <w:t>Answer: B</w:t>
      </w:r>
    </w:p>
    <w:p w14:paraId="274F4987" w14:textId="77777777" w:rsidR="00CE0732" w:rsidRDefault="00CE0732" w:rsidP="00CE0732">
      <w:pPr>
        <w:widowControl w:val="0"/>
        <w:tabs>
          <w:tab w:val="right" w:pos="547"/>
        </w:tabs>
        <w:autoSpaceDE w:val="0"/>
        <w:autoSpaceDN w:val="0"/>
        <w:adjustRightInd w:val="0"/>
      </w:pPr>
      <w:r>
        <w:t xml:space="preserve">Difficulty: 1 Easy </w:t>
      </w:r>
    </w:p>
    <w:p w14:paraId="27C47685" w14:textId="77777777" w:rsidR="00CE0732" w:rsidRDefault="00CE0732" w:rsidP="00CE0732">
      <w:r>
        <w:t>LO: 01-01</w:t>
      </w:r>
    </w:p>
    <w:p w14:paraId="370381D1" w14:textId="77777777" w:rsidR="00CE0732" w:rsidRDefault="00CE0732" w:rsidP="00CE0732">
      <w:r>
        <w:t xml:space="preserve">Topic: </w:t>
      </w:r>
      <w:r w:rsidRPr="00CB25C1">
        <w:t>Organizational Forms</w:t>
      </w:r>
    </w:p>
    <w:p w14:paraId="1C97FCEE" w14:textId="77777777" w:rsidR="00CE0732" w:rsidRPr="004D4EC6" w:rsidRDefault="00CE0732" w:rsidP="00CE0732">
      <w:r w:rsidRPr="004D4EC6">
        <w:t>Blooms: Remember</w:t>
      </w:r>
    </w:p>
    <w:p w14:paraId="0DCEED50" w14:textId="77777777" w:rsidR="00CE0732" w:rsidRPr="004D4EC6" w:rsidRDefault="00CE0732" w:rsidP="00CE0732">
      <w:r w:rsidRPr="004D4EC6">
        <w:t>AACSB: Reflective Thinking</w:t>
      </w:r>
    </w:p>
    <w:p w14:paraId="5672C80A" w14:textId="77777777" w:rsidR="00CE0732" w:rsidRPr="004D4EC6" w:rsidRDefault="00CE0732" w:rsidP="00CE0732">
      <w:r w:rsidRPr="004D4EC6">
        <w:t>AICPA BB: Legal</w:t>
      </w:r>
    </w:p>
    <w:p w14:paraId="0C710765" w14:textId="77777777" w:rsidR="00CE0732" w:rsidRPr="004D4EC6" w:rsidRDefault="00CE0732" w:rsidP="00CE0732">
      <w:r w:rsidRPr="004D4EC6">
        <w:t>AICPA FN: Reporting</w:t>
      </w:r>
    </w:p>
    <w:p w14:paraId="67356669" w14:textId="77777777" w:rsidR="00CE0732" w:rsidRPr="0045448C" w:rsidRDefault="00CE0732" w:rsidP="00CE0732">
      <w:r w:rsidRPr="0045448C">
        <w:t>Source: LearnSmart</w:t>
      </w:r>
    </w:p>
    <w:p w14:paraId="06A6B73E" w14:textId="77777777" w:rsidR="00CE0732" w:rsidRPr="0045448C" w:rsidRDefault="00CE0732" w:rsidP="00CE0732">
      <w:r w:rsidRPr="0045448C">
        <w:t xml:space="preserve">Feedback: </w:t>
      </w:r>
      <w:r w:rsidRPr="001C4341">
        <w:t>Unlike sole proprietorships and partnerships, a corporation is a separate entity from both legal</w:t>
      </w:r>
      <w:r>
        <w:t xml:space="preserve"> </w:t>
      </w:r>
      <w:r w:rsidRPr="001C4341">
        <w:t xml:space="preserve">and accounting perspectives. This means that a corporation, not its owners, is </w:t>
      </w:r>
      <w:r>
        <w:t xml:space="preserve"> </w:t>
      </w:r>
      <w:r w:rsidRPr="001C4341">
        <w:t>legally responsible</w:t>
      </w:r>
      <w:r>
        <w:t xml:space="preserve"> </w:t>
      </w:r>
      <w:r w:rsidRPr="001C4341">
        <w:t>for its own taxes and debts.</w:t>
      </w:r>
    </w:p>
    <w:p w14:paraId="44D08AFB" w14:textId="77777777" w:rsidR="00CE0732" w:rsidRPr="0045448C" w:rsidRDefault="00CE0732" w:rsidP="00CE0732"/>
    <w:p w14:paraId="0F70A7A3" w14:textId="77777777" w:rsidR="00CE0732" w:rsidRPr="0045448C" w:rsidRDefault="00CE0732" w:rsidP="00CE0732">
      <w:r w:rsidRPr="0045448C">
        <w:t>[QUESTION]</w:t>
      </w:r>
    </w:p>
    <w:p w14:paraId="6FDBD3A1" w14:textId="77777777" w:rsidR="00CE0732" w:rsidRPr="0045448C" w:rsidRDefault="00CE0732" w:rsidP="00CE0732">
      <w:r w:rsidRPr="0045448C">
        <w:t>2</w:t>
      </w:r>
      <w:r w:rsidR="003D1723">
        <w:t>8</w:t>
      </w:r>
      <w:r w:rsidRPr="0045448C">
        <w:t>.</w:t>
      </w:r>
      <w:r>
        <w:t xml:space="preserve"> </w:t>
      </w:r>
      <w:r w:rsidRPr="0045448C">
        <w:t>Which of the following a characteristic of a sole proprietorship?</w:t>
      </w:r>
    </w:p>
    <w:p w14:paraId="5F52C943" w14:textId="77777777" w:rsidR="00CE0732" w:rsidRPr="0045448C" w:rsidRDefault="00CE0732" w:rsidP="00CE0732">
      <w:r w:rsidRPr="0045448C">
        <w:t>A)</w:t>
      </w:r>
      <w:r>
        <w:t xml:space="preserve"> </w:t>
      </w:r>
      <w:r w:rsidRPr="0045448C">
        <w:t>The owner is personally responsible for the debts of the business even if the debts are more than the owner has invested in the business.</w:t>
      </w:r>
    </w:p>
    <w:p w14:paraId="06000043" w14:textId="77777777" w:rsidR="00CE0732" w:rsidRPr="0045448C" w:rsidRDefault="00CE0732" w:rsidP="00CE0732">
      <w:r w:rsidRPr="0045448C">
        <w:t>B)</w:t>
      </w:r>
      <w:r>
        <w:t xml:space="preserve"> </w:t>
      </w:r>
      <w:r w:rsidRPr="0045448C">
        <w:t>It is a legal entity separate from its owner.</w:t>
      </w:r>
    </w:p>
    <w:p w14:paraId="4916B38D" w14:textId="77777777" w:rsidR="00CE0732" w:rsidRPr="0045448C" w:rsidRDefault="00CE0732" w:rsidP="00CE0732">
      <w:r w:rsidRPr="0045448C">
        <w:t>C)</w:t>
      </w:r>
      <w:r>
        <w:t xml:space="preserve"> </w:t>
      </w:r>
      <w:r w:rsidRPr="0045448C">
        <w:t>Its income is taxed twice – once on the company’s income tax return and again on the owner’s individual income tax returns.</w:t>
      </w:r>
    </w:p>
    <w:p w14:paraId="06F2FE52" w14:textId="77777777" w:rsidR="00CE0732" w:rsidRPr="0045448C" w:rsidRDefault="00CE0732" w:rsidP="00CE0732">
      <w:r w:rsidRPr="0045448C">
        <w:t>D)</w:t>
      </w:r>
      <w:r>
        <w:t xml:space="preserve"> </w:t>
      </w:r>
      <w:r w:rsidRPr="0045448C">
        <w:t>It is the only organizational form appropriate for service businesses.</w:t>
      </w:r>
    </w:p>
    <w:p w14:paraId="331337F4" w14:textId="77777777" w:rsidR="00CE0732" w:rsidRPr="0045448C" w:rsidRDefault="00CE0732" w:rsidP="00CE0732"/>
    <w:p w14:paraId="03564CE8" w14:textId="77777777" w:rsidR="00CE0732" w:rsidRPr="0045448C" w:rsidRDefault="00CE0732" w:rsidP="00CE0732">
      <w:r w:rsidRPr="0045448C">
        <w:t>Answer: A</w:t>
      </w:r>
    </w:p>
    <w:p w14:paraId="20D11BC7" w14:textId="77777777" w:rsidR="00CE0732" w:rsidRDefault="00CE0732" w:rsidP="00CE0732">
      <w:pPr>
        <w:widowControl w:val="0"/>
        <w:tabs>
          <w:tab w:val="right" w:pos="547"/>
        </w:tabs>
        <w:autoSpaceDE w:val="0"/>
        <w:autoSpaceDN w:val="0"/>
        <w:adjustRightInd w:val="0"/>
      </w:pPr>
      <w:r>
        <w:t xml:space="preserve">Difficulty: 1 Easy </w:t>
      </w:r>
    </w:p>
    <w:p w14:paraId="11235D50" w14:textId="77777777" w:rsidR="00CE0732" w:rsidRDefault="00CE0732" w:rsidP="00CE0732">
      <w:r>
        <w:t>LO: 01-01</w:t>
      </w:r>
    </w:p>
    <w:p w14:paraId="14BF8C80" w14:textId="77777777" w:rsidR="00CE0732" w:rsidRDefault="00CE0732" w:rsidP="00CE0732">
      <w:r>
        <w:t xml:space="preserve">Topic: </w:t>
      </w:r>
      <w:r w:rsidRPr="00CB25C1">
        <w:t>Organizational Forms</w:t>
      </w:r>
    </w:p>
    <w:p w14:paraId="137DB417" w14:textId="77777777" w:rsidR="00CE0732" w:rsidRPr="004D4EC6" w:rsidRDefault="00CE0732" w:rsidP="00CE0732">
      <w:r w:rsidRPr="004D4EC6">
        <w:t>Blooms: Remember</w:t>
      </w:r>
    </w:p>
    <w:p w14:paraId="58728290" w14:textId="77777777" w:rsidR="00CE0732" w:rsidRPr="004D4EC6" w:rsidRDefault="00CE0732" w:rsidP="00CE0732">
      <w:r w:rsidRPr="004D4EC6">
        <w:t>AACSB: Reflective Thinking</w:t>
      </w:r>
    </w:p>
    <w:p w14:paraId="3C07AE99" w14:textId="77777777" w:rsidR="00CE0732" w:rsidRPr="004D4EC6" w:rsidRDefault="00CE0732" w:rsidP="00CE0732">
      <w:r w:rsidRPr="004D4EC6">
        <w:t>AICPA BB: Legal</w:t>
      </w:r>
    </w:p>
    <w:p w14:paraId="0DC1E6B9" w14:textId="77777777" w:rsidR="00CE0732" w:rsidRPr="004D4EC6" w:rsidRDefault="00CE0732" w:rsidP="00CE0732">
      <w:r w:rsidRPr="004D4EC6">
        <w:t>AICPA FN: Reporting</w:t>
      </w:r>
    </w:p>
    <w:p w14:paraId="62BCF117" w14:textId="77777777" w:rsidR="00CE0732" w:rsidRPr="0045448C" w:rsidRDefault="00CE0732" w:rsidP="00CE0732">
      <w:r w:rsidRPr="0045448C">
        <w:t>Source: LearnSmart</w:t>
      </w:r>
    </w:p>
    <w:p w14:paraId="0579EDCE" w14:textId="77777777" w:rsidR="00CE0732" w:rsidRPr="0045448C" w:rsidRDefault="00CE0732" w:rsidP="00CE0732">
      <w:r w:rsidRPr="0045448C">
        <w:t xml:space="preserve">Feedback: </w:t>
      </w:r>
      <w:r w:rsidRPr="001C4341">
        <w:t>A partnership is similar to a sole proprietorship, except that profits, taxes, and legal liability</w:t>
      </w:r>
      <w:r>
        <w:t xml:space="preserve"> </w:t>
      </w:r>
      <w:r w:rsidRPr="001C4341">
        <w:t>are the responsibility of two or more owners instead of just one.</w:t>
      </w:r>
    </w:p>
    <w:p w14:paraId="31A4A146" w14:textId="77777777" w:rsidR="00CE0732" w:rsidRPr="0045448C" w:rsidRDefault="00CE0732" w:rsidP="00CE0732"/>
    <w:p w14:paraId="13CBBF11" w14:textId="77777777" w:rsidR="00CE0732" w:rsidRPr="0045448C" w:rsidRDefault="00CE0732" w:rsidP="00CE0732">
      <w:r w:rsidRPr="0045448C">
        <w:t>[QUESTION]</w:t>
      </w:r>
    </w:p>
    <w:p w14:paraId="0A6DB157" w14:textId="77777777" w:rsidR="00CE0732" w:rsidRPr="0045448C" w:rsidRDefault="003D1723" w:rsidP="00CE0732">
      <w:r>
        <w:t>29</w:t>
      </w:r>
      <w:r w:rsidR="00CE0732" w:rsidRPr="0045448C">
        <w:t>.</w:t>
      </w:r>
      <w:r w:rsidR="00CE0732">
        <w:t xml:space="preserve"> </w:t>
      </w:r>
      <w:r w:rsidR="00CE0732" w:rsidRPr="0045448C">
        <w:t>Managerial accounting reports prepared for internal use are used by the company’s</w:t>
      </w:r>
      <w:r w:rsidR="00CE0732">
        <w:t>:</w:t>
      </w:r>
    </w:p>
    <w:p w14:paraId="2D3918FE" w14:textId="77777777" w:rsidR="00CE0732" w:rsidRPr="0045448C" w:rsidRDefault="00CE0732" w:rsidP="00CE0732">
      <w:r w:rsidRPr="0045448C">
        <w:t>A)</w:t>
      </w:r>
      <w:r>
        <w:t xml:space="preserve"> </w:t>
      </w:r>
      <w:r w:rsidRPr="0045448C">
        <w:t>suppliers.</w:t>
      </w:r>
    </w:p>
    <w:p w14:paraId="02809F92" w14:textId="77777777" w:rsidR="00CE0732" w:rsidRPr="0045448C" w:rsidRDefault="00CE0732" w:rsidP="00CE0732">
      <w:r w:rsidRPr="0045448C">
        <w:t>B)</w:t>
      </w:r>
      <w:r>
        <w:t xml:space="preserve"> </w:t>
      </w:r>
      <w:r w:rsidRPr="0045448C">
        <w:t>bank.</w:t>
      </w:r>
    </w:p>
    <w:p w14:paraId="1B76489B" w14:textId="77777777" w:rsidR="00CE0732" w:rsidRPr="0045448C" w:rsidRDefault="00CE0732" w:rsidP="00CE0732">
      <w:r w:rsidRPr="0045448C">
        <w:t>C)</w:t>
      </w:r>
      <w:r>
        <w:t xml:space="preserve"> </w:t>
      </w:r>
      <w:r w:rsidRPr="0045448C">
        <w:t>employees.</w:t>
      </w:r>
    </w:p>
    <w:p w14:paraId="23CC2E5D" w14:textId="77777777" w:rsidR="00CE0732" w:rsidRPr="0045448C" w:rsidRDefault="00CE0732" w:rsidP="00CE0732">
      <w:r w:rsidRPr="0045448C">
        <w:t>D)</w:t>
      </w:r>
      <w:r>
        <w:t xml:space="preserve"> </w:t>
      </w:r>
      <w:r w:rsidRPr="0045448C">
        <w:t>stockholders.</w:t>
      </w:r>
    </w:p>
    <w:p w14:paraId="6B1B7E46" w14:textId="77777777" w:rsidR="00CE0732" w:rsidRPr="0045448C" w:rsidRDefault="00CE0732" w:rsidP="00CE0732"/>
    <w:p w14:paraId="18C83121" w14:textId="77777777" w:rsidR="00CE0732" w:rsidRPr="0045448C" w:rsidRDefault="00CE0732" w:rsidP="00CE0732">
      <w:r w:rsidRPr="0045448C">
        <w:t>Answer: C</w:t>
      </w:r>
    </w:p>
    <w:p w14:paraId="53116F77" w14:textId="77777777" w:rsidR="00CE0732" w:rsidRDefault="00CE0732" w:rsidP="00CE0732">
      <w:pPr>
        <w:widowControl w:val="0"/>
        <w:tabs>
          <w:tab w:val="right" w:pos="547"/>
        </w:tabs>
        <w:autoSpaceDE w:val="0"/>
        <w:autoSpaceDN w:val="0"/>
        <w:adjustRightInd w:val="0"/>
      </w:pPr>
      <w:r>
        <w:t xml:space="preserve">Difficulty: 1 Easy </w:t>
      </w:r>
    </w:p>
    <w:p w14:paraId="5EEE1613" w14:textId="77777777" w:rsidR="00CE0732" w:rsidRDefault="00CE0732" w:rsidP="00CE0732">
      <w:r>
        <w:lastRenderedPageBreak/>
        <w:t>LO: 01-01</w:t>
      </w:r>
    </w:p>
    <w:p w14:paraId="6ED1BBAE" w14:textId="77777777" w:rsidR="00CE0732" w:rsidRDefault="00CE0732" w:rsidP="00CE0732">
      <w:r>
        <w:t>Topic: Accounting for Business Decisions</w:t>
      </w:r>
    </w:p>
    <w:p w14:paraId="7F19E7CF" w14:textId="77777777" w:rsidR="00CE0732" w:rsidRPr="004D4EC6" w:rsidRDefault="00CE0732" w:rsidP="00CE0732">
      <w:r w:rsidRPr="004D4EC6">
        <w:t>Blooms: Remember</w:t>
      </w:r>
    </w:p>
    <w:p w14:paraId="1FDEFC18" w14:textId="77777777" w:rsidR="00CE0732" w:rsidRPr="004D4EC6" w:rsidRDefault="00CE0732" w:rsidP="00CE0732">
      <w:r w:rsidRPr="004D4EC6">
        <w:t>AACSB: Analytical Thinking</w:t>
      </w:r>
    </w:p>
    <w:p w14:paraId="4879DCFD" w14:textId="77777777" w:rsidR="00CE0732" w:rsidRPr="004D4EC6" w:rsidRDefault="00CE0732" w:rsidP="00CE0732">
      <w:r w:rsidRPr="004D4EC6">
        <w:t>AICPA BB: Industry</w:t>
      </w:r>
    </w:p>
    <w:p w14:paraId="061FBF90" w14:textId="77777777" w:rsidR="00CE0732" w:rsidRPr="004D4EC6" w:rsidRDefault="00CE0732" w:rsidP="00CE0732">
      <w:r w:rsidRPr="004D4EC6">
        <w:t>AICPA FN: Decision Making</w:t>
      </w:r>
    </w:p>
    <w:p w14:paraId="0B04AF23" w14:textId="77777777" w:rsidR="00CE0732" w:rsidRPr="0045448C" w:rsidRDefault="00CE0732" w:rsidP="00CE0732">
      <w:r w:rsidRPr="0045448C">
        <w:t>Source: LearnSmart</w:t>
      </w:r>
    </w:p>
    <w:p w14:paraId="4DBF918E" w14:textId="77777777" w:rsidR="00CE0732" w:rsidRPr="0045448C" w:rsidRDefault="00CE0732" w:rsidP="00CE0732">
      <w:r w:rsidRPr="0045448C">
        <w:t xml:space="preserve">Feedback: </w:t>
      </w:r>
      <w:r w:rsidR="008528D0">
        <w:t>Managerial accounting reports are made available only to the company’s employees (internal users) so that they can make business decisions related to production, marketing, human resources, and finance.</w:t>
      </w:r>
    </w:p>
    <w:p w14:paraId="493FC522" w14:textId="77777777" w:rsidR="00CE0732" w:rsidRPr="0045448C" w:rsidRDefault="00CE0732" w:rsidP="00CE0732"/>
    <w:p w14:paraId="2E7A8D4F" w14:textId="77777777" w:rsidR="00CE0732" w:rsidRPr="0045448C" w:rsidRDefault="00CE0732" w:rsidP="00CE0732">
      <w:r w:rsidRPr="0045448C">
        <w:t>[QUESTION]</w:t>
      </w:r>
    </w:p>
    <w:p w14:paraId="2E8BCF04" w14:textId="77777777" w:rsidR="00CE0732" w:rsidRPr="0045448C" w:rsidRDefault="003D1723" w:rsidP="00CE0732">
      <w:r>
        <w:t>30</w:t>
      </w:r>
      <w:r w:rsidR="00CE0732" w:rsidRPr="0045448C">
        <w:t>.</w:t>
      </w:r>
      <w:r w:rsidR="00CE0732">
        <w:t xml:space="preserve"> </w:t>
      </w:r>
      <w:r w:rsidR="00CE0732" w:rsidRPr="0045448C">
        <w:t>The primary goal of most companies is to</w:t>
      </w:r>
      <w:r w:rsidR="00CE0732">
        <w:t>:</w:t>
      </w:r>
    </w:p>
    <w:p w14:paraId="44919296" w14:textId="77777777" w:rsidR="00CE0732" w:rsidRPr="0045448C" w:rsidRDefault="00CE0732" w:rsidP="00CE0732">
      <w:r w:rsidRPr="0045448C">
        <w:t>A)</w:t>
      </w:r>
      <w:r>
        <w:t xml:space="preserve"> </w:t>
      </w:r>
      <w:r w:rsidRPr="0045448C">
        <w:t>raise capital.</w:t>
      </w:r>
      <w:bookmarkStart w:id="0" w:name="_GoBack"/>
      <w:bookmarkEnd w:id="0"/>
    </w:p>
    <w:p w14:paraId="1FB15EEF" w14:textId="77777777" w:rsidR="00CE0732" w:rsidRPr="0045448C" w:rsidRDefault="00CE0732" w:rsidP="00CE0732">
      <w:r w:rsidRPr="0045448C">
        <w:t>B)</w:t>
      </w:r>
      <w:r>
        <w:t xml:space="preserve"> </w:t>
      </w:r>
      <w:r w:rsidRPr="0045448C">
        <w:t>make a profit.</w:t>
      </w:r>
    </w:p>
    <w:p w14:paraId="7293B383" w14:textId="77777777" w:rsidR="00CE0732" w:rsidRPr="0045448C" w:rsidRDefault="00CE0732" w:rsidP="00CE0732">
      <w:r w:rsidRPr="0045448C">
        <w:t>C)</w:t>
      </w:r>
      <w:r>
        <w:t xml:space="preserve"> </w:t>
      </w:r>
      <w:r w:rsidRPr="0045448C">
        <w:t>reduce liabilities.</w:t>
      </w:r>
    </w:p>
    <w:p w14:paraId="275AADBD" w14:textId="77777777" w:rsidR="00CE0732" w:rsidRPr="0045448C" w:rsidRDefault="00CE0732" w:rsidP="00CE0732">
      <w:r w:rsidRPr="0045448C">
        <w:t>D)</w:t>
      </w:r>
      <w:r>
        <w:t xml:space="preserve"> </w:t>
      </w:r>
      <w:r w:rsidRPr="0045448C">
        <w:t>pay taxes.</w:t>
      </w:r>
    </w:p>
    <w:p w14:paraId="5CC7FCF5" w14:textId="77777777" w:rsidR="00CE0732" w:rsidRPr="0045448C" w:rsidRDefault="00CE0732" w:rsidP="00CE0732"/>
    <w:p w14:paraId="7F401FE9" w14:textId="77777777" w:rsidR="00CE0732" w:rsidRPr="0045448C" w:rsidRDefault="00CE0732" w:rsidP="00CE0732">
      <w:r w:rsidRPr="0045448C">
        <w:t>Answer: B</w:t>
      </w:r>
    </w:p>
    <w:p w14:paraId="5A1536D6" w14:textId="77777777" w:rsidR="00CE0732" w:rsidRDefault="00CE0732" w:rsidP="00CE0732">
      <w:pPr>
        <w:widowControl w:val="0"/>
        <w:tabs>
          <w:tab w:val="right" w:pos="547"/>
        </w:tabs>
        <w:autoSpaceDE w:val="0"/>
        <w:autoSpaceDN w:val="0"/>
        <w:adjustRightInd w:val="0"/>
      </w:pPr>
      <w:r>
        <w:t xml:space="preserve">Difficulty: 1 Easy </w:t>
      </w:r>
    </w:p>
    <w:p w14:paraId="7AE5A00E" w14:textId="77777777" w:rsidR="00CE0732" w:rsidRDefault="00CE0732" w:rsidP="00CE0732">
      <w:r>
        <w:t>LO: 01-01</w:t>
      </w:r>
    </w:p>
    <w:p w14:paraId="563A4401" w14:textId="77777777" w:rsidR="00CE0732" w:rsidRDefault="00CE0732" w:rsidP="00CE0732">
      <w:r>
        <w:t>Topic: Accounting for Business Decisions</w:t>
      </w:r>
    </w:p>
    <w:p w14:paraId="144FAB37" w14:textId="77777777" w:rsidR="00CE0732" w:rsidRPr="004D4EC6" w:rsidRDefault="00CE0732" w:rsidP="00CE0732">
      <w:r w:rsidRPr="004D4EC6">
        <w:t>Blooms: Remember</w:t>
      </w:r>
    </w:p>
    <w:p w14:paraId="4F681015" w14:textId="77777777" w:rsidR="00CE0732" w:rsidRPr="004D4EC6" w:rsidRDefault="00CE0732" w:rsidP="00CE0732">
      <w:r w:rsidRPr="004D4EC6">
        <w:t>AACSB: Analytical Thinking</w:t>
      </w:r>
    </w:p>
    <w:p w14:paraId="663DCAD2" w14:textId="77777777" w:rsidR="00CE0732" w:rsidRPr="004D4EC6" w:rsidRDefault="00CE0732" w:rsidP="00CE0732">
      <w:r w:rsidRPr="004D4EC6">
        <w:t>AICPA BB: Industry</w:t>
      </w:r>
    </w:p>
    <w:p w14:paraId="6B9AC848" w14:textId="77777777" w:rsidR="00CE0732" w:rsidRPr="004D4EC6" w:rsidRDefault="00CE0732" w:rsidP="00CE0732">
      <w:r w:rsidRPr="004D4EC6">
        <w:t>AICPA FN: Decision Making</w:t>
      </w:r>
    </w:p>
    <w:p w14:paraId="2C0264DF" w14:textId="77777777" w:rsidR="00CE0732" w:rsidRPr="0045448C" w:rsidRDefault="00CE0732" w:rsidP="00CE0732">
      <w:r w:rsidRPr="0045448C">
        <w:t>Source: LearnSmart</w:t>
      </w:r>
    </w:p>
    <w:p w14:paraId="72E49C72" w14:textId="77777777" w:rsidR="00CE0732" w:rsidRPr="0045448C" w:rsidRDefault="00CE0732" w:rsidP="00CE0732">
      <w:r w:rsidRPr="0045448C">
        <w:t xml:space="preserve">Feedback: </w:t>
      </w:r>
      <w:r w:rsidR="004B6AB7">
        <w:t>Most companies exist to earn profits for their stockholders by selling goods and services to customers for more than they cost to produce.</w:t>
      </w:r>
    </w:p>
    <w:p w14:paraId="4752AEA9" w14:textId="77777777" w:rsidR="00CE0732" w:rsidRPr="0045448C" w:rsidRDefault="00CE0732" w:rsidP="00CE0732"/>
    <w:p w14:paraId="4A035CF0" w14:textId="77777777" w:rsidR="00CE0732" w:rsidRPr="0045448C" w:rsidRDefault="00CE0732" w:rsidP="00CE0732">
      <w:r w:rsidRPr="0045448C">
        <w:t>[QUESTION]</w:t>
      </w:r>
    </w:p>
    <w:p w14:paraId="7E115154" w14:textId="77777777" w:rsidR="00CE0732" w:rsidRDefault="003D1723" w:rsidP="00CE0732">
      <w:r>
        <w:t>31</w:t>
      </w:r>
      <w:r w:rsidR="00CE0732" w:rsidRPr="0045448C">
        <w:t>.</w:t>
      </w:r>
      <w:r w:rsidR="00CE0732">
        <w:t xml:space="preserve"> </w:t>
      </w:r>
      <w:r w:rsidR="00CE0732" w:rsidRPr="0045448C">
        <w:t>The main goal of an accounting system is to</w:t>
      </w:r>
      <w:r w:rsidR="00CE0732">
        <w:t>:</w:t>
      </w:r>
    </w:p>
    <w:p w14:paraId="796A042A" w14:textId="77777777" w:rsidR="00CE0732" w:rsidRPr="0045448C" w:rsidRDefault="00CE0732" w:rsidP="00CE0732">
      <w:r w:rsidRPr="0045448C">
        <w:t>A)</w:t>
      </w:r>
      <w:r>
        <w:t xml:space="preserve"> </w:t>
      </w:r>
      <w:r w:rsidRPr="0045448C">
        <w:t>capture information about a business so that it can be reported to decision makers.</w:t>
      </w:r>
    </w:p>
    <w:p w14:paraId="732EBAD0" w14:textId="77777777" w:rsidR="00CE0732" w:rsidRPr="0045448C" w:rsidRDefault="00CE0732" w:rsidP="00CE0732">
      <w:r w:rsidRPr="0045448C">
        <w:t>B)</w:t>
      </w:r>
      <w:r>
        <w:t xml:space="preserve"> </w:t>
      </w:r>
      <w:r w:rsidRPr="0045448C">
        <w:t>earn a profit for the company’s stockholders.</w:t>
      </w:r>
    </w:p>
    <w:p w14:paraId="62C1ABA1" w14:textId="77777777" w:rsidR="00CE0732" w:rsidRPr="0045448C" w:rsidRDefault="00CE0732" w:rsidP="00CE0732">
      <w:r w:rsidRPr="0045448C">
        <w:t>C)</w:t>
      </w:r>
      <w:r>
        <w:t xml:space="preserve"> </w:t>
      </w:r>
      <w:r w:rsidRPr="0045448C">
        <w:t>prove that assets equal liabilities plus stockholders’ equity.</w:t>
      </w:r>
    </w:p>
    <w:p w14:paraId="3AE2393F" w14:textId="77777777" w:rsidR="00CE0732" w:rsidRPr="0045448C" w:rsidRDefault="00CE0732" w:rsidP="00CE0732">
      <w:r w:rsidRPr="0045448C">
        <w:t>D)</w:t>
      </w:r>
      <w:r>
        <w:t xml:space="preserve"> </w:t>
      </w:r>
      <w:r w:rsidRPr="0045448C">
        <w:t>provide initial financing for a new start-up.</w:t>
      </w:r>
    </w:p>
    <w:p w14:paraId="13BB0619" w14:textId="77777777" w:rsidR="00CE0732" w:rsidRPr="0045448C" w:rsidRDefault="00CE0732" w:rsidP="00CE0732"/>
    <w:p w14:paraId="08E5A941" w14:textId="77777777" w:rsidR="00CE0732" w:rsidRPr="0045448C" w:rsidRDefault="00CE0732" w:rsidP="00CE0732">
      <w:r w:rsidRPr="0045448C">
        <w:t>Answer: A</w:t>
      </w:r>
    </w:p>
    <w:p w14:paraId="6D9AD09E" w14:textId="77777777" w:rsidR="00CE0732" w:rsidRDefault="00CE0732" w:rsidP="00CE0732">
      <w:pPr>
        <w:widowControl w:val="0"/>
        <w:tabs>
          <w:tab w:val="right" w:pos="547"/>
        </w:tabs>
        <w:autoSpaceDE w:val="0"/>
        <w:autoSpaceDN w:val="0"/>
        <w:adjustRightInd w:val="0"/>
      </w:pPr>
      <w:r>
        <w:t xml:space="preserve">Difficulty: 1 Easy </w:t>
      </w:r>
    </w:p>
    <w:p w14:paraId="67422B77" w14:textId="77777777" w:rsidR="00CE0732" w:rsidRDefault="00CE0732" w:rsidP="00CE0732">
      <w:r>
        <w:t>LO: 01-01</w:t>
      </w:r>
    </w:p>
    <w:p w14:paraId="708A6DFC" w14:textId="77777777" w:rsidR="00CE0732" w:rsidRDefault="00CE0732" w:rsidP="00CE0732">
      <w:r>
        <w:t>Topic: Accounting for Business Decisions</w:t>
      </w:r>
    </w:p>
    <w:p w14:paraId="09AA631F" w14:textId="77777777" w:rsidR="00CE0732" w:rsidRPr="004D4EC6" w:rsidRDefault="00CE0732" w:rsidP="00CE0732">
      <w:r w:rsidRPr="004D4EC6">
        <w:t>Blooms: Remember</w:t>
      </w:r>
    </w:p>
    <w:p w14:paraId="68A9586D" w14:textId="77777777" w:rsidR="00CE0732" w:rsidRPr="004D4EC6" w:rsidRDefault="00CE0732" w:rsidP="00CE0732">
      <w:r w:rsidRPr="004D4EC6">
        <w:t>AACSB: Analytical Thinking</w:t>
      </w:r>
    </w:p>
    <w:p w14:paraId="43B24855" w14:textId="77777777" w:rsidR="00CE0732" w:rsidRPr="004D4EC6" w:rsidRDefault="00CE0732" w:rsidP="00CE0732">
      <w:r w:rsidRPr="004D4EC6">
        <w:lastRenderedPageBreak/>
        <w:t>AICPA BB: Industry</w:t>
      </w:r>
    </w:p>
    <w:p w14:paraId="298DAC96" w14:textId="77777777" w:rsidR="00CE0732" w:rsidRPr="004D4EC6" w:rsidRDefault="00CE0732" w:rsidP="00CE0732">
      <w:r w:rsidRPr="004D4EC6">
        <w:t>AICPA FN: Decision Making</w:t>
      </w:r>
    </w:p>
    <w:p w14:paraId="3B22C9D0" w14:textId="77777777" w:rsidR="00CE0732" w:rsidRPr="0045448C" w:rsidRDefault="00CE0732" w:rsidP="00CE0732">
      <w:r w:rsidRPr="0045448C">
        <w:t>Source: LearnSmart</w:t>
      </w:r>
    </w:p>
    <w:p w14:paraId="40A509CD" w14:textId="77777777" w:rsidR="00CE0732" w:rsidRPr="0045448C" w:rsidRDefault="00CE0732" w:rsidP="00CE0732">
      <w:r w:rsidRPr="001C4341">
        <w:t xml:space="preserve">Feedback: </w:t>
      </w:r>
      <w:r w:rsidRPr="001C4341">
        <w:rPr>
          <w:bCs/>
        </w:rPr>
        <w:t>Managerial accounting reports</w:t>
      </w:r>
      <w:r>
        <w:rPr>
          <w:bCs/>
        </w:rPr>
        <w:t xml:space="preserve"> </w:t>
      </w:r>
      <w:r w:rsidRPr="001C4341">
        <w:t>include detailed financial plans and continually updated reports about the operating performance</w:t>
      </w:r>
      <w:r>
        <w:t xml:space="preserve"> </w:t>
      </w:r>
      <w:r w:rsidRPr="001C4341">
        <w:t>of the company. These reports are made available only to the company’s employees</w:t>
      </w:r>
      <w:r>
        <w:t xml:space="preserve"> </w:t>
      </w:r>
      <w:r w:rsidRPr="001C4341">
        <w:t>(internal users) so that they can make business decisions related to production, marketing,</w:t>
      </w:r>
      <w:r>
        <w:t xml:space="preserve"> </w:t>
      </w:r>
      <w:r w:rsidRPr="001C4341">
        <w:t>human resources, and finance.</w:t>
      </w:r>
    </w:p>
    <w:p w14:paraId="1675E421" w14:textId="77777777" w:rsidR="00CE0732" w:rsidRPr="0045448C" w:rsidRDefault="00CE0732" w:rsidP="00CE0732"/>
    <w:p w14:paraId="43BD739F" w14:textId="77777777" w:rsidR="000824DB" w:rsidRPr="00F34135" w:rsidRDefault="000824DB" w:rsidP="00CE0732">
      <w:pPr>
        <w:ind w:right="720"/>
      </w:pPr>
      <w:r w:rsidRPr="00F34135">
        <w:t>[QUESTION]</w:t>
      </w:r>
    </w:p>
    <w:p w14:paraId="560965FD" w14:textId="77777777" w:rsidR="000824DB" w:rsidRPr="00F34135" w:rsidRDefault="003D1723" w:rsidP="00F34135">
      <w:pPr>
        <w:widowControl w:val="0"/>
        <w:tabs>
          <w:tab w:val="right" w:pos="547"/>
        </w:tabs>
        <w:autoSpaceDE w:val="0"/>
        <w:autoSpaceDN w:val="0"/>
        <w:adjustRightInd w:val="0"/>
        <w:rPr>
          <w:rFonts w:ascii="Tms Rmn" w:hAnsi="Tms Rmn" w:cs="Tms Rmn"/>
        </w:rPr>
      </w:pPr>
      <w:r>
        <w:t>32</w:t>
      </w:r>
      <w:r w:rsidR="00CB5F9E" w:rsidRPr="00F34135">
        <w:t xml:space="preserve">. </w:t>
      </w:r>
      <w:r w:rsidR="000824DB" w:rsidRPr="00F34135">
        <w:t xml:space="preserve">Financing that individuals or institutions have provided to a </w:t>
      </w:r>
      <w:r w:rsidR="00601170">
        <w:t>corporation</w:t>
      </w:r>
      <w:r w:rsidR="000824DB" w:rsidRPr="00F34135">
        <w:t xml:space="preserve"> is</w:t>
      </w:r>
      <w:r w:rsidR="004F784B">
        <w:t>:</w:t>
      </w:r>
    </w:p>
    <w:p w14:paraId="419A82D6" w14:textId="77777777" w:rsidR="000824DB" w:rsidRPr="00F34135" w:rsidRDefault="00CB5F9E" w:rsidP="00F34135">
      <w:pPr>
        <w:widowControl w:val="0"/>
        <w:tabs>
          <w:tab w:val="left" w:pos="720"/>
        </w:tabs>
        <w:autoSpaceDE w:val="0"/>
        <w:autoSpaceDN w:val="0"/>
        <w:adjustRightInd w:val="0"/>
        <w:rPr>
          <w:rFonts w:ascii="Tms Rmn" w:hAnsi="Tms Rmn" w:cs="Tms Rmn"/>
        </w:rPr>
      </w:pPr>
      <w:r w:rsidRPr="00F34135">
        <w:t xml:space="preserve">A) </w:t>
      </w:r>
      <w:r w:rsidR="000824DB" w:rsidRPr="00F34135">
        <w:t xml:space="preserve">always classified as </w:t>
      </w:r>
      <w:r w:rsidR="00C00540" w:rsidRPr="00F34135">
        <w:t xml:space="preserve">a </w:t>
      </w:r>
      <w:r w:rsidR="000824DB" w:rsidRPr="00F34135">
        <w:t>liabilit</w:t>
      </w:r>
      <w:r w:rsidR="00C00540" w:rsidRPr="00F34135">
        <w:t>y</w:t>
      </w:r>
      <w:r w:rsidR="000824DB" w:rsidRPr="00F34135">
        <w:t xml:space="preserve">. </w:t>
      </w:r>
    </w:p>
    <w:p w14:paraId="5F9A231B" w14:textId="77777777" w:rsidR="000824DB" w:rsidRPr="00F34135" w:rsidRDefault="00CB5F9E" w:rsidP="00F34135">
      <w:pPr>
        <w:widowControl w:val="0"/>
        <w:tabs>
          <w:tab w:val="left" w:pos="720"/>
        </w:tabs>
        <w:autoSpaceDE w:val="0"/>
        <w:autoSpaceDN w:val="0"/>
        <w:adjustRightInd w:val="0"/>
        <w:rPr>
          <w:rFonts w:ascii="Tms Rmn" w:hAnsi="Tms Rmn" w:cs="Tms Rmn"/>
        </w:rPr>
      </w:pPr>
      <w:r w:rsidRPr="00F34135">
        <w:t xml:space="preserve">B) </w:t>
      </w:r>
      <w:r w:rsidR="000824DB" w:rsidRPr="00F34135">
        <w:t xml:space="preserve">classified as </w:t>
      </w:r>
      <w:r w:rsidR="00F636B9" w:rsidRPr="00F34135">
        <w:t xml:space="preserve">a </w:t>
      </w:r>
      <w:r w:rsidR="000824DB" w:rsidRPr="00F34135">
        <w:t>liabilit</w:t>
      </w:r>
      <w:r w:rsidR="00F636B9" w:rsidRPr="00F34135">
        <w:t>y</w:t>
      </w:r>
      <w:r w:rsidR="000824DB" w:rsidRPr="00F34135">
        <w:t xml:space="preserve"> when provided by creditors and </w:t>
      </w:r>
      <w:r w:rsidR="00C00540" w:rsidRPr="00F34135">
        <w:t>a</w:t>
      </w:r>
      <w:r w:rsidR="008000DB">
        <w:t>s</w:t>
      </w:r>
      <w:r w:rsidR="00C00540" w:rsidRPr="00F34135">
        <w:t xml:space="preserve"> </w:t>
      </w:r>
      <w:r w:rsidR="000824DB" w:rsidRPr="00F34135">
        <w:t xml:space="preserve">stockholders' equity when provided by owners. </w:t>
      </w:r>
    </w:p>
    <w:p w14:paraId="3741BB12" w14:textId="77777777" w:rsidR="000824DB" w:rsidRPr="00F34135" w:rsidRDefault="00CB5F9E" w:rsidP="00F34135">
      <w:pPr>
        <w:widowControl w:val="0"/>
        <w:tabs>
          <w:tab w:val="left" w:pos="720"/>
        </w:tabs>
        <w:autoSpaceDE w:val="0"/>
        <w:autoSpaceDN w:val="0"/>
        <w:adjustRightInd w:val="0"/>
        <w:rPr>
          <w:rFonts w:ascii="Tms Rmn" w:hAnsi="Tms Rmn" w:cs="Tms Rmn"/>
        </w:rPr>
      </w:pPr>
      <w:r w:rsidRPr="00F34135">
        <w:t xml:space="preserve">C) </w:t>
      </w:r>
      <w:r w:rsidR="000824DB" w:rsidRPr="00F34135">
        <w:t xml:space="preserve">always classified as equity. </w:t>
      </w:r>
    </w:p>
    <w:p w14:paraId="6FB26978" w14:textId="77777777" w:rsidR="000824DB" w:rsidRPr="00F34135" w:rsidRDefault="00CB5F9E" w:rsidP="00F34135">
      <w:pPr>
        <w:widowControl w:val="0"/>
        <w:tabs>
          <w:tab w:val="left" w:pos="720"/>
        </w:tabs>
        <w:autoSpaceDE w:val="0"/>
        <w:autoSpaceDN w:val="0"/>
        <w:adjustRightInd w:val="0"/>
        <w:rPr>
          <w:rFonts w:ascii="Tms Rmn" w:hAnsi="Tms Rmn" w:cs="Tms Rmn"/>
        </w:rPr>
      </w:pPr>
      <w:r w:rsidRPr="00F34135">
        <w:t xml:space="preserve">D) </w:t>
      </w:r>
      <w:r w:rsidR="000824DB" w:rsidRPr="00F34135">
        <w:t xml:space="preserve">classified as </w:t>
      </w:r>
      <w:r w:rsidR="00C00540" w:rsidRPr="00F34135">
        <w:t xml:space="preserve">a </w:t>
      </w:r>
      <w:r w:rsidR="000824DB" w:rsidRPr="00F34135">
        <w:t xml:space="preserve">stockholders' equity when provided by creditors and </w:t>
      </w:r>
      <w:r w:rsidR="00A753BB" w:rsidRPr="00F34135">
        <w:t xml:space="preserve">a </w:t>
      </w:r>
      <w:r w:rsidR="000824DB" w:rsidRPr="00F34135">
        <w:t>liabilit</w:t>
      </w:r>
      <w:r w:rsidR="00A753BB" w:rsidRPr="00F34135">
        <w:t>y</w:t>
      </w:r>
      <w:r w:rsidR="000824DB" w:rsidRPr="00F34135">
        <w:t xml:space="preserve"> when provided by owners. </w:t>
      </w:r>
    </w:p>
    <w:p w14:paraId="2A8508D2" w14:textId="77777777" w:rsidR="000824DB" w:rsidRPr="00F34135" w:rsidRDefault="000824DB" w:rsidP="00F34135">
      <w:pPr>
        <w:widowControl w:val="0"/>
        <w:tabs>
          <w:tab w:val="right" w:pos="547"/>
        </w:tabs>
        <w:autoSpaceDE w:val="0"/>
        <w:autoSpaceDN w:val="0"/>
        <w:adjustRightInd w:val="0"/>
      </w:pPr>
    </w:p>
    <w:p w14:paraId="4CB02D3D" w14:textId="77777777" w:rsidR="000824DB" w:rsidRPr="00F34135" w:rsidRDefault="00EC0457" w:rsidP="00F34135">
      <w:pPr>
        <w:widowControl w:val="0"/>
        <w:autoSpaceDE w:val="0"/>
        <w:autoSpaceDN w:val="0"/>
        <w:adjustRightInd w:val="0"/>
      </w:pPr>
      <w:r w:rsidRPr="00F34135">
        <w:t xml:space="preserve">Answer: </w:t>
      </w:r>
      <w:r w:rsidR="000824DB" w:rsidRPr="00F34135">
        <w:t xml:space="preserve">B </w:t>
      </w:r>
    </w:p>
    <w:p w14:paraId="1DC46BE8" w14:textId="77777777" w:rsidR="000824DB" w:rsidRPr="00F34135" w:rsidRDefault="000824DB" w:rsidP="00F34135">
      <w:pPr>
        <w:widowControl w:val="0"/>
        <w:autoSpaceDE w:val="0"/>
        <w:autoSpaceDN w:val="0"/>
        <w:adjustRightInd w:val="0"/>
      </w:pPr>
      <w:r w:rsidRPr="00F34135">
        <w:t xml:space="preserve">Difficulty: </w:t>
      </w:r>
      <w:r w:rsidR="00EC0457" w:rsidRPr="00F34135">
        <w:t>2 Medium</w:t>
      </w:r>
    </w:p>
    <w:p w14:paraId="136C6898" w14:textId="77777777" w:rsidR="00642740" w:rsidRPr="00F34135" w:rsidRDefault="00642740" w:rsidP="00F34135">
      <w:pPr>
        <w:widowControl w:val="0"/>
        <w:autoSpaceDE w:val="0"/>
        <w:autoSpaceDN w:val="0"/>
        <w:adjustRightInd w:val="0"/>
      </w:pPr>
      <w:r>
        <w:t>LO: 01-02</w:t>
      </w:r>
    </w:p>
    <w:p w14:paraId="40F5435E" w14:textId="77777777" w:rsidR="00642740" w:rsidRPr="00642740" w:rsidRDefault="00642740" w:rsidP="00642740">
      <w:pPr>
        <w:widowControl w:val="0"/>
        <w:tabs>
          <w:tab w:val="right" w:pos="547"/>
        </w:tabs>
        <w:autoSpaceDE w:val="0"/>
        <w:autoSpaceDN w:val="0"/>
        <w:adjustRightInd w:val="0"/>
      </w:pPr>
      <w:r w:rsidRPr="00642740">
        <w:t>Topic: The Basic Accounting Equation</w:t>
      </w:r>
    </w:p>
    <w:p w14:paraId="1C26572D" w14:textId="77777777" w:rsidR="000824DB" w:rsidRPr="00F34135" w:rsidRDefault="004F784B" w:rsidP="00F34135">
      <w:pPr>
        <w:widowControl w:val="0"/>
        <w:autoSpaceDE w:val="0"/>
        <w:autoSpaceDN w:val="0"/>
        <w:adjustRightInd w:val="0"/>
        <w:rPr>
          <w:rFonts w:ascii="Tms Rmn" w:hAnsi="Tms Rmn" w:cs="Tms Rmn"/>
        </w:rPr>
      </w:pPr>
      <w:r w:rsidRPr="00F34135">
        <w:t xml:space="preserve">Blooms: </w:t>
      </w:r>
      <w:r w:rsidR="000824DB" w:rsidRPr="00F34135">
        <w:t>Understand</w:t>
      </w:r>
    </w:p>
    <w:p w14:paraId="05EB0DA7" w14:textId="77777777" w:rsidR="000824DB" w:rsidRPr="00F34135" w:rsidRDefault="000824DB" w:rsidP="00F34135">
      <w:r w:rsidRPr="00F34135">
        <w:t xml:space="preserve">AACSB: Analytic </w:t>
      </w:r>
    </w:p>
    <w:p w14:paraId="25776AE7" w14:textId="77777777" w:rsidR="000824DB" w:rsidRPr="00F34135" w:rsidRDefault="000824DB" w:rsidP="00F34135">
      <w:r w:rsidRPr="00F34135">
        <w:t>AICPA BB: Legal</w:t>
      </w:r>
    </w:p>
    <w:p w14:paraId="714CF256" w14:textId="77777777" w:rsidR="000824DB" w:rsidRPr="00F34135" w:rsidRDefault="000824DB" w:rsidP="00F34135">
      <w:r w:rsidRPr="00F34135">
        <w:t>AICPA FN: Reporting</w:t>
      </w:r>
    </w:p>
    <w:p w14:paraId="2FF9C5F4" w14:textId="77777777" w:rsidR="000824DB" w:rsidRPr="00F34135" w:rsidRDefault="000824DB" w:rsidP="00F34135">
      <w:pPr>
        <w:widowControl w:val="0"/>
        <w:autoSpaceDE w:val="0"/>
        <w:autoSpaceDN w:val="0"/>
        <w:adjustRightInd w:val="0"/>
      </w:pPr>
      <w:r w:rsidRPr="00F34135">
        <w:t>Feedback: Financing can be provided by creditors (classified as liabilities) or owners (classified as stockholders’ equity)</w:t>
      </w:r>
      <w:r w:rsidR="00CB5F9E" w:rsidRPr="00F34135">
        <w:t xml:space="preserve">. </w:t>
      </w:r>
    </w:p>
    <w:p w14:paraId="1C2BED19" w14:textId="77777777" w:rsidR="000824DB" w:rsidRPr="00F34135" w:rsidRDefault="000824DB" w:rsidP="00F34135">
      <w:pPr>
        <w:widowControl w:val="0"/>
        <w:tabs>
          <w:tab w:val="right" w:pos="547"/>
        </w:tabs>
        <w:autoSpaceDE w:val="0"/>
        <w:autoSpaceDN w:val="0"/>
        <w:adjustRightInd w:val="0"/>
      </w:pPr>
    </w:p>
    <w:p w14:paraId="5C33882F" w14:textId="77777777" w:rsidR="000824DB" w:rsidRPr="00F34135" w:rsidRDefault="000824DB" w:rsidP="00F34135">
      <w:pPr>
        <w:ind w:right="720"/>
      </w:pPr>
      <w:r w:rsidRPr="00F34135">
        <w:t>[QUESTION]</w:t>
      </w:r>
    </w:p>
    <w:p w14:paraId="3FFC6471" w14:textId="77777777" w:rsidR="000824DB" w:rsidRPr="00F34135" w:rsidRDefault="003D1723" w:rsidP="00F34135">
      <w:pPr>
        <w:widowControl w:val="0"/>
        <w:tabs>
          <w:tab w:val="right" w:pos="547"/>
        </w:tabs>
        <w:autoSpaceDE w:val="0"/>
        <w:autoSpaceDN w:val="0"/>
        <w:adjustRightInd w:val="0"/>
        <w:rPr>
          <w:rFonts w:ascii="Tms Rmn" w:hAnsi="Tms Rmn" w:cs="Tms Rmn"/>
        </w:rPr>
      </w:pPr>
      <w:r>
        <w:t>33</w:t>
      </w:r>
      <w:r w:rsidR="00CB5F9E" w:rsidRPr="00F34135">
        <w:t xml:space="preserve">. </w:t>
      </w:r>
      <w:r w:rsidR="00490071">
        <w:t xml:space="preserve">An </w:t>
      </w:r>
      <w:r w:rsidR="00555B71" w:rsidRPr="00F34135">
        <w:t xml:space="preserve">investor </w:t>
      </w:r>
      <w:r w:rsidR="00490071">
        <w:t xml:space="preserve">who is </w:t>
      </w:r>
      <w:r w:rsidR="00555B71" w:rsidRPr="00F34135">
        <w:t>looking at a</w:t>
      </w:r>
      <w:r w:rsidR="00490071">
        <w:t xml:space="preserve"> company’s financial statements cannot determine whether the:</w:t>
      </w:r>
    </w:p>
    <w:p w14:paraId="50A61612" w14:textId="77777777" w:rsidR="000824DB" w:rsidRPr="00F34135" w:rsidRDefault="00CB5F9E" w:rsidP="00F34135">
      <w:pPr>
        <w:widowControl w:val="0"/>
        <w:tabs>
          <w:tab w:val="left" w:pos="720"/>
        </w:tabs>
        <w:autoSpaceDE w:val="0"/>
        <w:autoSpaceDN w:val="0"/>
        <w:adjustRightInd w:val="0"/>
        <w:rPr>
          <w:rFonts w:ascii="Tms Rmn" w:hAnsi="Tms Rmn" w:cs="Tms Rmn"/>
        </w:rPr>
      </w:pPr>
      <w:r w:rsidRPr="00F34135">
        <w:t xml:space="preserve">A) </w:t>
      </w:r>
      <w:r w:rsidR="000824DB" w:rsidRPr="00F34135">
        <w:t xml:space="preserve">company’s earnings are rising or falling. </w:t>
      </w:r>
    </w:p>
    <w:p w14:paraId="0EA99446" w14:textId="77777777" w:rsidR="000824DB" w:rsidRPr="00F34135" w:rsidRDefault="00CB5F9E" w:rsidP="00F34135">
      <w:pPr>
        <w:widowControl w:val="0"/>
        <w:tabs>
          <w:tab w:val="left" w:pos="720"/>
        </w:tabs>
        <w:autoSpaceDE w:val="0"/>
        <w:autoSpaceDN w:val="0"/>
        <w:adjustRightInd w:val="0"/>
      </w:pPr>
      <w:r w:rsidRPr="00F34135">
        <w:t xml:space="preserve">B) </w:t>
      </w:r>
      <w:r w:rsidR="000824DB" w:rsidRPr="00F34135">
        <w:t>company pays a dividend.</w:t>
      </w:r>
    </w:p>
    <w:p w14:paraId="1AA9EBD7" w14:textId="77777777" w:rsidR="000824DB" w:rsidRPr="00F34135" w:rsidRDefault="00CB5F9E" w:rsidP="00F34135">
      <w:pPr>
        <w:widowControl w:val="0"/>
        <w:tabs>
          <w:tab w:val="left" w:pos="720"/>
        </w:tabs>
        <w:autoSpaceDE w:val="0"/>
        <w:autoSpaceDN w:val="0"/>
        <w:adjustRightInd w:val="0"/>
        <w:rPr>
          <w:rFonts w:ascii="Tms Rmn" w:hAnsi="Tms Rmn" w:cs="Tms Rmn"/>
        </w:rPr>
      </w:pPr>
      <w:r w:rsidRPr="00F34135">
        <w:t xml:space="preserve">C) </w:t>
      </w:r>
      <w:r w:rsidR="000824DB" w:rsidRPr="00F34135">
        <w:t>company has positive cash flow.</w:t>
      </w:r>
    </w:p>
    <w:p w14:paraId="03C9699B" w14:textId="77777777" w:rsidR="000824DB" w:rsidRPr="00F34135" w:rsidRDefault="00CB5F9E" w:rsidP="00F34135">
      <w:pPr>
        <w:widowControl w:val="0"/>
        <w:tabs>
          <w:tab w:val="left" w:pos="720"/>
        </w:tabs>
        <w:autoSpaceDE w:val="0"/>
        <w:autoSpaceDN w:val="0"/>
        <w:adjustRightInd w:val="0"/>
        <w:rPr>
          <w:rFonts w:ascii="Tms Rmn" w:hAnsi="Tms Rmn" w:cs="Tms Rmn"/>
        </w:rPr>
      </w:pPr>
      <w:r w:rsidRPr="00F34135">
        <w:t xml:space="preserve">D) </w:t>
      </w:r>
      <w:r w:rsidR="000824DB" w:rsidRPr="00F34135">
        <w:t xml:space="preserve">company’s owners are financially sound. </w:t>
      </w:r>
    </w:p>
    <w:p w14:paraId="60E51242" w14:textId="77777777" w:rsidR="000824DB" w:rsidRPr="00F34135" w:rsidRDefault="000824DB" w:rsidP="00F34135">
      <w:pPr>
        <w:widowControl w:val="0"/>
        <w:tabs>
          <w:tab w:val="right" w:pos="547"/>
        </w:tabs>
        <w:autoSpaceDE w:val="0"/>
        <w:autoSpaceDN w:val="0"/>
        <w:adjustRightInd w:val="0"/>
      </w:pPr>
    </w:p>
    <w:p w14:paraId="4EFA5B99" w14:textId="77777777" w:rsidR="000824DB" w:rsidRPr="00F34135" w:rsidRDefault="00EC0457" w:rsidP="00F34135">
      <w:pPr>
        <w:widowControl w:val="0"/>
        <w:autoSpaceDE w:val="0"/>
        <w:autoSpaceDN w:val="0"/>
        <w:adjustRightInd w:val="0"/>
      </w:pPr>
      <w:r w:rsidRPr="00F34135">
        <w:t xml:space="preserve">Answer: </w:t>
      </w:r>
      <w:r w:rsidR="000824DB" w:rsidRPr="00F34135">
        <w:t>D</w:t>
      </w:r>
    </w:p>
    <w:p w14:paraId="7598CC74" w14:textId="77777777" w:rsidR="000824DB" w:rsidRPr="00F34135" w:rsidRDefault="000824DB" w:rsidP="00F34135">
      <w:pPr>
        <w:widowControl w:val="0"/>
        <w:autoSpaceDE w:val="0"/>
        <w:autoSpaceDN w:val="0"/>
        <w:adjustRightInd w:val="0"/>
      </w:pPr>
      <w:r w:rsidRPr="00F34135">
        <w:t xml:space="preserve">Difficulty: </w:t>
      </w:r>
      <w:r w:rsidR="00EC0457" w:rsidRPr="00F34135">
        <w:t>3 Hard</w:t>
      </w:r>
    </w:p>
    <w:p w14:paraId="01E8701C" w14:textId="77777777" w:rsidR="000824DB" w:rsidRPr="00F34135" w:rsidRDefault="000824DB" w:rsidP="00F34135">
      <w:pPr>
        <w:widowControl w:val="0"/>
        <w:autoSpaceDE w:val="0"/>
        <w:autoSpaceDN w:val="0"/>
        <w:adjustRightInd w:val="0"/>
      </w:pPr>
      <w:r w:rsidRPr="00F34135">
        <w:t>LO: 01-01</w:t>
      </w:r>
    </w:p>
    <w:p w14:paraId="4D21A049" w14:textId="77777777" w:rsidR="000824DB" w:rsidRPr="00F34135" w:rsidRDefault="00642740" w:rsidP="00F34135">
      <w:pPr>
        <w:widowControl w:val="0"/>
        <w:autoSpaceDE w:val="0"/>
        <w:autoSpaceDN w:val="0"/>
        <w:adjustRightInd w:val="0"/>
      </w:pPr>
      <w:r>
        <w:t>Topic: Accounting for Business Decisions</w:t>
      </w:r>
    </w:p>
    <w:p w14:paraId="1E0F009E" w14:textId="77777777" w:rsidR="000824DB" w:rsidRPr="00F34135" w:rsidRDefault="004F784B" w:rsidP="00F34135">
      <w:pPr>
        <w:widowControl w:val="0"/>
        <w:autoSpaceDE w:val="0"/>
        <w:autoSpaceDN w:val="0"/>
        <w:adjustRightInd w:val="0"/>
        <w:rPr>
          <w:rFonts w:ascii="Tms Rmn" w:hAnsi="Tms Rmn" w:cs="Tms Rmn"/>
        </w:rPr>
      </w:pPr>
      <w:r w:rsidRPr="00F34135">
        <w:t xml:space="preserve">Blooms: </w:t>
      </w:r>
      <w:r w:rsidR="000824DB" w:rsidRPr="00F34135">
        <w:t>Understand</w:t>
      </w:r>
    </w:p>
    <w:p w14:paraId="40976DB0" w14:textId="77777777" w:rsidR="000824DB" w:rsidRPr="00F34135" w:rsidRDefault="000824DB" w:rsidP="00F34135">
      <w:r w:rsidRPr="00F34135">
        <w:t>AACSB: Reflective Thinking</w:t>
      </w:r>
    </w:p>
    <w:p w14:paraId="0C57CCF0" w14:textId="77777777" w:rsidR="000824DB" w:rsidRPr="00F34135" w:rsidRDefault="000824DB" w:rsidP="00F34135">
      <w:r w:rsidRPr="00F34135">
        <w:t>AICPA BB: Resource Management</w:t>
      </w:r>
    </w:p>
    <w:p w14:paraId="1F5DB80E" w14:textId="77777777" w:rsidR="000824DB" w:rsidRPr="00F34135" w:rsidRDefault="000824DB" w:rsidP="00F34135">
      <w:r w:rsidRPr="00F34135">
        <w:lastRenderedPageBreak/>
        <w:t>AICPA FN: Decision-making</w:t>
      </w:r>
    </w:p>
    <w:p w14:paraId="696AB2A5" w14:textId="77777777" w:rsidR="000824DB" w:rsidRPr="00F34135" w:rsidRDefault="000824DB" w:rsidP="00490071">
      <w:r w:rsidRPr="00F34135">
        <w:t xml:space="preserve">Feedback: </w:t>
      </w:r>
      <w:r w:rsidR="00490071">
        <w:t>As set forth in the s</w:t>
      </w:r>
      <w:r w:rsidR="00490071" w:rsidRPr="00490071">
        <w:t>eparate entity assumption, the financial reports of a business</w:t>
      </w:r>
      <w:r w:rsidR="00490071">
        <w:t xml:space="preserve"> </w:t>
      </w:r>
      <w:r w:rsidR="00490071" w:rsidRPr="00490071">
        <w:t>are assumed to include the</w:t>
      </w:r>
      <w:r w:rsidR="00490071">
        <w:t xml:space="preserve"> </w:t>
      </w:r>
      <w:r w:rsidR="00490071" w:rsidRPr="00490071">
        <w:t>results of only that business’s</w:t>
      </w:r>
      <w:r w:rsidR="00490071">
        <w:t xml:space="preserve"> </w:t>
      </w:r>
      <w:r w:rsidR="00490071" w:rsidRPr="00490071">
        <w:t xml:space="preserve">activities. </w:t>
      </w:r>
      <w:r w:rsidRPr="00F34135">
        <w:t>A company’s financial statements do not contain information about the company’s owners.</w:t>
      </w:r>
    </w:p>
    <w:p w14:paraId="3D5461AC" w14:textId="77777777" w:rsidR="000824DB" w:rsidRPr="00F34135" w:rsidRDefault="000824DB" w:rsidP="00F34135">
      <w:pPr>
        <w:widowControl w:val="0"/>
        <w:tabs>
          <w:tab w:val="right" w:pos="547"/>
        </w:tabs>
        <w:autoSpaceDE w:val="0"/>
        <w:autoSpaceDN w:val="0"/>
        <w:adjustRightInd w:val="0"/>
      </w:pPr>
    </w:p>
    <w:p w14:paraId="6933D561" w14:textId="77777777" w:rsidR="000824DB" w:rsidRPr="00F34135" w:rsidRDefault="000824DB" w:rsidP="00F34135">
      <w:pPr>
        <w:ind w:right="720"/>
      </w:pPr>
      <w:r w:rsidRPr="00F34135">
        <w:t>[QUESTION]</w:t>
      </w:r>
    </w:p>
    <w:p w14:paraId="048DD889" w14:textId="77777777" w:rsidR="000824DB" w:rsidRPr="00F34135" w:rsidRDefault="003D1723" w:rsidP="00F34135">
      <w:pPr>
        <w:widowControl w:val="0"/>
        <w:tabs>
          <w:tab w:val="right" w:pos="547"/>
        </w:tabs>
        <w:autoSpaceDE w:val="0"/>
        <w:autoSpaceDN w:val="0"/>
        <w:adjustRightInd w:val="0"/>
        <w:rPr>
          <w:rFonts w:ascii="Tms Rmn" w:hAnsi="Tms Rmn" w:cs="Tms Rmn"/>
        </w:rPr>
      </w:pPr>
      <w:r>
        <w:t>34</w:t>
      </w:r>
      <w:r w:rsidR="00CB5F9E" w:rsidRPr="00F34135">
        <w:t xml:space="preserve">. </w:t>
      </w:r>
      <w:r w:rsidR="000824DB" w:rsidRPr="00F34135">
        <w:t xml:space="preserve">Which of the following business organizations has only one owner? </w:t>
      </w:r>
    </w:p>
    <w:p w14:paraId="50B8C1A1" w14:textId="77777777" w:rsidR="000824DB" w:rsidRPr="00F34135" w:rsidRDefault="00CB5F9E" w:rsidP="00F34135">
      <w:pPr>
        <w:widowControl w:val="0"/>
        <w:tabs>
          <w:tab w:val="left" w:pos="720"/>
        </w:tabs>
        <w:autoSpaceDE w:val="0"/>
        <w:autoSpaceDN w:val="0"/>
        <w:adjustRightInd w:val="0"/>
        <w:rPr>
          <w:rFonts w:ascii="Tms Rmn" w:hAnsi="Tms Rmn" w:cs="Tms Rmn"/>
        </w:rPr>
      </w:pPr>
      <w:r w:rsidRPr="00F34135">
        <w:t xml:space="preserve">A) </w:t>
      </w:r>
      <w:r w:rsidR="00490071">
        <w:t>C</w:t>
      </w:r>
      <w:r w:rsidR="000824DB" w:rsidRPr="00F34135">
        <w:t>o</w:t>
      </w:r>
      <w:r w:rsidR="00490071">
        <w:t>rporation</w:t>
      </w:r>
      <w:r w:rsidR="000824DB" w:rsidRPr="00F34135">
        <w:t xml:space="preserve"> </w:t>
      </w:r>
    </w:p>
    <w:p w14:paraId="5AE930BA" w14:textId="77777777" w:rsidR="000824DB" w:rsidRPr="00F34135" w:rsidRDefault="00CB5F9E" w:rsidP="00F34135">
      <w:pPr>
        <w:widowControl w:val="0"/>
        <w:tabs>
          <w:tab w:val="left" w:pos="720"/>
        </w:tabs>
        <w:autoSpaceDE w:val="0"/>
        <w:autoSpaceDN w:val="0"/>
        <w:adjustRightInd w:val="0"/>
        <w:rPr>
          <w:rFonts w:ascii="Tms Rmn" w:hAnsi="Tms Rmn" w:cs="Tms Rmn"/>
        </w:rPr>
      </w:pPr>
      <w:r w:rsidRPr="00F34135">
        <w:t xml:space="preserve">B) </w:t>
      </w:r>
      <w:r w:rsidR="00490071">
        <w:t>Sole proprietorship</w:t>
      </w:r>
    </w:p>
    <w:p w14:paraId="3EFF3759" w14:textId="77777777" w:rsidR="000824DB" w:rsidRPr="00F34135" w:rsidRDefault="00CB5F9E" w:rsidP="00F34135">
      <w:pPr>
        <w:widowControl w:val="0"/>
        <w:tabs>
          <w:tab w:val="left" w:pos="720"/>
        </w:tabs>
        <w:autoSpaceDE w:val="0"/>
        <w:autoSpaceDN w:val="0"/>
        <w:adjustRightInd w:val="0"/>
        <w:rPr>
          <w:rFonts w:ascii="Tms Rmn" w:hAnsi="Tms Rmn" w:cs="Tms Rmn"/>
        </w:rPr>
      </w:pPr>
      <w:r w:rsidRPr="00F34135">
        <w:t xml:space="preserve">C) </w:t>
      </w:r>
      <w:r w:rsidR="00490071">
        <w:t>Public company</w:t>
      </w:r>
    </w:p>
    <w:p w14:paraId="5FFB1AC3" w14:textId="77777777" w:rsidR="000824DB" w:rsidRPr="00F34135" w:rsidRDefault="00CB5F9E" w:rsidP="00F34135">
      <w:pPr>
        <w:widowControl w:val="0"/>
        <w:tabs>
          <w:tab w:val="left" w:pos="720"/>
        </w:tabs>
        <w:autoSpaceDE w:val="0"/>
        <w:autoSpaceDN w:val="0"/>
        <w:adjustRightInd w:val="0"/>
        <w:rPr>
          <w:rFonts w:ascii="Tms Rmn" w:hAnsi="Tms Rmn" w:cs="Tms Rmn"/>
        </w:rPr>
      </w:pPr>
      <w:r w:rsidRPr="00F34135">
        <w:t xml:space="preserve">D) </w:t>
      </w:r>
      <w:r w:rsidR="00490071">
        <w:t>Partnership</w:t>
      </w:r>
    </w:p>
    <w:p w14:paraId="3F3E84FB" w14:textId="77777777" w:rsidR="000824DB" w:rsidRPr="00F34135" w:rsidRDefault="000824DB" w:rsidP="00F34135">
      <w:pPr>
        <w:widowControl w:val="0"/>
        <w:tabs>
          <w:tab w:val="right" w:pos="547"/>
        </w:tabs>
        <w:autoSpaceDE w:val="0"/>
        <w:autoSpaceDN w:val="0"/>
        <w:adjustRightInd w:val="0"/>
      </w:pPr>
    </w:p>
    <w:p w14:paraId="5C80585D" w14:textId="77777777" w:rsidR="000824DB" w:rsidRPr="00F34135" w:rsidRDefault="00EC0457" w:rsidP="00F34135">
      <w:pPr>
        <w:widowControl w:val="0"/>
        <w:autoSpaceDE w:val="0"/>
        <w:autoSpaceDN w:val="0"/>
        <w:adjustRightInd w:val="0"/>
      </w:pPr>
      <w:r w:rsidRPr="00F34135">
        <w:t xml:space="preserve">Answer: </w:t>
      </w:r>
      <w:r w:rsidR="000824DB" w:rsidRPr="00F34135">
        <w:t xml:space="preserve">B </w:t>
      </w:r>
    </w:p>
    <w:p w14:paraId="42CAD70E" w14:textId="77777777" w:rsidR="000824DB" w:rsidRPr="00F34135" w:rsidRDefault="000824DB" w:rsidP="00F34135">
      <w:pPr>
        <w:widowControl w:val="0"/>
        <w:autoSpaceDE w:val="0"/>
        <w:autoSpaceDN w:val="0"/>
        <w:adjustRightInd w:val="0"/>
      </w:pPr>
      <w:r w:rsidRPr="00F34135">
        <w:t xml:space="preserve">Difficulty: </w:t>
      </w:r>
      <w:r w:rsidR="00EC0457" w:rsidRPr="00F34135">
        <w:t>1 Easy</w:t>
      </w:r>
    </w:p>
    <w:p w14:paraId="7AA903CE" w14:textId="77777777" w:rsidR="000824DB" w:rsidRPr="00F34135" w:rsidRDefault="000824DB" w:rsidP="00F34135">
      <w:pPr>
        <w:widowControl w:val="0"/>
        <w:autoSpaceDE w:val="0"/>
        <w:autoSpaceDN w:val="0"/>
        <w:adjustRightInd w:val="0"/>
      </w:pPr>
      <w:r w:rsidRPr="00F34135">
        <w:t>LO: 01-01</w:t>
      </w:r>
    </w:p>
    <w:p w14:paraId="4104003B" w14:textId="77777777" w:rsidR="000824DB" w:rsidRPr="00F34135" w:rsidRDefault="00F34135" w:rsidP="00F34135">
      <w:pPr>
        <w:widowControl w:val="0"/>
        <w:autoSpaceDE w:val="0"/>
        <w:autoSpaceDN w:val="0"/>
        <w:adjustRightInd w:val="0"/>
      </w:pPr>
      <w:r>
        <w:t>Topic:</w:t>
      </w:r>
      <w:r w:rsidR="000824DB" w:rsidRPr="00F34135">
        <w:t xml:space="preserve"> Organizational Forms</w:t>
      </w:r>
    </w:p>
    <w:p w14:paraId="51899DCA" w14:textId="77777777" w:rsidR="000824DB" w:rsidRPr="00F34135" w:rsidRDefault="004F784B" w:rsidP="00F34135">
      <w:pPr>
        <w:widowControl w:val="0"/>
        <w:autoSpaceDE w:val="0"/>
        <w:autoSpaceDN w:val="0"/>
        <w:adjustRightInd w:val="0"/>
        <w:rPr>
          <w:rFonts w:ascii="Tms Rmn" w:hAnsi="Tms Rmn" w:cs="Tms Rmn"/>
        </w:rPr>
      </w:pPr>
      <w:r w:rsidRPr="00F34135">
        <w:t xml:space="preserve">Blooms: </w:t>
      </w:r>
      <w:r w:rsidR="000824DB" w:rsidRPr="00F34135">
        <w:t>Remember</w:t>
      </w:r>
    </w:p>
    <w:p w14:paraId="27773DBA" w14:textId="77777777" w:rsidR="000824DB" w:rsidRPr="00F34135" w:rsidRDefault="000824DB" w:rsidP="00F34135">
      <w:r w:rsidRPr="00F34135">
        <w:t xml:space="preserve">AACSB: Analytic </w:t>
      </w:r>
    </w:p>
    <w:p w14:paraId="2487DF44" w14:textId="77777777" w:rsidR="000824DB" w:rsidRPr="00F34135" w:rsidRDefault="000824DB" w:rsidP="00F34135">
      <w:r w:rsidRPr="00F34135">
        <w:t>AICPA BB: Legal</w:t>
      </w:r>
    </w:p>
    <w:p w14:paraId="0B8CED40" w14:textId="77777777" w:rsidR="000824DB" w:rsidRPr="00F34135" w:rsidRDefault="000824DB" w:rsidP="00F34135">
      <w:r w:rsidRPr="00F34135">
        <w:t>AICPA FN: Reporting</w:t>
      </w:r>
    </w:p>
    <w:p w14:paraId="387676E8" w14:textId="77777777" w:rsidR="000824DB" w:rsidRPr="00F34135" w:rsidRDefault="000824DB" w:rsidP="00490071">
      <w:pPr>
        <w:widowControl w:val="0"/>
        <w:autoSpaceDE w:val="0"/>
        <w:autoSpaceDN w:val="0"/>
        <w:adjustRightInd w:val="0"/>
      </w:pPr>
      <w:r w:rsidRPr="00490071">
        <w:t xml:space="preserve">Feedback: </w:t>
      </w:r>
      <w:r w:rsidR="00490071" w:rsidRPr="00490071">
        <w:t>A s</w:t>
      </w:r>
      <w:r w:rsidR="00490071" w:rsidRPr="00490071">
        <w:rPr>
          <w:bCs/>
        </w:rPr>
        <w:t xml:space="preserve">ole proprietorship is </w:t>
      </w:r>
      <w:r w:rsidR="00490071">
        <w:rPr>
          <w:bCs/>
        </w:rPr>
        <w:t xml:space="preserve">the </w:t>
      </w:r>
      <w:r w:rsidR="00490071" w:rsidRPr="00490071">
        <w:t>form of business owned (and usually operated) by one individual</w:t>
      </w:r>
      <w:r w:rsidR="00490071">
        <w:t>.</w:t>
      </w:r>
    </w:p>
    <w:p w14:paraId="33BC8723" w14:textId="77777777" w:rsidR="000824DB" w:rsidRPr="00F34135" w:rsidRDefault="000824DB" w:rsidP="00F34135">
      <w:pPr>
        <w:ind w:right="720"/>
      </w:pPr>
    </w:p>
    <w:p w14:paraId="62990FEC" w14:textId="77777777" w:rsidR="000824DB" w:rsidRPr="00F34135" w:rsidRDefault="000824DB" w:rsidP="00F34135">
      <w:pPr>
        <w:ind w:right="720"/>
      </w:pPr>
      <w:r w:rsidRPr="00F34135">
        <w:t>[QUESTION]</w:t>
      </w:r>
    </w:p>
    <w:p w14:paraId="2504B225" w14:textId="77777777" w:rsidR="000824DB" w:rsidRPr="00F34135" w:rsidRDefault="003D1723" w:rsidP="00F34135">
      <w:pPr>
        <w:widowControl w:val="0"/>
        <w:tabs>
          <w:tab w:val="right" w:pos="547"/>
        </w:tabs>
        <w:autoSpaceDE w:val="0"/>
        <w:autoSpaceDN w:val="0"/>
        <w:adjustRightInd w:val="0"/>
        <w:rPr>
          <w:rFonts w:ascii="Tms Rmn" w:hAnsi="Tms Rmn" w:cs="Tms Rmn"/>
        </w:rPr>
      </w:pPr>
      <w:r>
        <w:t>35</w:t>
      </w:r>
      <w:r w:rsidR="00CB5F9E" w:rsidRPr="00F34135">
        <w:t xml:space="preserve">. </w:t>
      </w:r>
      <w:r w:rsidR="000824DB" w:rsidRPr="00F34135">
        <w:t xml:space="preserve">Internal users of financial data include: </w:t>
      </w:r>
    </w:p>
    <w:p w14:paraId="4032EE03" w14:textId="77777777" w:rsidR="000824DB" w:rsidRPr="00F34135" w:rsidRDefault="00CB5F9E" w:rsidP="00F34135">
      <w:pPr>
        <w:widowControl w:val="0"/>
        <w:tabs>
          <w:tab w:val="left" w:pos="720"/>
        </w:tabs>
        <w:autoSpaceDE w:val="0"/>
        <w:autoSpaceDN w:val="0"/>
        <w:adjustRightInd w:val="0"/>
        <w:rPr>
          <w:rFonts w:ascii="Tms Rmn" w:hAnsi="Tms Rmn" w:cs="Tms Rmn"/>
        </w:rPr>
      </w:pPr>
      <w:r w:rsidRPr="00F34135">
        <w:t xml:space="preserve">A) </w:t>
      </w:r>
      <w:r w:rsidR="000824DB" w:rsidRPr="00F34135">
        <w:t xml:space="preserve">investors. </w:t>
      </w:r>
    </w:p>
    <w:p w14:paraId="7CE1C83F" w14:textId="77777777" w:rsidR="000824DB" w:rsidRPr="00F34135" w:rsidRDefault="00CB5F9E" w:rsidP="00F34135">
      <w:pPr>
        <w:widowControl w:val="0"/>
        <w:tabs>
          <w:tab w:val="left" w:pos="720"/>
        </w:tabs>
        <w:autoSpaceDE w:val="0"/>
        <w:autoSpaceDN w:val="0"/>
        <w:adjustRightInd w:val="0"/>
        <w:rPr>
          <w:rFonts w:ascii="Tms Rmn" w:hAnsi="Tms Rmn" w:cs="Tms Rmn"/>
        </w:rPr>
      </w:pPr>
      <w:r w:rsidRPr="00F34135">
        <w:t xml:space="preserve">B) </w:t>
      </w:r>
      <w:r w:rsidR="000824DB" w:rsidRPr="00F34135">
        <w:t xml:space="preserve">creditors. </w:t>
      </w:r>
    </w:p>
    <w:p w14:paraId="7CCC0CF2" w14:textId="77777777" w:rsidR="000824DB" w:rsidRPr="00F34135" w:rsidRDefault="00CB5F9E" w:rsidP="00F34135">
      <w:pPr>
        <w:widowControl w:val="0"/>
        <w:tabs>
          <w:tab w:val="left" w:pos="720"/>
        </w:tabs>
        <w:autoSpaceDE w:val="0"/>
        <w:autoSpaceDN w:val="0"/>
        <w:adjustRightInd w:val="0"/>
        <w:rPr>
          <w:rFonts w:ascii="Tms Rmn" w:hAnsi="Tms Rmn" w:cs="Tms Rmn"/>
        </w:rPr>
      </w:pPr>
      <w:r w:rsidRPr="00F34135">
        <w:t xml:space="preserve">C) </w:t>
      </w:r>
      <w:r w:rsidR="000824DB" w:rsidRPr="00F34135">
        <w:t xml:space="preserve">management. </w:t>
      </w:r>
    </w:p>
    <w:p w14:paraId="3B19AE0E" w14:textId="77777777" w:rsidR="000824DB" w:rsidRPr="00F34135" w:rsidRDefault="00CB5F9E" w:rsidP="00F34135">
      <w:pPr>
        <w:widowControl w:val="0"/>
        <w:tabs>
          <w:tab w:val="left" w:pos="720"/>
        </w:tabs>
        <w:autoSpaceDE w:val="0"/>
        <w:autoSpaceDN w:val="0"/>
        <w:adjustRightInd w:val="0"/>
        <w:rPr>
          <w:rFonts w:ascii="Tms Rmn" w:hAnsi="Tms Rmn" w:cs="Tms Rmn"/>
        </w:rPr>
      </w:pPr>
      <w:r w:rsidRPr="00F34135">
        <w:t xml:space="preserve">D) </w:t>
      </w:r>
      <w:r w:rsidR="000824DB" w:rsidRPr="00F34135">
        <w:t xml:space="preserve">regulatory authorities. </w:t>
      </w:r>
    </w:p>
    <w:p w14:paraId="63371897" w14:textId="77777777" w:rsidR="000824DB" w:rsidRPr="00F34135" w:rsidRDefault="000824DB" w:rsidP="00F34135">
      <w:pPr>
        <w:widowControl w:val="0"/>
        <w:tabs>
          <w:tab w:val="right" w:pos="547"/>
        </w:tabs>
        <w:autoSpaceDE w:val="0"/>
        <w:autoSpaceDN w:val="0"/>
        <w:adjustRightInd w:val="0"/>
      </w:pPr>
    </w:p>
    <w:p w14:paraId="53B739F6" w14:textId="77777777" w:rsidR="000824DB" w:rsidRPr="00F34135" w:rsidRDefault="00EC0457" w:rsidP="00F34135">
      <w:pPr>
        <w:widowControl w:val="0"/>
        <w:autoSpaceDE w:val="0"/>
        <w:autoSpaceDN w:val="0"/>
        <w:adjustRightInd w:val="0"/>
      </w:pPr>
      <w:r w:rsidRPr="00F34135">
        <w:t xml:space="preserve">Answer: </w:t>
      </w:r>
      <w:r w:rsidR="000824DB" w:rsidRPr="00F34135">
        <w:t>C</w:t>
      </w:r>
    </w:p>
    <w:p w14:paraId="37377BCB" w14:textId="77777777" w:rsidR="000824DB" w:rsidRPr="00F34135" w:rsidRDefault="000824DB" w:rsidP="00F34135">
      <w:pPr>
        <w:widowControl w:val="0"/>
        <w:autoSpaceDE w:val="0"/>
        <w:autoSpaceDN w:val="0"/>
        <w:adjustRightInd w:val="0"/>
      </w:pPr>
      <w:r w:rsidRPr="00F34135">
        <w:t xml:space="preserve">Difficulty: </w:t>
      </w:r>
      <w:r w:rsidR="00EC0457" w:rsidRPr="00F34135">
        <w:t>1 Easy</w:t>
      </w:r>
    </w:p>
    <w:p w14:paraId="6694E406" w14:textId="77777777" w:rsidR="000824DB" w:rsidRPr="00F34135" w:rsidRDefault="000824DB" w:rsidP="00F34135">
      <w:pPr>
        <w:widowControl w:val="0"/>
        <w:autoSpaceDE w:val="0"/>
        <w:autoSpaceDN w:val="0"/>
        <w:adjustRightInd w:val="0"/>
      </w:pPr>
      <w:r w:rsidRPr="00F34135">
        <w:t>LO: 01-01</w:t>
      </w:r>
    </w:p>
    <w:p w14:paraId="78FCACBE" w14:textId="77777777" w:rsidR="00642740" w:rsidRPr="00F34135" w:rsidRDefault="00642740" w:rsidP="00642740">
      <w:pPr>
        <w:widowControl w:val="0"/>
        <w:autoSpaceDE w:val="0"/>
        <w:autoSpaceDN w:val="0"/>
        <w:adjustRightInd w:val="0"/>
      </w:pPr>
      <w:r>
        <w:t>Topic: Accounting for Business Decisions</w:t>
      </w:r>
    </w:p>
    <w:p w14:paraId="107BEAD0" w14:textId="77777777" w:rsidR="000824DB" w:rsidRPr="00F34135" w:rsidRDefault="004F784B" w:rsidP="00F34135">
      <w:pPr>
        <w:widowControl w:val="0"/>
        <w:autoSpaceDE w:val="0"/>
        <w:autoSpaceDN w:val="0"/>
        <w:adjustRightInd w:val="0"/>
        <w:rPr>
          <w:rFonts w:ascii="Tms Rmn" w:hAnsi="Tms Rmn" w:cs="Tms Rmn"/>
        </w:rPr>
      </w:pPr>
      <w:r w:rsidRPr="00F34135">
        <w:t xml:space="preserve">Blooms: </w:t>
      </w:r>
      <w:r w:rsidR="000824DB" w:rsidRPr="00F34135">
        <w:t>Understand</w:t>
      </w:r>
    </w:p>
    <w:p w14:paraId="7CEBF5B7" w14:textId="77777777" w:rsidR="000824DB" w:rsidRPr="00F34135" w:rsidRDefault="000824DB" w:rsidP="00F34135">
      <w:r w:rsidRPr="00F34135">
        <w:t xml:space="preserve">AACSB: Analytic </w:t>
      </w:r>
    </w:p>
    <w:p w14:paraId="033E6A9D" w14:textId="77777777" w:rsidR="000824DB" w:rsidRPr="00F34135" w:rsidRDefault="000824DB" w:rsidP="00F34135">
      <w:r w:rsidRPr="00F34135">
        <w:t>AICPA BB: Resource Management</w:t>
      </w:r>
    </w:p>
    <w:p w14:paraId="0C8CC9B4" w14:textId="77777777" w:rsidR="000824DB" w:rsidRPr="00F34135" w:rsidRDefault="000824DB" w:rsidP="00F34135">
      <w:r w:rsidRPr="00F34135">
        <w:t>AICPA FN: Reporting</w:t>
      </w:r>
    </w:p>
    <w:p w14:paraId="1022A882" w14:textId="77777777" w:rsidR="000824DB" w:rsidRDefault="000824DB" w:rsidP="00490071">
      <w:pPr>
        <w:widowControl w:val="0"/>
        <w:tabs>
          <w:tab w:val="right" w:pos="547"/>
        </w:tabs>
        <w:autoSpaceDE w:val="0"/>
        <w:autoSpaceDN w:val="0"/>
        <w:adjustRightInd w:val="0"/>
      </w:pPr>
      <w:r w:rsidRPr="00490071">
        <w:t xml:space="preserve">Feedback: </w:t>
      </w:r>
      <w:r w:rsidR="00490071" w:rsidRPr="00490071">
        <w:rPr>
          <w:bCs/>
        </w:rPr>
        <w:t xml:space="preserve">Internal users include </w:t>
      </w:r>
      <w:r w:rsidR="00490071" w:rsidRPr="00490071">
        <w:t xml:space="preserve">managers, supervisors, etc. </w:t>
      </w:r>
      <w:r w:rsidR="00490071" w:rsidRPr="00490071">
        <w:rPr>
          <w:bCs/>
        </w:rPr>
        <w:t>External users include</w:t>
      </w:r>
      <w:r w:rsidR="00490071">
        <w:rPr>
          <w:b/>
          <w:bCs/>
        </w:rPr>
        <w:t xml:space="preserve"> </w:t>
      </w:r>
      <w:r w:rsidR="00490071">
        <w:t>creditors, investors, etc.</w:t>
      </w:r>
    </w:p>
    <w:p w14:paraId="1CA72A7B" w14:textId="77777777" w:rsidR="00490071" w:rsidRPr="00F34135" w:rsidRDefault="00490071" w:rsidP="00490071">
      <w:pPr>
        <w:widowControl w:val="0"/>
        <w:tabs>
          <w:tab w:val="right" w:pos="547"/>
        </w:tabs>
        <w:autoSpaceDE w:val="0"/>
        <w:autoSpaceDN w:val="0"/>
        <w:adjustRightInd w:val="0"/>
      </w:pPr>
    </w:p>
    <w:p w14:paraId="5415822B" w14:textId="77777777" w:rsidR="000824DB" w:rsidRPr="00F34135" w:rsidRDefault="000824DB" w:rsidP="00F34135">
      <w:pPr>
        <w:ind w:right="720"/>
      </w:pPr>
      <w:r w:rsidRPr="00F34135">
        <w:t>[QUESTION]</w:t>
      </w:r>
    </w:p>
    <w:p w14:paraId="582F86C5" w14:textId="77777777" w:rsidR="000824DB" w:rsidRPr="00F34135" w:rsidRDefault="003D1723" w:rsidP="00F34135">
      <w:r>
        <w:t>36</w:t>
      </w:r>
      <w:r w:rsidR="00CB5F9E" w:rsidRPr="00F34135">
        <w:t xml:space="preserve">. </w:t>
      </w:r>
      <w:r w:rsidR="000824DB" w:rsidRPr="00F34135">
        <w:t xml:space="preserve">Which of the following statements about financial accounting is </w:t>
      </w:r>
      <w:r w:rsidR="000C43D2" w:rsidRPr="00F34135">
        <w:t>correct</w:t>
      </w:r>
      <w:r w:rsidR="000824DB" w:rsidRPr="00F34135">
        <w:t>?</w:t>
      </w:r>
    </w:p>
    <w:p w14:paraId="32521F50" w14:textId="77777777" w:rsidR="000824DB" w:rsidRPr="00F34135" w:rsidRDefault="006505B2" w:rsidP="00F34135">
      <w:r w:rsidRPr="00F34135">
        <w:lastRenderedPageBreak/>
        <w:t xml:space="preserve">A) </w:t>
      </w:r>
      <w:r w:rsidR="00962763" w:rsidRPr="00F34135">
        <w:t>Financial accounting</w:t>
      </w:r>
      <w:r w:rsidR="000824DB" w:rsidRPr="00F34135">
        <w:t xml:space="preserve"> reports </w:t>
      </w:r>
      <w:r w:rsidR="00962763" w:rsidRPr="00F34135">
        <w:t xml:space="preserve">are </w:t>
      </w:r>
      <w:r w:rsidR="005304BC" w:rsidRPr="00F34135">
        <w:t xml:space="preserve">used primarily </w:t>
      </w:r>
      <w:r w:rsidR="004E5316" w:rsidRPr="00F34135">
        <w:t xml:space="preserve">by employees </w:t>
      </w:r>
      <w:r w:rsidR="005304BC" w:rsidRPr="00F34135">
        <w:t>to make business decisions</w:t>
      </w:r>
      <w:r w:rsidR="00CA38A7" w:rsidRPr="00F34135">
        <w:t xml:space="preserve"> </w:t>
      </w:r>
      <w:r w:rsidR="005304BC" w:rsidRPr="00F34135">
        <w:t>related to production</w:t>
      </w:r>
      <w:r w:rsidR="000824DB" w:rsidRPr="00F34135">
        <w:t>.</w:t>
      </w:r>
    </w:p>
    <w:p w14:paraId="1388218C" w14:textId="77777777" w:rsidR="000824DB" w:rsidRPr="00F34135" w:rsidRDefault="006505B2" w:rsidP="00F34135">
      <w:r w:rsidRPr="00F34135">
        <w:t xml:space="preserve">B) </w:t>
      </w:r>
      <w:r w:rsidR="00962763" w:rsidRPr="00F34135">
        <w:t>Financial accounting</w:t>
      </w:r>
      <w:r w:rsidR="000824DB" w:rsidRPr="00F34135">
        <w:t xml:space="preserve"> reports </w:t>
      </w:r>
      <w:r w:rsidR="00120DA2" w:rsidRPr="00F34135">
        <w:t>are</w:t>
      </w:r>
      <w:r w:rsidR="004E5316" w:rsidRPr="00F34135">
        <w:t xml:space="preserve"> used </w:t>
      </w:r>
      <w:r w:rsidR="00120DA2" w:rsidRPr="00F34135">
        <w:t xml:space="preserve">primarily </w:t>
      </w:r>
      <w:r w:rsidR="004E5316" w:rsidRPr="00F34135">
        <w:t>by management to understand</w:t>
      </w:r>
      <w:r w:rsidR="00120DA2" w:rsidRPr="00F34135">
        <w:t xml:space="preserve"> whether a product line should be discontinued</w:t>
      </w:r>
      <w:r w:rsidR="000824DB" w:rsidRPr="00F34135">
        <w:t>.</w:t>
      </w:r>
    </w:p>
    <w:p w14:paraId="687BB765" w14:textId="77777777" w:rsidR="000824DB" w:rsidRPr="00F34135" w:rsidRDefault="006505B2" w:rsidP="00F34135">
      <w:r w:rsidRPr="00F34135">
        <w:t xml:space="preserve">C) </w:t>
      </w:r>
      <w:r w:rsidR="00CA38A7" w:rsidRPr="00F34135">
        <w:t xml:space="preserve">Financial accounting </w:t>
      </w:r>
      <w:r w:rsidR="000824DB" w:rsidRPr="00F34135">
        <w:t xml:space="preserve">reports are </w:t>
      </w:r>
      <w:r w:rsidR="009B59EE" w:rsidRPr="00F34135">
        <w:t>primarily</w:t>
      </w:r>
      <w:r w:rsidR="00120DA2" w:rsidRPr="00F34135">
        <w:t xml:space="preserve"> prepared </w:t>
      </w:r>
      <w:r w:rsidR="009B59EE" w:rsidRPr="00F34135">
        <w:t xml:space="preserve">to provide information for </w:t>
      </w:r>
      <w:r w:rsidR="00490071">
        <w:t>external decision makers</w:t>
      </w:r>
      <w:r w:rsidR="000824DB" w:rsidRPr="00F34135">
        <w:t>.</w:t>
      </w:r>
    </w:p>
    <w:p w14:paraId="6D379F17" w14:textId="77777777" w:rsidR="000824DB" w:rsidRPr="00F34135" w:rsidRDefault="006505B2" w:rsidP="00F34135">
      <w:r w:rsidRPr="00F34135">
        <w:t xml:space="preserve">D) </w:t>
      </w:r>
      <w:r w:rsidR="00CA38A7" w:rsidRPr="00F34135">
        <w:t xml:space="preserve">Financial accounting </w:t>
      </w:r>
      <w:r w:rsidR="000824DB" w:rsidRPr="00F34135">
        <w:t xml:space="preserve">reports </w:t>
      </w:r>
      <w:r w:rsidR="009B59EE" w:rsidRPr="00F34135">
        <w:t>primarily contain detailed internal records of the company.</w:t>
      </w:r>
    </w:p>
    <w:p w14:paraId="09DF29CC" w14:textId="77777777" w:rsidR="000824DB" w:rsidRPr="00F34135" w:rsidRDefault="000824DB" w:rsidP="00F34135"/>
    <w:p w14:paraId="51533513" w14:textId="77777777" w:rsidR="000824DB" w:rsidRPr="00F34135" w:rsidRDefault="00EC0457" w:rsidP="00F34135">
      <w:r w:rsidRPr="00F34135">
        <w:t xml:space="preserve">Answer: </w:t>
      </w:r>
      <w:r w:rsidR="00120DA2" w:rsidRPr="00F34135">
        <w:t>C</w:t>
      </w:r>
    </w:p>
    <w:p w14:paraId="0027FC10" w14:textId="77777777" w:rsidR="000824DB" w:rsidRPr="00F34135" w:rsidRDefault="000824DB" w:rsidP="00F34135">
      <w:r w:rsidRPr="00F34135">
        <w:t xml:space="preserve">Difficulty: </w:t>
      </w:r>
      <w:r w:rsidR="00EC0457" w:rsidRPr="00F34135">
        <w:t>1 Easy</w:t>
      </w:r>
    </w:p>
    <w:p w14:paraId="18FDA358" w14:textId="77777777" w:rsidR="000824DB" w:rsidRPr="00F34135" w:rsidRDefault="000824DB" w:rsidP="00F34135">
      <w:r w:rsidRPr="00F34135">
        <w:t>LO: 01-01</w:t>
      </w:r>
    </w:p>
    <w:p w14:paraId="55701CEB" w14:textId="77777777" w:rsidR="00642740" w:rsidRPr="00642740" w:rsidRDefault="00642740" w:rsidP="00642740">
      <w:pPr>
        <w:widowControl w:val="0"/>
        <w:tabs>
          <w:tab w:val="right" w:pos="547"/>
        </w:tabs>
        <w:autoSpaceDE w:val="0"/>
        <w:autoSpaceDN w:val="0"/>
        <w:adjustRightInd w:val="0"/>
      </w:pPr>
      <w:r w:rsidRPr="00642740">
        <w:t>Topic: Accounting for Business Decisions</w:t>
      </w:r>
    </w:p>
    <w:p w14:paraId="4912432F" w14:textId="77777777" w:rsidR="000824DB" w:rsidRPr="00F34135" w:rsidRDefault="004F784B" w:rsidP="00F34135">
      <w:r w:rsidRPr="00F34135">
        <w:t xml:space="preserve">Blooms: </w:t>
      </w:r>
      <w:r w:rsidR="000824DB" w:rsidRPr="00F34135">
        <w:t>Remember</w:t>
      </w:r>
    </w:p>
    <w:p w14:paraId="5CA84FFE" w14:textId="77777777" w:rsidR="000824DB" w:rsidRPr="00F34135" w:rsidRDefault="000824DB" w:rsidP="00F34135">
      <w:r w:rsidRPr="00F34135">
        <w:t xml:space="preserve">AACSB: Analytic </w:t>
      </w:r>
    </w:p>
    <w:p w14:paraId="4011AF05" w14:textId="77777777" w:rsidR="000824DB" w:rsidRPr="00F34135" w:rsidRDefault="000824DB" w:rsidP="00F34135">
      <w:r w:rsidRPr="00F34135">
        <w:t>AICPA BB: Resource Management</w:t>
      </w:r>
    </w:p>
    <w:p w14:paraId="0174344D" w14:textId="77777777" w:rsidR="000824DB" w:rsidRPr="00F34135" w:rsidRDefault="000824DB" w:rsidP="00F34135">
      <w:r w:rsidRPr="00F34135">
        <w:t>AICPA FN: Reporting</w:t>
      </w:r>
    </w:p>
    <w:p w14:paraId="62072D83" w14:textId="77777777" w:rsidR="000824DB" w:rsidRDefault="000824DB" w:rsidP="00490071">
      <w:pPr>
        <w:widowControl w:val="0"/>
        <w:tabs>
          <w:tab w:val="right" w:pos="547"/>
        </w:tabs>
        <w:autoSpaceDE w:val="0"/>
        <w:autoSpaceDN w:val="0"/>
        <w:adjustRightInd w:val="0"/>
      </w:pPr>
      <w:r w:rsidRPr="00490071">
        <w:t xml:space="preserve">Feedback: </w:t>
      </w:r>
      <w:r w:rsidR="00490071" w:rsidRPr="00490071">
        <w:rPr>
          <w:bCs/>
        </w:rPr>
        <w:t xml:space="preserve">Financial accounting reports, </w:t>
      </w:r>
      <w:r w:rsidR="00490071" w:rsidRPr="00490071">
        <w:t xml:space="preserve">called </w:t>
      </w:r>
      <w:r w:rsidR="00490071" w:rsidRPr="00490071">
        <w:rPr>
          <w:bCs/>
        </w:rPr>
        <w:t>financial statements</w:t>
      </w:r>
      <w:r w:rsidR="00490071" w:rsidRPr="00490071">
        <w:t>, are prepared periodically to provide information to people not employed by the business.</w:t>
      </w:r>
    </w:p>
    <w:p w14:paraId="4869D5A1" w14:textId="77777777" w:rsidR="00490071" w:rsidRPr="00F34135" w:rsidRDefault="00490071" w:rsidP="00490071">
      <w:pPr>
        <w:widowControl w:val="0"/>
        <w:tabs>
          <w:tab w:val="right" w:pos="547"/>
        </w:tabs>
        <w:autoSpaceDE w:val="0"/>
        <w:autoSpaceDN w:val="0"/>
        <w:adjustRightInd w:val="0"/>
      </w:pPr>
    </w:p>
    <w:p w14:paraId="1F355B08" w14:textId="77777777" w:rsidR="000824DB" w:rsidRPr="00F34135" w:rsidRDefault="000824DB" w:rsidP="00F34135">
      <w:pPr>
        <w:ind w:right="720"/>
      </w:pPr>
      <w:r w:rsidRPr="00F34135">
        <w:t>[QUESTION]</w:t>
      </w:r>
    </w:p>
    <w:p w14:paraId="5CF1F7B4" w14:textId="77777777" w:rsidR="000824DB" w:rsidRPr="00F34135" w:rsidRDefault="003D1723" w:rsidP="00F34135">
      <w:r w:rsidRPr="00F34135">
        <w:t>3</w:t>
      </w:r>
      <w:r>
        <w:t>7</w:t>
      </w:r>
      <w:r w:rsidR="00CB5F9E" w:rsidRPr="00F34135">
        <w:t xml:space="preserve">. </w:t>
      </w:r>
      <w:r w:rsidR="000824DB" w:rsidRPr="00F34135">
        <w:t xml:space="preserve">Which of the following statements about organizational forms of a business is </w:t>
      </w:r>
      <w:r w:rsidR="004F784B">
        <w:t>not correct</w:t>
      </w:r>
      <w:r w:rsidR="000824DB" w:rsidRPr="00F34135">
        <w:t>?</w:t>
      </w:r>
    </w:p>
    <w:p w14:paraId="49B89E44" w14:textId="77777777" w:rsidR="000824DB" w:rsidRPr="00F34135" w:rsidRDefault="006505B2" w:rsidP="00F34135">
      <w:r w:rsidRPr="00F34135">
        <w:t xml:space="preserve">A) </w:t>
      </w:r>
      <w:r w:rsidR="000824DB" w:rsidRPr="00F34135">
        <w:t>In a sole proprietorship form of business or in a partnership form, the owner(s) are personally responsible for the debts of the business.</w:t>
      </w:r>
    </w:p>
    <w:p w14:paraId="4A9C636E" w14:textId="77777777" w:rsidR="000824DB" w:rsidRPr="00F34135" w:rsidRDefault="006505B2" w:rsidP="00F34135">
      <w:r w:rsidRPr="00F34135">
        <w:t xml:space="preserve">B) </w:t>
      </w:r>
      <w:r w:rsidR="000824DB" w:rsidRPr="00F34135">
        <w:t>The partnership agreement states how profits are to be shared between partners and what happens when a new partner is to be admitted or an existing partner is retiring.</w:t>
      </w:r>
    </w:p>
    <w:p w14:paraId="6C9F4CCC" w14:textId="77777777" w:rsidR="000824DB" w:rsidRPr="00F34135" w:rsidRDefault="006505B2" w:rsidP="00F34135">
      <w:r w:rsidRPr="00F34135">
        <w:t xml:space="preserve">C) </w:t>
      </w:r>
      <w:r w:rsidR="000824DB" w:rsidRPr="00F34135">
        <w:t>A corporation is a separate entity from both a legal and accounting perspective.</w:t>
      </w:r>
    </w:p>
    <w:p w14:paraId="36522625" w14:textId="77777777" w:rsidR="000824DB" w:rsidRPr="00F34135" w:rsidRDefault="006505B2" w:rsidP="00F34135">
      <w:r w:rsidRPr="00F34135">
        <w:t xml:space="preserve">D) </w:t>
      </w:r>
      <w:r w:rsidR="000824DB" w:rsidRPr="00F34135">
        <w:t>The owners of a corporation are legally responsible for the corporation’s debts and taxes.</w:t>
      </w:r>
    </w:p>
    <w:p w14:paraId="088E32FC" w14:textId="77777777" w:rsidR="000824DB" w:rsidRPr="00F34135" w:rsidRDefault="000824DB" w:rsidP="00F34135"/>
    <w:p w14:paraId="5246A358" w14:textId="77777777" w:rsidR="000824DB" w:rsidRPr="00F34135" w:rsidRDefault="00EC0457" w:rsidP="00F34135">
      <w:r w:rsidRPr="00F34135">
        <w:t xml:space="preserve">Answer: </w:t>
      </w:r>
      <w:r w:rsidR="000824DB" w:rsidRPr="00F34135">
        <w:t>D</w:t>
      </w:r>
    </w:p>
    <w:p w14:paraId="7AF550D7" w14:textId="77777777" w:rsidR="000824DB" w:rsidRPr="00F34135" w:rsidRDefault="006505B2" w:rsidP="00F34135">
      <w:r w:rsidRPr="00F34135">
        <w:t>D</w:t>
      </w:r>
      <w:r w:rsidR="000824DB" w:rsidRPr="00F34135">
        <w:t xml:space="preserve">ifficulty: </w:t>
      </w:r>
      <w:r w:rsidR="00EC0457" w:rsidRPr="00F34135">
        <w:t>2 Medium</w:t>
      </w:r>
    </w:p>
    <w:p w14:paraId="302B3B32" w14:textId="77777777" w:rsidR="000824DB" w:rsidRPr="00F34135" w:rsidRDefault="000824DB" w:rsidP="00F34135">
      <w:r w:rsidRPr="00F34135">
        <w:t>LO: 01-01</w:t>
      </w:r>
    </w:p>
    <w:p w14:paraId="058AC702" w14:textId="77777777" w:rsidR="000824DB" w:rsidRPr="00F34135" w:rsidRDefault="00F34135" w:rsidP="00F34135">
      <w:r>
        <w:t>Topic:</w:t>
      </w:r>
      <w:r w:rsidR="000824DB" w:rsidRPr="00F34135">
        <w:t xml:space="preserve"> Organizational Forms</w:t>
      </w:r>
    </w:p>
    <w:p w14:paraId="38014309" w14:textId="77777777" w:rsidR="000824DB" w:rsidRPr="00F34135" w:rsidRDefault="004F784B" w:rsidP="00F34135">
      <w:r w:rsidRPr="00F34135">
        <w:t xml:space="preserve">Blooms: </w:t>
      </w:r>
      <w:r w:rsidR="000824DB" w:rsidRPr="00F34135">
        <w:t>Understand</w:t>
      </w:r>
    </w:p>
    <w:p w14:paraId="237589A9" w14:textId="77777777" w:rsidR="000824DB" w:rsidRPr="00F34135" w:rsidRDefault="000824DB" w:rsidP="00F34135">
      <w:r w:rsidRPr="00F34135">
        <w:t xml:space="preserve">AACSB: Analytic </w:t>
      </w:r>
    </w:p>
    <w:p w14:paraId="6F2EE69E" w14:textId="77777777" w:rsidR="000824DB" w:rsidRPr="00F34135" w:rsidRDefault="000824DB" w:rsidP="00F34135">
      <w:r w:rsidRPr="00F34135">
        <w:t>AICPA BB: Legal</w:t>
      </w:r>
    </w:p>
    <w:p w14:paraId="75522D83" w14:textId="77777777" w:rsidR="000824DB" w:rsidRPr="00F34135" w:rsidRDefault="000824DB" w:rsidP="00F34135">
      <w:r w:rsidRPr="00F34135">
        <w:t>AICPA FN: Measurement</w:t>
      </w:r>
    </w:p>
    <w:p w14:paraId="6CA8ED01" w14:textId="77777777" w:rsidR="00490071" w:rsidRPr="00490071" w:rsidRDefault="000824DB" w:rsidP="00490071">
      <w:r w:rsidRPr="00F34135">
        <w:t xml:space="preserve">Feedback: </w:t>
      </w:r>
      <w:r w:rsidR="00490071" w:rsidRPr="00490071">
        <w:t xml:space="preserve">Unlike sole proprietorships and partnerships, a corporation is a separate entity from both legal and accounting perspectives. This means that a corporation, not its owners, is legally responsible for its own taxes and debts. </w:t>
      </w:r>
    </w:p>
    <w:p w14:paraId="2799274A" w14:textId="77777777" w:rsidR="000824DB" w:rsidRPr="00F34135" w:rsidRDefault="000824DB" w:rsidP="00490071"/>
    <w:p w14:paraId="39851953" w14:textId="77777777" w:rsidR="000824DB" w:rsidRPr="00F34135" w:rsidRDefault="000824DB" w:rsidP="00F34135">
      <w:pPr>
        <w:ind w:right="720"/>
      </w:pPr>
      <w:r w:rsidRPr="00F34135">
        <w:t>[QUESTION]</w:t>
      </w:r>
    </w:p>
    <w:p w14:paraId="42295E04" w14:textId="77777777" w:rsidR="000824DB" w:rsidRPr="00F34135" w:rsidRDefault="003D1723" w:rsidP="00F34135">
      <w:r w:rsidRPr="00F34135">
        <w:t>3</w:t>
      </w:r>
      <w:r>
        <w:t>8</w:t>
      </w:r>
      <w:r w:rsidR="00CB5F9E" w:rsidRPr="00F34135">
        <w:t xml:space="preserve">. </w:t>
      </w:r>
      <w:r w:rsidR="000824DB" w:rsidRPr="00F34135">
        <w:t>A legal document called a stock certificate is used to indicate ownership in a</w:t>
      </w:r>
      <w:r w:rsidR="00490071">
        <w:t>:</w:t>
      </w:r>
    </w:p>
    <w:p w14:paraId="4808A9A0" w14:textId="77777777" w:rsidR="000824DB" w:rsidRPr="00F34135" w:rsidRDefault="006505B2" w:rsidP="00F34135">
      <w:r w:rsidRPr="00F34135">
        <w:t xml:space="preserve">A) </w:t>
      </w:r>
      <w:r w:rsidR="000824DB" w:rsidRPr="00F34135">
        <w:t>Corporation</w:t>
      </w:r>
      <w:r w:rsidR="009B432D">
        <w:t>.</w:t>
      </w:r>
    </w:p>
    <w:p w14:paraId="0F6047BA" w14:textId="77777777" w:rsidR="000824DB" w:rsidRPr="00F34135" w:rsidRDefault="006505B2" w:rsidP="00F34135">
      <w:r w:rsidRPr="00F34135">
        <w:lastRenderedPageBreak/>
        <w:t xml:space="preserve">B) </w:t>
      </w:r>
      <w:r w:rsidR="000824DB" w:rsidRPr="00F34135">
        <w:t>Sole proprietorship</w:t>
      </w:r>
      <w:r w:rsidR="009B432D">
        <w:t>.</w:t>
      </w:r>
    </w:p>
    <w:p w14:paraId="7BAC73EC" w14:textId="77777777" w:rsidR="000824DB" w:rsidRPr="00F34135" w:rsidRDefault="006505B2" w:rsidP="00F34135">
      <w:r w:rsidRPr="00F34135">
        <w:t xml:space="preserve">C) </w:t>
      </w:r>
      <w:r w:rsidR="000824DB" w:rsidRPr="00F34135">
        <w:t>Partnership</w:t>
      </w:r>
      <w:r w:rsidR="009B432D">
        <w:t>.</w:t>
      </w:r>
    </w:p>
    <w:p w14:paraId="21E81E45" w14:textId="77777777" w:rsidR="000824DB" w:rsidRPr="00F34135" w:rsidRDefault="006505B2" w:rsidP="00F34135">
      <w:r w:rsidRPr="00F34135">
        <w:t xml:space="preserve">D) </w:t>
      </w:r>
      <w:r w:rsidR="000824DB" w:rsidRPr="00F34135">
        <w:t>Both sole proprietorship and partnership</w:t>
      </w:r>
      <w:r w:rsidR="009B432D">
        <w:t>.</w:t>
      </w:r>
    </w:p>
    <w:p w14:paraId="60DE0884" w14:textId="77777777" w:rsidR="000824DB" w:rsidRPr="00F34135" w:rsidRDefault="000824DB" w:rsidP="00F34135"/>
    <w:p w14:paraId="40F9ACC9" w14:textId="77777777" w:rsidR="000824DB" w:rsidRPr="00F34135" w:rsidRDefault="00EC0457" w:rsidP="00F34135">
      <w:r w:rsidRPr="00F34135">
        <w:t xml:space="preserve">Answer: </w:t>
      </w:r>
      <w:r w:rsidR="000824DB" w:rsidRPr="00F34135">
        <w:t>A</w:t>
      </w:r>
    </w:p>
    <w:p w14:paraId="45666606" w14:textId="77777777" w:rsidR="000824DB" w:rsidRPr="00F34135" w:rsidRDefault="000824DB" w:rsidP="00F34135">
      <w:r w:rsidRPr="00F34135">
        <w:t xml:space="preserve">Difficulty: </w:t>
      </w:r>
      <w:r w:rsidR="00EC0457" w:rsidRPr="00F34135">
        <w:t>1 Easy</w:t>
      </w:r>
    </w:p>
    <w:p w14:paraId="0464C734" w14:textId="77777777" w:rsidR="000824DB" w:rsidRPr="00F34135" w:rsidRDefault="000824DB" w:rsidP="00F34135">
      <w:r w:rsidRPr="00F34135">
        <w:t>LO: 01-01</w:t>
      </w:r>
    </w:p>
    <w:p w14:paraId="293AD342" w14:textId="77777777" w:rsidR="000824DB" w:rsidRPr="00F34135" w:rsidRDefault="00F34135" w:rsidP="00F34135">
      <w:r>
        <w:t>Topic:</w:t>
      </w:r>
      <w:r w:rsidR="000824DB" w:rsidRPr="00F34135">
        <w:t xml:space="preserve"> Organizational Forms</w:t>
      </w:r>
    </w:p>
    <w:p w14:paraId="50C75BC0" w14:textId="77777777" w:rsidR="000824DB" w:rsidRPr="00F34135" w:rsidRDefault="004F784B" w:rsidP="00F34135">
      <w:r w:rsidRPr="00F34135">
        <w:t xml:space="preserve">Blooms: </w:t>
      </w:r>
      <w:r w:rsidR="000824DB" w:rsidRPr="00F34135">
        <w:t>Remember</w:t>
      </w:r>
    </w:p>
    <w:p w14:paraId="0B17A740" w14:textId="77777777" w:rsidR="000824DB" w:rsidRPr="00F34135" w:rsidRDefault="000824DB" w:rsidP="00F34135">
      <w:r w:rsidRPr="00F34135">
        <w:t xml:space="preserve">AACSB: Analytic </w:t>
      </w:r>
    </w:p>
    <w:p w14:paraId="2577F534" w14:textId="77777777" w:rsidR="000824DB" w:rsidRPr="00F34135" w:rsidRDefault="000824DB" w:rsidP="00F34135">
      <w:r w:rsidRPr="00F34135">
        <w:t>AICPA BB: Legal</w:t>
      </w:r>
    </w:p>
    <w:p w14:paraId="06069327" w14:textId="77777777" w:rsidR="000824DB" w:rsidRPr="00F34135" w:rsidRDefault="000824DB" w:rsidP="00F34135">
      <w:r w:rsidRPr="00F34135">
        <w:t>AICPA FN: Measurement</w:t>
      </w:r>
    </w:p>
    <w:p w14:paraId="4547E8AE" w14:textId="77777777" w:rsidR="000824DB" w:rsidRDefault="000824DB" w:rsidP="00490071">
      <w:pPr>
        <w:tabs>
          <w:tab w:val="left" w:pos="270"/>
        </w:tabs>
      </w:pPr>
      <w:r w:rsidRPr="00F34135">
        <w:t xml:space="preserve">Feedback: </w:t>
      </w:r>
      <w:r w:rsidR="00490071" w:rsidRPr="00490071">
        <w:t>A share of the corporation’s ownership</w:t>
      </w:r>
      <w:r w:rsidR="00490071">
        <w:t xml:space="preserve"> </w:t>
      </w:r>
      <w:r w:rsidR="00490071" w:rsidRPr="00490071">
        <w:t>is indicated on a legal document called a stock certificate.</w:t>
      </w:r>
    </w:p>
    <w:p w14:paraId="72B626D0" w14:textId="77777777" w:rsidR="00490071" w:rsidRPr="00F34135" w:rsidRDefault="00490071" w:rsidP="00490071">
      <w:pPr>
        <w:tabs>
          <w:tab w:val="left" w:pos="270"/>
        </w:tabs>
      </w:pPr>
    </w:p>
    <w:p w14:paraId="50FBDDF7" w14:textId="77777777" w:rsidR="001D6317" w:rsidRPr="00F34135" w:rsidRDefault="001D6317" w:rsidP="001D6317">
      <w:pPr>
        <w:ind w:right="720"/>
      </w:pPr>
      <w:r w:rsidRPr="00F34135">
        <w:t>[QUESTION]</w:t>
      </w:r>
    </w:p>
    <w:p w14:paraId="697F35DA" w14:textId="77777777" w:rsidR="001D6317" w:rsidRDefault="003D1723" w:rsidP="001D6317">
      <w:r>
        <w:t>39</w:t>
      </w:r>
      <w:r w:rsidR="001D6317">
        <w:t>. Which of the following statements below is correct about a corporation and a partnership?</w:t>
      </w:r>
    </w:p>
    <w:p w14:paraId="5041E654" w14:textId="77777777" w:rsidR="001D6317" w:rsidRDefault="001D6317" w:rsidP="001D6317">
      <w:r>
        <w:t>A) A partnership is comprised of two or more owners, whereas a corporation must have only one owner.</w:t>
      </w:r>
    </w:p>
    <w:p w14:paraId="0B2E0135" w14:textId="77777777" w:rsidR="001D6317" w:rsidRDefault="001D6317" w:rsidP="001D6317">
      <w:r>
        <w:t>B) A corporation is legally responsible for its own taxes and debts.</w:t>
      </w:r>
    </w:p>
    <w:p w14:paraId="7EF0F5D0" w14:textId="77777777" w:rsidR="001D6317" w:rsidRDefault="001D6317" w:rsidP="001D6317">
      <w:r>
        <w:t>C) Owners of both entities are legally responsible for the taxes and debts of the business.</w:t>
      </w:r>
    </w:p>
    <w:p w14:paraId="7D13292A" w14:textId="77777777" w:rsidR="001D6317" w:rsidRDefault="001D6317" w:rsidP="001D6317">
      <w:r>
        <w:t>D) Both entities issue shares of stock to owners.</w:t>
      </w:r>
    </w:p>
    <w:p w14:paraId="631F3328" w14:textId="77777777" w:rsidR="001D6317" w:rsidRDefault="001D6317" w:rsidP="001D6317"/>
    <w:p w14:paraId="3EFA6BF5" w14:textId="77777777" w:rsidR="001D6317" w:rsidRDefault="001D6317" w:rsidP="001D6317">
      <w:r>
        <w:t>Answer: B</w:t>
      </w:r>
    </w:p>
    <w:p w14:paraId="280C7B75" w14:textId="77777777" w:rsidR="001D6317" w:rsidRDefault="001D6317" w:rsidP="001D6317">
      <w:r>
        <w:t xml:space="preserve">Difficulty: 01 Easy </w:t>
      </w:r>
    </w:p>
    <w:p w14:paraId="01E90F19" w14:textId="77777777" w:rsidR="001D6317" w:rsidRDefault="001D6317" w:rsidP="001D6317">
      <w:r>
        <w:t>LO: 01-01</w:t>
      </w:r>
    </w:p>
    <w:p w14:paraId="64F4F285" w14:textId="77777777" w:rsidR="001D6317" w:rsidRDefault="001D6317" w:rsidP="001D6317">
      <w:r>
        <w:t>Topic: O</w:t>
      </w:r>
      <w:r w:rsidRPr="002D21C1">
        <w:t xml:space="preserve">rganizational </w:t>
      </w:r>
      <w:r>
        <w:t>F</w:t>
      </w:r>
      <w:r w:rsidRPr="002D21C1">
        <w:t>orms</w:t>
      </w:r>
    </w:p>
    <w:p w14:paraId="2408BA41" w14:textId="77777777" w:rsidR="001D6317" w:rsidRPr="002375C7" w:rsidRDefault="001D6317" w:rsidP="001D6317">
      <w:r>
        <w:t xml:space="preserve">Blooms: </w:t>
      </w:r>
      <w:r w:rsidRPr="002375C7">
        <w:t>Remember</w:t>
      </w:r>
    </w:p>
    <w:p w14:paraId="7DDE033C" w14:textId="77777777" w:rsidR="001D6317" w:rsidRPr="002375C7" w:rsidRDefault="001D6317" w:rsidP="001D6317">
      <w:r w:rsidRPr="002375C7">
        <w:t>AACSB: Analytical Thinking</w:t>
      </w:r>
    </w:p>
    <w:p w14:paraId="492F1AC5" w14:textId="77777777" w:rsidR="001D6317" w:rsidRPr="002375C7" w:rsidRDefault="001D6317" w:rsidP="001D6317">
      <w:r>
        <w:t>AICPA BB:</w:t>
      </w:r>
      <w:r w:rsidRPr="002375C7">
        <w:t xml:space="preserve"> Industry</w:t>
      </w:r>
    </w:p>
    <w:p w14:paraId="2F22C8B7" w14:textId="77777777" w:rsidR="001D6317" w:rsidRPr="002375C7" w:rsidRDefault="001D6317" w:rsidP="001D6317">
      <w:r>
        <w:t>AICPA FN:</w:t>
      </w:r>
      <w:r w:rsidRPr="002375C7">
        <w:t xml:space="preserve"> Decision Making</w:t>
      </w:r>
    </w:p>
    <w:p w14:paraId="647AE374" w14:textId="77777777" w:rsidR="001D6317" w:rsidRDefault="001D6317" w:rsidP="001D6317">
      <w:r>
        <w:t>Feedback: A key difference between a corporation and a partnership is that the corporation is a separate entity from both a legal and accounting perspective. This means that a corporation (not its shareholders) is legally responsible for its own taxes and debts; the owners of a partnership have this responsibility.</w:t>
      </w:r>
    </w:p>
    <w:p w14:paraId="5974C436" w14:textId="77777777" w:rsidR="001D6317" w:rsidRDefault="001D6317" w:rsidP="001D6317"/>
    <w:p w14:paraId="6F983B1C" w14:textId="77777777" w:rsidR="00920920" w:rsidRPr="00F34135" w:rsidRDefault="00920920" w:rsidP="00920920">
      <w:pPr>
        <w:ind w:right="720"/>
      </w:pPr>
      <w:r w:rsidRPr="00F34135">
        <w:t>[QUESTION]</w:t>
      </w:r>
    </w:p>
    <w:p w14:paraId="3E2085CD" w14:textId="77777777" w:rsidR="00920920" w:rsidRDefault="003D1723" w:rsidP="00920920">
      <w:r>
        <w:t>40</w:t>
      </w:r>
      <w:r w:rsidR="00920920">
        <w:t>. Which of the following expressions of the accounting equation is correct?</w:t>
      </w:r>
    </w:p>
    <w:p w14:paraId="00B9E138" w14:textId="77777777" w:rsidR="00920920" w:rsidRDefault="00920920" w:rsidP="00920920">
      <w:r>
        <w:t>A) Liabilities + Assets = Stockholder’s Equity</w:t>
      </w:r>
    </w:p>
    <w:p w14:paraId="7601C95A" w14:textId="77777777" w:rsidR="00920920" w:rsidRDefault="00920920" w:rsidP="00920920">
      <w:r>
        <w:t>B) Stockholder’s Equity + Assets = Liabilities</w:t>
      </w:r>
    </w:p>
    <w:p w14:paraId="3D9681C0" w14:textId="77777777" w:rsidR="00920920" w:rsidRDefault="00920920" w:rsidP="00920920">
      <w:r>
        <w:t>C) Assets = Liabilities – Stockholder’s Equity</w:t>
      </w:r>
    </w:p>
    <w:p w14:paraId="51FC7219" w14:textId="77777777" w:rsidR="00920920" w:rsidRDefault="00920920" w:rsidP="00920920">
      <w:r>
        <w:t>D) Stockholder’s Equity = Assets – Liabilities</w:t>
      </w:r>
    </w:p>
    <w:p w14:paraId="5CB210A2" w14:textId="77777777" w:rsidR="00920920" w:rsidRDefault="00920920" w:rsidP="00920920"/>
    <w:p w14:paraId="3634F1BE" w14:textId="77777777" w:rsidR="00920920" w:rsidRDefault="00920920" w:rsidP="00920920">
      <w:r>
        <w:lastRenderedPageBreak/>
        <w:t>Answer: D</w:t>
      </w:r>
    </w:p>
    <w:p w14:paraId="282AC62A" w14:textId="77777777" w:rsidR="00920920" w:rsidRDefault="00920920" w:rsidP="00920920">
      <w:r>
        <w:t>Difficulty: 01 Easy</w:t>
      </w:r>
    </w:p>
    <w:p w14:paraId="0C00FF52" w14:textId="77777777" w:rsidR="00920920" w:rsidRDefault="00920920" w:rsidP="00920920">
      <w:r>
        <w:t>LO: 01-02</w:t>
      </w:r>
    </w:p>
    <w:p w14:paraId="1D4F99E6" w14:textId="77777777" w:rsidR="00920920" w:rsidRDefault="00920920" w:rsidP="00920920">
      <w:r>
        <w:t>Topic: The Basic Accounting Equation</w:t>
      </w:r>
    </w:p>
    <w:p w14:paraId="11CFCD5F" w14:textId="77777777" w:rsidR="00920920" w:rsidRPr="002375C7" w:rsidRDefault="00920920" w:rsidP="00920920">
      <w:r>
        <w:t xml:space="preserve">Blooms: </w:t>
      </w:r>
      <w:r w:rsidRPr="002375C7">
        <w:t>Remember</w:t>
      </w:r>
    </w:p>
    <w:p w14:paraId="6C066D8E" w14:textId="77777777" w:rsidR="00920920" w:rsidRPr="002375C7" w:rsidRDefault="00920920" w:rsidP="00920920">
      <w:r w:rsidRPr="002375C7">
        <w:t>AACSB: Analytical Thinking</w:t>
      </w:r>
    </w:p>
    <w:p w14:paraId="4DA5DBB1" w14:textId="77777777" w:rsidR="00920920" w:rsidRPr="002375C7" w:rsidRDefault="00920920" w:rsidP="00920920">
      <w:r>
        <w:t>AICPA BB:</w:t>
      </w:r>
      <w:r w:rsidRPr="002375C7">
        <w:t xml:space="preserve"> Industry</w:t>
      </w:r>
    </w:p>
    <w:p w14:paraId="6EE9FFEC" w14:textId="77777777" w:rsidR="00920920" w:rsidRPr="002375C7" w:rsidRDefault="00920920" w:rsidP="00920920">
      <w:r>
        <w:t>AICPA FN:</w:t>
      </w:r>
      <w:r w:rsidRPr="002375C7">
        <w:t xml:space="preserve"> Reporting</w:t>
      </w:r>
    </w:p>
    <w:p w14:paraId="220BECC8" w14:textId="77777777" w:rsidR="00920920" w:rsidRDefault="00920920" w:rsidP="00920920">
      <w:r>
        <w:t xml:space="preserve">Feedback: </w:t>
      </w:r>
    </w:p>
    <w:p w14:paraId="3E878BCC" w14:textId="77777777" w:rsidR="00920920" w:rsidRDefault="00920920" w:rsidP="00920920">
      <w:r>
        <w:t>Assets = Liabilities + Stockholders’ Equity</w:t>
      </w:r>
    </w:p>
    <w:p w14:paraId="710AF476" w14:textId="77777777" w:rsidR="00920920" w:rsidRDefault="00920920" w:rsidP="00920920">
      <w:r>
        <w:t>Stockholders’ Equity = Assets – Liabilities</w:t>
      </w:r>
    </w:p>
    <w:p w14:paraId="4C514D86" w14:textId="77777777" w:rsidR="00920920" w:rsidRDefault="00920920" w:rsidP="00920920"/>
    <w:p w14:paraId="6617F4DB" w14:textId="77777777" w:rsidR="007E0C15" w:rsidRPr="00F34135" w:rsidRDefault="007E0C15" w:rsidP="00920920">
      <w:pPr>
        <w:ind w:right="720"/>
      </w:pPr>
      <w:r w:rsidRPr="00F34135">
        <w:t>[QUESTION]</w:t>
      </w:r>
    </w:p>
    <w:p w14:paraId="401953F8" w14:textId="77777777" w:rsidR="00D60CC8" w:rsidRPr="00F34135" w:rsidRDefault="003D1723" w:rsidP="00F34135">
      <w:pPr>
        <w:widowControl w:val="0"/>
        <w:tabs>
          <w:tab w:val="right" w:pos="547"/>
        </w:tabs>
        <w:autoSpaceDE w:val="0"/>
        <w:autoSpaceDN w:val="0"/>
        <w:adjustRightInd w:val="0"/>
      </w:pPr>
      <w:r>
        <w:t>41</w:t>
      </w:r>
      <w:r w:rsidR="00CB5F9E" w:rsidRPr="00F34135">
        <w:t xml:space="preserve">. </w:t>
      </w:r>
      <w:r w:rsidR="00A27EBD" w:rsidRPr="00F34135">
        <w:t xml:space="preserve">Net </w:t>
      </w:r>
      <w:r w:rsidR="00642740">
        <w:t>i</w:t>
      </w:r>
      <w:r w:rsidR="00A27EBD" w:rsidRPr="00F34135">
        <w:t>ncome is</w:t>
      </w:r>
      <w:r w:rsidR="005644E8" w:rsidRPr="00F34135">
        <w:t xml:space="preserve"> </w:t>
      </w:r>
      <w:r w:rsidR="00CA034C" w:rsidRPr="00F34135">
        <w:t>the amount:</w:t>
      </w:r>
    </w:p>
    <w:p w14:paraId="26B725D7" w14:textId="77777777" w:rsidR="00D60CC8" w:rsidRPr="00F34135" w:rsidRDefault="006505B2" w:rsidP="00F34135">
      <w:pPr>
        <w:widowControl w:val="0"/>
        <w:tabs>
          <w:tab w:val="right" w:pos="547"/>
        </w:tabs>
        <w:autoSpaceDE w:val="0"/>
        <w:autoSpaceDN w:val="0"/>
        <w:adjustRightInd w:val="0"/>
        <w:rPr>
          <w:rFonts w:ascii="Tms Rmn" w:hAnsi="Tms Rmn" w:cs="Tms Rmn"/>
        </w:rPr>
      </w:pPr>
      <w:r w:rsidRPr="00F34135">
        <w:t xml:space="preserve">A) </w:t>
      </w:r>
      <w:r w:rsidR="00D60CC8" w:rsidRPr="00F34135">
        <w:t xml:space="preserve">the company earned after </w:t>
      </w:r>
      <w:r w:rsidR="003041EF" w:rsidRPr="00F34135">
        <w:t xml:space="preserve">subtracting </w:t>
      </w:r>
      <w:r w:rsidR="00D60CC8" w:rsidRPr="00F34135">
        <w:t>expenses and dividends from revenue.</w:t>
      </w:r>
    </w:p>
    <w:p w14:paraId="5B336D4A" w14:textId="77777777" w:rsidR="00A27EBD" w:rsidRPr="00F34135" w:rsidRDefault="00CA034C" w:rsidP="00F34135">
      <w:pPr>
        <w:widowControl w:val="0"/>
        <w:tabs>
          <w:tab w:val="right" w:pos="547"/>
        </w:tabs>
        <w:autoSpaceDE w:val="0"/>
        <w:autoSpaceDN w:val="0"/>
        <w:adjustRightInd w:val="0"/>
      </w:pPr>
      <w:r w:rsidRPr="00F34135">
        <w:t xml:space="preserve">B) </w:t>
      </w:r>
      <w:r w:rsidR="00A27EBD" w:rsidRPr="00F34135">
        <w:t>by</w:t>
      </w:r>
      <w:r w:rsidR="00CD3214">
        <w:t xml:space="preserve"> which</w:t>
      </w:r>
      <w:r w:rsidR="00A27EBD" w:rsidRPr="00F34135">
        <w:t xml:space="preserve"> assets exceed expenses</w:t>
      </w:r>
      <w:r w:rsidR="009A46F1" w:rsidRPr="00F34135">
        <w:t>.</w:t>
      </w:r>
    </w:p>
    <w:p w14:paraId="5EF494F6" w14:textId="77777777" w:rsidR="00A27EBD" w:rsidRPr="00F34135" w:rsidRDefault="00CA034C" w:rsidP="00F34135">
      <w:pPr>
        <w:widowControl w:val="0"/>
        <w:tabs>
          <w:tab w:val="right" w:pos="547"/>
        </w:tabs>
        <w:autoSpaceDE w:val="0"/>
        <w:autoSpaceDN w:val="0"/>
        <w:adjustRightInd w:val="0"/>
      </w:pPr>
      <w:r w:rsidRPr="00F34135">
        <w:t xml:space="preserve">C) </w:t>
      </w:r>
      <w:r w:rsidR="00A27EBD" w:rsidRPr="00F34135">
        <w:t>by</w:t>
      </w:r>
      <w:r w:rsidR="00CD3214">
        <w:t xml:space="preserve"> which</w:t>
      </w:r>
      <w:r w:rsidR="00A27EBD" w:rsidRPr="00F34135">
        <w:t xml:space="preserve"> assets exceed liabilities</w:t>
      </w:r>
      <w:r w:rsidR="009A46F1" w:rsidRPr="00F34135">
        <w:t>.</w:t>
      </w:r>
    </w:p>
    <w:p w14:paraId="68037C7A" w14:textId="77777777" w:rsidR="00A27EBD" w:rsidRPr="00F34135" w:rsidRDefault="00CA034C" w:rsidP="00F34135">
      <w:pPr>
        <w:widowControl w:val="0"/>
        <w:tabs>
          <w:tab w:val="right" w:pos="547"/>
        </w:tabs>
        <w:autoSpaceDE w:val="0"/>
        <w:autoSpaceDN w:val="0"/>
        <w:adjustRightInd w:val="0"/>
      </w:pPr>
      <w:r w:rsidRPr="00F34135">
        <w:t xml:space="preserve">D) </w:t>
      </w:r>
      <w:r w:rsidR="00A27EBD" w:rsidRPr="00F34135">
        <w:t>by</w:t>
      </w:r>
      <w:r w:rsidR="00CD3214">
        <w:t xml:space="preserve"> which</w:t>
      </w:r>
      <w:r w:rsidR="00A27EBD" w:rsidRPr="00F34135">
        <w:t xml:space="preserve"> revenues exceed expenses</w:t>
      </w:r>
      <w:r w:rsidR="009A46F1" w:rsidRPr="00F34135">
        <w:t>.</w:t>
      </w:r>
    </w:p>
    <w:p w14:paraId="68CB4FBA" w14:textId="77777777" w:rsidR="00A27EBD" w:rsidRPr="00F34135" w:rsidRDefault="00A27EBD" w:rsidP="00F34135">
      <w:pPr>
        <w:widowControl w:val="0"/>
        <w:tabs>
          <w:tab w:val="right" w:pos="547"/>
        </w:tabs>
        <w:autoSpaceDE w:val="0"/>
        <w:autoSpaceDN w:val="0"/>
        <w:adjustRightInd w:val="0"/>
        <w:rPr>
          <w:rFonts w:ascii="Tms Rmn" w:hAnsi="Tms Rmn" w:cs="Tms Rmn"/>
        </w:rPr>
      </w:pPr>
    </w:p>
    <w:p w14:paraId="5ABE72A1" w14:textId="77777777" w:rsidR="007D7864" w:rsidRPr="00F34135" w:rsidRDefault="00EC0457" w:rsidP="00F34135">
      <w:pPr>
        <w:widowControl w:val="0"/>
        <w:autoSpaceDE w:val="0"/>
        <w:autoSpaceDN w:val="0"/>
        <w:adjustRightInd w:val="0"/>
      </w:pPr>
      <w:r w:rsidRPr="00F34135">
        <w:t xml:space="preserve">Answer: </w:t>
      </w:r>
      <w:r w:rsidR="00A27EBD" w:rsidRPr="00F34135">
        <w:t>D</w:t>
      </w:r>
    </w:p>
    <w:p w14:paraId="57405F15" w14:textId="77777777" w:rsidR="0088175E" w:rsidRPr="00F34135" w:rsidRDefault="0088175E" w:rsidP="00F34135">
      <w:pPr>
        <w:widowControl w:val="0"/>
        <w:autoSpaceDE w:val="0"/>
        <w:autoSpaceDN w:val="0"/>
        <w:adjustRightInd w:val="0"/>
      </w:pPr>
      <w:r w:rsidRPr="00F34135">
        <w:t>Difficulty:</w:t>
      </w:r>
      <w:r w:rsidR="00911EF5" w:rsidRPr="00F34135">
        <w:t xml:space="preserve"> </w:t>
      </w:r>
      <w:r w:rsidR="00EC0457" w:rsidRPr="00F34135">
        <w:t>1 Easy</w:t>
      </w:r>
      <w:r w:rsidRPr="00F34135">
        <w:t xml:space="preserve"> </w:t>
      </w:r>
    </w:p>
    <w:p w14:paraId="5B8C853D" w14:textId="77777777" w:rsidR="0088175E" w:rsidRPr="00F34135" w:rsidRDefault="00FC138F" w:rsidP="00F34135">
      <w:pPr>
        <w:widowControl w:val="0"/>
        <w:autoSpaceDE w:val="0"/>
        <w:autoSpaceDN w:val="0"/>
        <w:adjustRightInd w:val="0"/>
      </w:pPr>
      <w:r w:rsidRPr="00F34135">
        <w:t>LO</w:t>
      </w:r>
      <w:r w:rsidR="0088175E" w:rsidRPr="00F34135">
        <w:t xml:space="preserve">: </w:t>
      </w:r>
      <w:r w:rsidR="005C3EDC" w:rsidRPr="00F34135">
        <w:t>01-02</w:t>
      </w:r>
    </w:p>
    <w:p w14:paraId="38E0627B" w14:textId="77777777" w:rsidR="00642740" w:rsidRPr="00642740" w:rsidRDefault="00642740" w:rsidP="00642740">
      <w:pPr>
        <w:widowControl w:val="0"/>
        <w:tabs>
          <w:tab w:val="right" w:pos="547"/>
        </w:tabs>
        <w:autoSpaceDE w:val="0"/>
        <w:autoSpaceDN w:val="0"/>
        <w:adjustRightInd w:val="0"/>
      </w:pPr>
      <w:r w:rsidRPr="00642740">
        <w:t>Topic: The Basic Accounting Equation</w:t>
      </w:r>
    </w:p>
    <w:p w14:paraId="132EE30D" w14:textId="77777777" w:rsidR="00604A9B" w:rsidRPr="00F34135" w:rsidRDefault="004F784B" w:rsidP="00F34135">
      <w:pPr>
        <w:widowControl w:val="0"/>
        <w:autoSpaceDE w:val="0"/>
        <w:autoSpaceDN w:val="0"/>
        <w:adjustRightInd w:val="0"/>
        <w:rPr>
          <w:rFonts w:ascii="Tms Rmn" w:hAnsi="Tms Rmn" w:cs="Tms Rmn"/>
        </w:rPr>
      </w:pPr>
      <w:r w:rsidRPr="00F34135">
        <w:t xml:space="preserve">Blooms: </w:t>
      </w:r>
      <w:r w:rsidR="005C3EDC" w:rsidRPr="00F34135">
        <w:t>Underst</w:t>
      </w:r>
      <w:r w:rsidR="00A52A88" w:rsidRPr="00F34135">
        <w:t>a</w:t>
      </w:r>
      <w:r w:rsidR="005C3EDC" w:rsidRPr="00F34135">
        <w:t>nd</w:t>
      </w:r>
    </w:p>
    <w:p w14:paraId="08C91F73" w14:textId="77777777" w:rsidR="0088175E" w:rsidRPr="00F34135" w:rsidRDefault="0088175E" w:rsidP="00F34135">
      <w:pPr>
        <w:widowControl w:val="0"/>
        <w:autoSpaceDE w:val="0"/>
        <w:autoSpaceDN w:val="0"/>
        <w:adjustRightInd w:val="0"/>
        <w:rPr>
          <w:rFonts w:ascii="Tms Rmn" w:hAnsi="Tms Rmn" w:cs="Tms Rmn"/>
        </w:rPr>
      </w:pPr>
      <w:r w:rsidRPr="00F34135">
        <w:rPr>
          <w:rFonts w:ascii="Tms Rmn" w:hAnsi="Tms Rmn" w:cs="Tms Rmn"/>
        </w:rPr>
        <w:t xml:space="preserve">AACSB: </w:t>
      </w:r>
      <w:r w:rsidR="00A52A88" w:rsidRPr="00F34135">
        <w:rPr>
          <w:rFonts w:ascii="Tms Rmn" w:hAnsi="Tms Rmn" w:cs="Tms Rmn"/>
        </w:rPr>
        <w:t>A</w:t>
      </w:r>
      <w:r w:rsidRPr="00F34135">
        <w:rPr>
          <w:rFonts w:ascii="Tms Rmn" w:hAnsi="Tms Rmn" w:cs="Tms Rmn"/>
        </w:rPr>
        <w:t>nalytic</w:t>
      </w:r>
    </w:p>
    <w:p w14:paraId="26C83B52" w14:textId="77777777" w:rsidR="0088175E" w:rsidRPr="00F34135" w:rsidRDefault="0088175E" w:rsidP="00F34135">
      <w:pPr>
        <w:widowControl w:val="0"/>
        <w:autoSpaceDE w:val="0"/>
        <w:autoSpaceDN w:val="0"/>
        <w:adjustRightInd w:val="0"/>
        <w:rPr>
          <w:rFonts w:ascii="Tms Rmn" w:hAnsi="Tms Rmn" w:cs="Tms Rmn"/>
        </w:rPr>
      </w:pPr>
      <w:r w:rsidRPr="00F34135">
        <w:rPr>
          <w:rFonts w:ascii="Tms Rmn" w:hAnsi="Tms Rmn" w:cs="Tms Rmn"/>
        </w:rPr>
        <w:t xml:space="preserve">AICPA BB: </w:t>
      </w:r>
      <w:r w:rsidR="00A52A88" w:rsidRPr="00F34135">
        <w:rPr>
          <w:rFonts w:ascii="Tms Rmn" w:hAnsi="Tms Rmn" w:cs="Tms Rmn"/>
        </w:rPr>
        <w:t>R</w:t>
      </w:r>
      <w:r w:rsidRPr="00F34135">
        <w:rPr>
          <w:rFonts w:ascii="Tms Rmn" w:hAnsi="Tms Rmn" w:cs="Tms Rmn"/>
        </w:rPr>
        <w:t xml:space="preserve">esource </w:t>
      </w:r>
      <w:r w:rsidR="00A52A88" w:rsidRPr="00F34135">
        <w:rPr>
          <w:rFonts w:ascii="Tms Rmn" w:hAnsi="Tms Rmn" w:cs="Tms Rmn"/>
        </w:rPr>
        <w:t>M</w:t>
      </w:r>
      <w:r w:rsidRPr="00F34135">
        <w:rPr>
          <w:rFonts w:ascii="Tms Rmn" w:hAnsi="Tms Rmn" w:cs="Tms Rmn"/>
        </w:rPr>
        <w:t>anagement</w:t>
      </w:r>
    </w:p>
    <w:p w14:paraId="6A9889A2" w14:textId="77777777" w:rsidR="0088175E" w:rsidRPr="00F34135" w:rsidRDefault="0088175E" w:rsidP="00F34135">
      <w:pPr>
        <w:widowControl w:val="0"/>
        <w:autoSpaceDE w:val="0"/>
        <w:autoSpaceDN w:val="0"/>
        <w:adjustRightInd w:val="0"/>
        <w:rPr>
          <w:rFonts w:ascii="Tms Rmn" w:hAnsi="Tms Rmn" w:cs="Tms Rmn"/>
        </w:rPr>
      </w:pPr>
      <w:r w:rsidRPr="00F34135">
        <w:rPr>
          <w:rFonts w:ascii="Tms Rmn" w:hAnsi="Tms Rmn" w:cs="Tms Rmn"/>
        </w:rPr>
        <w:t xml:space="preserve">AICPA FN: </w:t>
      </w:r>
      <w:r w:rsidR="00A52A88" w:rsidRPr="00F34135">
        <w:rPr>
          <w:rFonts w:ascii="Tms Rmn" w:hAnsi="Tms Rmn" w:cs="Tms Rmn"/>
        </w:rPr>
        <w:t>M</w:t>
      </w:r>
      <w:r w:rsidRPr="00F34135">
        <w:rPr>
          <w:rFonts w:ascii="Tms Rmn" w:hAnsi="Tms Rmn" w:cs="Tms Rmn"/>
        </w:rPr>
        <w:t>easurement</w:t>
      </w:r>
    </w:p>
    <w:p w14:paraId="78E50BAD" w14:textId="77777777" w:rsidR="003553B6" w:rsidRPr="00F34135" w:rsidRDefault="007D7864" w:rsidP="00490071">
      <w:pPr>
        <w:widowControl w:val="0"/>
        <w:autoSpaceDE w:val="0"/>
        <w:autoSpaceDN w:val="0"/>
        <w:adjustRightInd w:val="0"/>
      </w:pPr>
      <w:r w:rsidRPr="00F34135">
        <w:t>Feedback</w:t>
      </w:r>
      <w:r w:rsidR="0045460B" w:rsidRPr="00F34135">
        <w:t>:</w:t>
      </w:r>
      <w:r w:rsidRPr="00F34135">
        <w:t xml:space="preserve"> </w:t>
      </w:r>
      <w:r w:rsidR="00490071" w:rsidRPr="00490071">
        <w:t xml:space="preserve">Net income is calculated as revenues minus expenses. </w:t>
      </w:r>
      <w:r w:rsidR="00490071" w:rsidRPr="00F34135">
        <w:t>Dividends are not expenses of doing business and are not involved in determining the amount of net income on the income statement.</w:t>
      </w:r>
      <w:r w:rsidR="00466ED1">
        <w:t xml:space="preserve"> Assets and liabilities are reported on the balance sheet.</w:t>
      </w:r>
    </w:p>
    <w:p w14:paraId="05FDE769" w14:textId="77777777" w:rsidR="007E0C15" w:rsidRPr="00F34135" w:rsidRDefault="007E0C15" w:rsidP="00F34135">
      <w:pPr>
        <w:ind w:right="720"/>
      </w:pPr>
    </w:p>
    <w:p w14:paraId="78A3487C" w14:textId="77777777" w:rsidR="007E0C15" w:rsidRPr="00F34135" w:rsidRDefault="007E0C15" w:rsidP="00F34135">
      <w:pPr>
        <w:ind w:right="720"/>
      </w:pPr>
      <w:r w:rsidRPr="00F34135">
        <w:t>[QUESTION]</w:t>
      </w:r>
    </w:p>
    <w:p w14:paraId="2B20B6BB" w14:textId="77777777" w:rsidR="00A27EBD" w:rsidRPr="00F34135" w:rsidRDefault="003D1723" w:rsidP="00F34135">
      <w:pPr>
        <w:widowControl w:val="0"/>
        <w:tabs>
          <w:tab w:val="right" w:pos="547"/>
        </w:tabs>
        <w:autoSpaceDE w:val="0"/>
        <w:autoSpaceDN w:val="0"/>
        <w:adjustRightInd w:val="0"/>
        <w:rPr>
          <w:rFonts w:ascii="Tms Rmn" w:hAnsi="Tms Rmn" w:cs="Tms Rmn"/>
        </w:rPr>
      </w:pPr>
      <w:r>
        <w:rPr>
          <w:rFonts w:ascii="Tms Rmn" w:hAnsi="Tms Rmn" w:cs="Tms Rmn"/>
        </w:rPr>
        <w:t>42</w:t>
      </w:r>
      <w:r w:rsidR="00A27EBD" w:rsidRPr="00F34135">
        <w:rPr>
          <w:rFonts w:ascii="Tms Rmn" w:hAnsi="Tms Rmn" w:cs="Tms Rmn"/>
        </w:rPr>
        <w:t xml:space="preserve">. Expenses are </w:t>
      </w:r>
      <w:r w:rsidR="00466ED1">
        <w:rPr>
          <w:rFonts w:ascii="Tms Rmn" w:hAnsi="Tms Rmn" w:cs="Tms Rmn"/>
        </w:rPr>
        <w:t>reported</w:t>
      </w:r>
      <w:r w:rsidR="004F784B" w:rsidRPr="00F34135">
        <w:rPr>
          <w:rFonts w:ascii="Tms Rmn" w:hAnsi="Tms Rmn" w:cs="Tms Rmn"/>
        </w:rPr>
        <w:t xml:space="preserve"> on the:</w:t>
      </w:r>
    </w:p>
    <w:p w14:paraId="210EFD2D" w14:textId="77777777" w:rsidR="00A27EBD" w:rsidRPr="00F34135" w:rsidRDefault="006505B2" w:rsidP="00F34135">
      <w:pPr>
        <w:widowControl w:val="0"/>
        <w:tabs>
          <w:tab w:val="right" w:pos="547"/>
        </w:tabs>
        <w:autoSpaceDE w:val="0"/>
        <w:autoSpaceDN w:val="0"/>
        <w:adjustRightInd w:val="0"/>
        <w:rPr>
          <w:rFonts w:ascii="Tms Rmn" w:hAnsi="Tms Rmn" w:cs="Tms Rmn"/>
        </w:rPr>
      </w:pPr>
      <w:r w:rsidRPr="00F34135">
        <w:rPr>
          <w:rFonts w:ascii="Tms Rmn" w:hAnsi="Tms Rmn" w:cs="Tms Rmn"/>
        </w:rPr>
        <w:t xml:space="preserve">A) </w:t>
      </w:r>
      <w:r w:rsidR="00A27EBD" w:rsidRPr="00F34135">
        <w:rPr>
          <w:rFonts w:ascii="Tms Rmn" w:hAnsi="Tms Rmn" w:cs="Tms Rmn"/>
        </w:rPr>
        <w:t>income statement in the time period in</w:t>
      </w:r>
      <w:r w:rsidR="00D71959" w:rsidRPr="00F34135">
        <w:rPr>
          <w:rFonts w:ascii="Tms Rmn" w:hAnsi="Tms Rmn" w:cs="Tms Rmn"/>
        </w:rPr>
        <w:t xml:space="preserve"> which</w:t>
      </w:r>
      <w:r w:rsidR="00A27EBD" w:rsidRPr="00F34135">
        <w:rPr>
          <w:rFonts w:ascii="Tms Rmn" w:hAnsi="Tms Rmn" w:cs="Tms Rmn"/>
        </w:rPr>
        <w:t xml:space="preserve"> they are paid.</w:t>
      </w:r>
    </w:p>
    <w:p w14:paraId="571367A3" w14:textId="77777777" w:rsidR="00A27EBD" w:rsidRPr="00F34135" w:rsidRDefault="006505B2" w:rsidP="00F34135">
      <w:pPr>
        <w:widowControl w:val="0"/>
        <w:tabs>
          <w:tab w:val="right" w:pos="547"/>
        </w:tabs>
        <w:autoSpaceDE w:val="0"/>
        <w:autoSpaceDN w:val="0"/>
        <w:adjustRightInd w:val="0"/>
        <w:rPr>
          <w:rFonts w:ascii="Tms Rmn" w:hAnsi="Tms Rmn" w:cs="Tms Rmn"/>
        </w:rPr>
      </w:pPr>
      <w:r w:rsidRPr="00F34135">
        <w:rPr>
          <w:rFonts w:ascii="Tms Rmn" w:hAnsi="Tms Rmn" w:cs="Tms Rmn"/>
        </w:rPr>
        <w:t xml:space="preserve">B) </w:t>
      </w:r>
      <w:r w:rsidR="00A27EBD" w:rsidRPr="00F34135">
        <w:rPr>
          <w:rFonts w:ascii="Tms Rmn" w:hAnsi="Tms Rmn" w:cs="Tms Rmn"/>
        </w:rPr>
        <w:t>income statement in the time period in</w:t>
      </w:r>
      <w:r w:rsidR="00D71959" w:rsidRPr="00F34135">
        <w:rPr>
          <w:rFonts w:ascii="Tms Rmn" w:hAnsi="Tms Rmn" w:cs="Tms Rmn"/>
        </w:rPr>
        <w:t xml:space="preserve"> which</w:t>
      </w:r>
      <w:r w:rsidR="00A27EBD" w:rsidRPr="00F34135">
        <w:rPr>
          <w:rFonts w:ascii="Tms Rmn" w:hAnsi="Tms Rmn" w:cs="Tms Rmn"/>
        </w:rPr>
        <w:t xml:space="preserve"> they are incurred.</w:t>
      </w:r>
    </w:p>
    <w:p w14:paraId="1E7BAC36" w14:textId="77777777" w:rsidR="00A27EBD" w:rsidRPr="00F34135" w:rsidRDefault="006505B2" w:rsidP="00F34135">
      <w:pPr>
        <w:widowControl w:val="0"/>
        <w:tabs>
          <w:tab w:val="right" w:pos="547"/>
        </w:tabs>
        <w:autoSpaceDE w:val="0"/>
        <w:autoSpaceDN w:val="0"/>
        <w:adjustRightInd w:val="0"/>
        <w:rPr>
          <w:rFonts w:ascii="Tms Rmn" w:hAnsi="Tms Rmn" w:cs="Tms Rmn"/>
        </w:rPr>
      </w:pPr>
      <w:r w:rsidRPr="00F34135">
        <w:rPr>
          <w:rFonts w:ascii="Tms Rmn" w:hAnsi="Tms Rmn" w:cs="Tms Rmn"/>
        </w:rPr>
        <w:t xml:space="preserve">C) </w:t>
      </w:r>
      <w:r w:rsidR="00A27EBD" w:rsidRPr="00F34135">
        <w:rPr>
          <w:rFonts w:ascii="Tms Rmn" w:hAnsi="Tms Rmn" w:cs="Tms Rmn"/>
        </w:rPr>
        <w:t>balance sheet in the time period in</w:t>
      </w:r>
      <w:r w:rsidR="004F784B" w:rsidRPr="00F34135">
        <w:rPr>
          <w:rFonts w:ascii="Tms Rmn" w:hAnsi="Tms Rmn" w:cs="Tms Rmn"/>
        </w:rPr>
        <w:t xml:space="preserve"> </w:t>
      </w:r>
      <w:r w:rsidR="00D71959" w:rsidRPr="00F34135">
        <w:rPr>
          <w:rFonts w:ascii="Tms Rmn" w:hAnsi="Tms Rmn" w:cs="Tms Rmn"/>
        </w:rPr>
        <w:t>which</w:t>
      </w:r>
      <w:r w:rsidR="00A27EBD" w:rsidRPr="00F34135">
        <w:rPr>
          <w:rFonts w:ascii="Tms Rmn" w:hAnsi="Tms Rmn" w:cs="Tms Rmn"/>
        </w:rPr>
        <w:t xml:space="preserve"> they are paid.</w:t>
      </w:r>
    </w:p>
    <w:p w14:paraId="098A5ED9" w14:textId="77777777" w:rsidR="00A27EBD" w:rsidRPr="00F34135" w:rsidRDefault="006505B2" w:rsidP="00F34135">
      <w:pPr>
        <w:widowControl w:val="0"/>
        <w:tabs>
          <w:tab w:val="right" w:pos="547"/>
        </w:tabs>
        <w:autoSpaceDE w:val="0"/>
        <w:autoSpaceDN w:val="0"/>
        <w:adjustRightInd w:val="0"/>
        <w:rPr>
          <w:rFonts w:ascii="Tms Rmn" w:hAnsi="Tms Rmn" w:cs="Tms Rmn"/>
        </w:rPr>
      </w:pPr>
      <w:r w:rsidRPr="00F34135">
        <w:rPr>
          <w:rFonts w:ascii="Tms Rmn" w:hAnsi="Tms Rmn" w:cs="Tms Rmn"/>
        </w:rPr>
        <w:t xml:space="preserve">D) </w:t>
      </w:r>
      <w:r w:rsidR="00A27EBD" w:rsidRPr="00F34135">
        <w:rPr>
          <w:rFonts w:ascii="Tms Rmn" w:hAnsi="Tms Rmn" w:cs="Tms Rmn"/>
        </w:rPr>
        <w:t>balance sheet in the time period in</w:t>
      </w:r>
      <w:r w:rsidR="009B432D">
        <w:rPr>
          <w:rFonts w:ascii="Tms Rmn" w:hAnsi="Tms Rmn" w:cs="Tms Rmn"/>
        </w:rPr>
        <w:t xml:space="preserve"> </w:t>
      </w:r>
      <w:r w:rsidR="00D71959" w:rsidRPr="00F34135">
        <w:rPr>
          <w:rFonts w:ascii="Tms Rmn" w:hAnsi="Tms Rmn" w:cs="Tms Rmn"/>
        </w:rPr>
        <w:t>which</w:t>
      </w:r>
      <w:r w:rsidR="00A27EBD" w:rsidRPr="00F34135">
        <w:rPr>
          <w:rFonts w:ascii="Tms Rmn" w:hAnsi="Tms Rmn" w:cs="Tms Rmn"/>
        </w:rPr>
        <w:t xml:space="preserve"> they are incurred.</w:t>
      </w:r>
    </w:p>
    <w:p w14:paraId="1C656C66" w14:textId="77777777" w:rsidR="00A27EBD" w:rsidRPr="00F34135" w:rsidRDefault="00A27EBD" w:rsidP="00F34135">
      <w:pPr>
        <w:widowControl w:val="0"/>
        <w:tabs>
          <w:tab w:val="right" w:pos="547"/>
        </w:tabs>
        <w:autoSpaceDE w:val="0"/>
        <w:autoSpaceDN w:val="0"/>
        <w:adjustRightInd w:val="0"/>
        <w:rPr>
          <w:rFonts w:ascii="Tms Rmn" w:hAnsi="Tms Rmn" w:cs="Tms Rmn"/>
        </w:rPr>
      </w:pPr>
    </w:p>
    <w:p w14:paraId="79FC360E" w14:textId="77777777" w:rsidR="007D7864" w:rsidRPr="00F34135" w:rsidRDefault="00EC0457" w:rsidP="00F34135">
      <w:pPr>
        <w:widowControl w:val="0"/>
        <w:autoSpaceDE w:val="0"/>
        <w:autoSpaceDN w:val="0"/>
        <w:adjustRightInd w:val="0"/>
      </w:pPr>
      <w:r w:rsidRPr="00F34135">
        <w:t xml:space="preserve">Answer: </w:t>
      </w:r>
      <w:r w:rsidR="00A27EBD" w:rsidRPr="00F34135">
        <w:t>B</w:t>
      </w:r>
    </w:p>
    <w:p w14:paraId="5BB2AF58" w14:textId="77777777" w:rsidR="008C610B" w:rsidRPr="00F34135" w:rsidRDefault="008C610B" w:rsidP="00F34135">
      <w:pPr>
        <w:widowControl w:val="0"/>
        <w:autoSpaceDE w:val="0"/>
        <w:autoSpaceDN w:val="0"/>
        <w:adjustRightInd w:val="0"/>
      </w:pPr>
      <w:r w:rsidRPr="00F34135">
        <w:t xml:space="preserve">Difficulty: </w:t>
      </w:r>
      <w:r w:rsidR="00EC0457" w:rsidRPr="00F34135">
        <w:t>2 Medium</w:t>
      </w:r>
      <w:r w:rsidRPr="00F34135">
        <w:t xml:space="preserve"> </w:t>
      </w:r>
    </w:p>
    <w:p w14:paraId="70FDB156" w14:textId="77777777" w:rsidR="008C610B" w:rsidRPr="00F34135" w:rsidRDefault="00FC138F" w:rsidP="00F34135">
      <w:pPr>
        <w:widowControl w:val="0"/>
        <w:autoSpaceDE w:val="0"/>
        <w:autoSpaceDN w:val="0"/>
        <w:adjustRightInd w:val="0"/>
      </w:pPr>
      <w:r w:rsidRPr="00F34135">
        <w:t>LO</w:t>
      </w:r>
      <w:r w:rsidR="008C610B" w:rsidRPr="00F34135">
        <w:t xml:space="preserve">: </w:t>
      </w:r>
      <w:r w:rsidR="005C3EDC" w:rsidRPr="00F34135">
        <w:t>01-02</w:t>
      </w:r>
    </w:p>
    <w:p w14:paraId="4F891F6F" w14:textId="77777777" w:rsidR="00642740" w:rsidRPr="00642740" w:rsidRDefault="00642740" w:rsidP="00642740">
      <w:pPr>
        <w:widowControl w:val="0"/>
        <w:tabs>
          <w:tab w:val="right" w:pos="547"/>
        </w:tabs>
        <w:autoSpaceDE w:val="0"/>
        <w:autoSpaceDN w:val="0"/>
        <w:adjustRightInd w:val="0"/>
      </w:pPr>
      <w:r w:rsidRPr="00642740">
        <w:t>Topic: The Basic Accounting Equation</w:t>
      </w:r>
    </w:p>
    <w:p w14:paraId="5A87D471" w14:textId="77777777" w:rsidR="00604A9B" w:rsidRPr="00F34135" w:rsidRDefault="004F784B" w:rsidP="00F34135">
      <w:pPr>
        <w:widowControl w:val="0"/>
        <w:autoSpaceDE w:val="0"/>
        <w:autoSpaceDN w:val="0"/>
        <w:adjustRightInd w:val="0"/>
        <w:rPr>
          <w:rFonts w:ascii="Tms Rmn" w:hAnsi="Tms Rmn" w:cs="Tms Rmn"/>
        </w:rPr>
      </w:pPr>
      <w:r w:rsidRPr="00F34135">
        <w:t xml:space="preserve">Blooms: </w:t>
      </w:r>
      <w:r w:rsidR="005C3EDC" w:rsidRPr="00F34135">
        <w:t>Understand</w:t>
      </w:r>
    </w:p>
    <w:p w14:paraId="27EDDB34" w14:textId="77777777" w:rsidR="008C610B" w:rsidRPr="00F34135" w:rsidRDefault="008C610B" w:rsidP="00F34135">
      <w:pPr>
        <w:widowControl w:val="0"/>
        <w:autoSpaceDE w:val="0"/>
        <w:autoSpaceDN w:val="0"/>
        <w:adjustRightInd w:val="0"/>
        <w:rPr>
          <w:rFonts w:ascii="Tms Rmn" w:hAnsi="Tms Rmn" w:cs="Tms Rmn"/>
        </w:rPr>
      </w:pPr>
      <w:r w:rsidRPr="00F34135">
        <w:rPr>
          <w:rFonts w:ascii="Tms Rmn" w:hAnsi="Tms Rmn" w:cs="Tms Rmn"/>
        </w:rPr>
        <w:lastRenderedPageBreak/>
        <w:t xml:space="preserve">AACSB: </w:t>
      </w:r>
      <w:r w:rsidR="00A52A88" w:rsidRPr="00F34135">
        <w:rPr>
          <w:rFonts w:ascii="Tms Rmn" w:hAnsi="Tms Rmn" w:cs="Tms Rmn"/>
        </w:rPr>
        <w:t>A</w:t>
      </w:r>
      <w:r w:rsidRPr="00F34135">
        <w:rPr>
          <w:rFonts w:ascii="Tms Rmn" w:hAnsi="Tms Rmn" w:cs="Tms Rmn"/>
        </w:rPr>
        <w:t>nalytic</w:t>
      </w:r>
    </w:p>
    <w:p w14:paraId="6AFF1FCC" w14:textId="77777777" w:rsidR="008C610B" w:rsidRPr="00F34135" w:rsidRDefault="008C610B" w:rsidP="00F34135">
      <w:pPr>
        <w:widowControl w:val="0"/>
        <w:autoSpaceDE w:val="0"/>
        <w:autoSpaceDN w:val="0"/>
        <w:adjustRightInd w:val="0"/>
        <w:rPr>
          <w:rFonts w:ascii="Tms Rmn" w:hAnsi="Tms Rmn" w:cs="Tms Rmn"/>
        </w:rPr>
      </w:pPr>
      <w:r w:rsidRPr="00F34135">
        <w:rPr>
          <w:rFonts w:ascii="Tms Rmn" w:hAnsi="Tms Rmn" w:cs="Tms Rmn"/>
        </w:rPr>
        <w:t xml:space="preserve">AICPA BB: </w:t>
      </w:r>
      <w:r w:rsidR="00A52A88" w:rsidRPr="00F34135">
        <w:rPr>
          <w:rFonts w:ascii="Tms Rmn" w:hAnsi="Tms Rmn" w:cs="Tms Rmn"/>
        </w:rPr>
        <w:t>R</w:t>
      </w:r>
      <w:r w:rsidRPr="00F34135">
        <w:rPr>
          <w:rFonts w:ascii="Tms Rmn" w:hAnsi="Tms Rmn" w:cs="Tms Rmn"/>
        </w:rPr>
        <w:t xml:space="preserve">esource </w:t>
      </w:r>
      <w:r w:rsidR="00A52A88" w:rsidRPr="00F34135">
        <w:rPr>
          <w:rFonts w:ascii="Tms Rmn" w:hAnsi="Tms Rmn" w:cs="Tms Rmn"/>
        </w:rPr>
        <w:t>M</w:t>
      </w:r>
      <w:r w:rsidRPr="00F34135">
        <w:rPr>
          <w:rFonts w:ascii="Tms Rmn" w:hAnsi="Tms Rmn" w:cs="Tms Rmn"/>
        </w:rPr>
        <w:t>anagement</w:t>
      </w:r>
    </w:p>
    <w:p w14:paraId="5873C101" w14:textId="77777777" w:rsidR="008C610B" w:rsidRPr="00F34135" w:rsidRDefault="008C610B" w:rsidP="00F34135">
      <w:pPr>
        <w:widowControl w:val="0"/>
        <w:autoSpaceDE w:val="0"/>
        <w:autoSpaceDN w:val="0"/>
        <w:adjustRightInd w:val="0"/>
        <w:rPr>
          <w:rFonts w:ascii="Tms Rmn" w:hAnsi="Tms Rmn" w:cs="Tms Rmn"/>
        </w:rPr>
      </w:pPr>
      <w:r w:rsidRPr="00F34135">
        <w:rPr>
          <w:rFonts w:ascii="Tms Rmn" w:hAnsi="Tms Rmn" w:cs="Tms Rmn"/>
        </w:rPr>
        <w:t xml:space="preserve">AICPA FN: </w:t>
      </w:r>
      <w:r w:rsidR="00A52A88" w:rsidRPr="00F34135">
        <w:rPr>
          <w:rFonts w:ascii="Tms Rmn" w:hAnsi="Tms Rmn" w:cs="Tms Rmn"/>
        </w:rPr>
        <w:t>R</w:t>
      </w:r>
      <w:r w:rsidRPr="00F34135">
        <w:rPr>
          <w:rFonts w:ascii="Tms Rmn" w:hAnsi="Tms Rmn" w:cs="Tms Rmn"/>
        </w:rPr>
        <w:t>eporting</w:t>
      </w:r>
    </w:p>
    <w:p w14:paraId="6BC032C8" w14:textId="77777777" w:rsidR="003553B6" w:rsidRPr="00F34135" w:rsidRDefault="00911EF5" w:rsidP="00F34135">
      <w:pPr>
        <w:widowControl w:val="0"/>
        <w:autoSpaceDE w:val="0"/>
        <w:autoSpaceDN w:val="0"/>
        <w:adjustRightInd w:val="0"/>
      </w:pPr>
      <w:r w:rsidRPr="00F34135">
        <w:t xml:space="preserve">Feedback: </w:t>
      </w:r>
      <w:r w:rsidR="007574BA" w:rsidRPr="00F34135">
        <w:t>E</w:t>
      </w:r>
      <w:r w:rsidR="001A76E3" w:rsidRPr="00F34135">
        <w:t>xpenses are reported on the income statement when incurred</w:t>
      </w:r>
      <w:r w:rsidR="00466ED1">
        <w:t xml:space="preserve"> (that is, when the related goods or services are used)</w:t>
      </w:r>
      <w:r w:rsidR="00466ED1" w:rsidRPr="00466ED1">
        <w:t xml:space="preserve"> regardless of when </w:t>
      </w:r>
      <w:r w:rsidR="00466ED1">
        <w:t xml:space="preserve">the </w:t>
      </w:r>
      <w:r w:rsidR="00466ED1" w:rsidRPr="00466ED1">
        <w:t>cash is paid.</w:t>
      </w:r>
    </w:p>
    <w:p w14:paraId="47690051" w14:textId="77777777" w:rsidR="00283D11" w:rsidRPr="00F34135" w:rsidRDefault="00283D11" w:rsidP="00F34135">
      <w:pPr>
        <w:widowControl w:val="0"/>
        <w:tabs>
          <w:tab w:val="right" w:pos="547"/>
        </w:tabs>
        <w:autoSpaceDE w:val="0"/>
        <w:autoSpaceDN w:val="0"/>
        <w:adjustRightInd w:val="0"/>
      </w:pPr>
    </w:p>
    <w:p w14:paraId="223DFF5D" w14:textId="77777777" w:rsidR="00CE0732" w:rsidRPr="0045448C" w:rsidRDefault="00CE0732" w:rsidP="00CE0732">
      <w:r w:rsidRPr="0045448C">
        <w:t>[QUESTION]</w:t>
      </w:r>
    </w:p>
    <w:p w14:paraId="3F7A67C1" w14:textId="77777777" w:rsidR="00CE0732" w:rsidRPr="0045448C" w:rsidRDefault="003D1723" w:rsidP="00CE0732">
      <w:r>
        <w:t>43</w:t>
      </w:r>
      <w:r w:rsidR="00CE0732" w:rsidRPr="0045448C">
        <w:t>.</w:t>
      </w:r>
      <w:r w:rsidR="00CE0732">
        <w:t xml:space="preserve"> </w:t>
      </w:r>
      <w:r w:rsidR="00CE0732" w:rsidRPr="0045448C">
        <w:t>The financial reports of a business include only the results of that business’s activities.</w:t>
      </w:r>
      <w:r w:rsidR="00CE0732">
        <w:t xml:space="preserve"> </w:t>
      </w:r>
      <w:r w:rsidR="00CE0732" w:rsidRPr="0045448C">
        <w:t>This is</w:t>
      </w:r>
      <w:r w:rsidR="00CE0732">
        <w:t>:</w:t>
      </w:r>
    </w:p>
    <w:p w14:paraId="55EB3034" w14:textId="77777777" w:rsidR="00CE0732" w:rsidRPr="0045448C" w:rsidRDefault="00CE0732" w:rsidP="00CE0732">
      <w:r w:rsidRPr="0045448C">
        <w:t>A)</w:t>
      </w:r>
      <w:r>
        <w:t xml:space="preserve"> </w:t>
      </w:r>
      <w:r w:rsidRPr="0045448C">
        <w:t>required only for large corporations.</w:t>
      </w:r>
    </w:p>
    <w:p w14:paraId="3AA5139B" w14:textId="77777777" w:rsidR="00CE0732" w:rsidRPr="0045448C" w:rsidRDefault="00CE0732" w:rsidP="00CE0732">
      <w:r w:rsidRPr="0045448C">
        <w:t>B)</w:t>
      </w:r>
      <w:r>
        <w:t xml:space="preserve"> </w:t>
      </w:r>
      <w:r w:rsidRPr="0045448C">
        <w:t>the cost principle.</w:t>
      </w:r>
    </w:p>
    <w:p w14:paraId="69EDFD8B" w14:textId="77777777" w:rsidR="00CE0732" w:rsidRPr="0045448C" w:rsidRDefault="00CE0732" w:rsidP="00CE0732">
      <w:r w:rsidRPr="0045448C">
        <w:t>C)</w:t>
      </w:r>
      <w:r>
        <w:t xml:space="preserve"> </w:t>
      </w:r>
      <w:r w:rsidRPr="0045448C">
        <w:t>the accounting equation.</w:t>
      </w:r>
    </w:p>
    <w:p w14:paraId="6A24AE56" w14:textId="77777777" w:rsidR="00CE0732" w:rsidRPr="0045448C" w:rsidRDefault="00CE0732" w:rsidP="00CE0732">
      <w:r w:rsidRPr="0045448C">
        <w:t>D)</w:t>
      </w:r>
      <w:r>
        <w:t xml:space="preserve"> </w:t>
      </w:r>
      <w:r w:rsidRPr="0045448C">
        <w:t>true only for financial statements prepared under IFRS.</w:t>
      </w:r>
    </w:p>
    <w:p w14:paraId="1C410837" w14:textId="77777777" w:rsidR="00CE0732" w:rsidRPr="0045448C" w:rsidRDefault="00CE0732" w:rsidP="00CE0732">
      <w:r w:rsidRPr="0045448C">
        <w:t>E)</w:t>
      </w:r>
      <w:r>
        <w:t xml:space="preserve"> </w:t>
      </w:r>
      <w:r w:rsidRPr="0045448C">
        <w:t>the separate entity assumption.</w:t>
      </w:r>
    </w:p>
    <w:p w14:paraId="05E4D9D6" w14:textId="77777777" w:rsidR="00CE0732" w:rsidRPr="0045448C" w:rsidRDefault="00CE0732" w:rsidP="00CE0732"/>
    <w:p w14:paraId="37858E88" w14:textId="77777777" w:rsidR="00CE0732" w:rsidRPr="0045448C" w:rsidRDefault="00CE0732" w:rsidP="00CE0732">
      <w:r w:rsidRPr="0045448C">
        <w:t>Answer: E</w:t>
      </w:r>
    </w:p>
    <w:p w14:paraId="19B9BC31" w14:textId="77777777" w:rsidR="00CE0732" w:rsidRDefault="00CE0732" w:rsidP="00CE0732">
      <w:pPr>
        <w:widowControl w:val="0"/>
        <w:tabs>
          <w:tab w:val="right" w:pos="547"/>
        </w:tabs>
        <w:autoSpaceDE w:val="0"/>
        <w:autoSpaceDN w:val="0"/>
        <w:adjustRightInd w:val="0"/>
      </w:pPr>
      <w:r>
        <w:t xml:space="preserve">Difficulty: 1 Easy </w:t>
      </w:r>
    </w:p>
    <w:p w14:paraId="057573E7" w14:textId="77777777" w:rsidR="00CE0732" w:rsidRDefault="00CE0732" w:rsidP="00CE0732">
      <w:r>
        <w:t>LO: 01-02</w:t>
      </w:r>
    </w:p>
    <w:p w14:paraId="05EC1F11" w14:textId="77777777" w:rsidR="00CE0732" w:rsidRDefault="00CE0732" w:rsidP="00CE0732">
      <w:r>
        <w:t>Topic: The Basic Accounting Equation</w:t>
      </w:r>
    </w:p>
    <w:p w14:paraId="4E7080DA" w14:textId="77777777" w:rsidR="00CE0732" w:rsidRPr="004D4EC6" w:rsidRDefault="00CE0732" w:rsidP="00CE0732">
      <w:r w:rsidRPr="004D4EC6">
        <w:t>Blooms: Remember</w:t>
      </w:r>
    </w:p>
    <w:p w14:paraId="4D0C1571" w14:textId="77777777" w:rsidR="00CE0732" w:rsidRPr="004D4EC6" w:rsidRDefault="00CE0732" w:rsidP="00CE0732">
      <w:r w:rsidRPr="004D4EC6">
        <w:t>AACSB: Analytical Thinking</w:t>
      </w:r>
    </w:p>
    <w:p w14:paraId="639F7F9E" w14:textId="77777777" w:rsidR="00CE0732" w:rsidRPr="004D4EC6" w:rsidRDefault="00CE0732" w:rsidP="00CE0732">
      <w:r w:rsidRPr="004D4EC6">
        <w:t>AICPA BB: Industry</w:t>
      </w:r>
    </w:p>
    <w:p w14:paraId="78EFBBFE" w14:textId="77777777" w:rsidR="00CE0732" w:rsidRPr="004D4EC6" w:rsidRDefault="00CE0732" w:rsidP="00CE0732">
      <w:r w:rsidRPr="004D4EC6">
        <w:t>AICPA FN: Reporting</w:t>
      </w:r>
    </w:p>
    <w:p w14:paraId="200BF92F" w14:textId="77777777" w:rsidR="00CE0732" w:rsidRPr="0045448C" w:rsidRDefault="00CE0732" w:rsidP="00CE0732">
      <w:r w:rsidRPr="0045448C">
        <w:t>Source: LearnSmart</w:t>
      </w:r>
    </w:p>
    <w:p w14:paraId="066347EF" w14:textId="77777777" w:rsidR="00CE0732" w:rsidRPr="0045448C" w:rsidRDefault="00CE0732" w:rsidP="00CE0732">
      <w:r w:rsidRPr="0045448C">
        <w:t xml:space="preserve">Feedback: </w:t>
      </w:r>
      <w:r w:rsidRPr="001C4341">
        <w:t>The business itself, not the stockholders who</w:t>
      </w:r>
      <w:r>
        <w:t xml:space="preserve"> </w:t>
      </w:r>
      <w:r w:rsidRPr="001C4341">
        <w:t>own the business, is viewed as owning the assets and owing the liabilities. This is called the</w:t>
      </w:r>
      <w:r>
        <w:t xml:space="preserve"> </w:t>
      </w:r>
      <w:r w:rsidRPr="001C4341">
        <w:t>separate entity assumption, which requires that a business’s financial reports include only</w:t>
      </w:r>
      <w:r>
        <w:t xml:space="preserve"> </w:t>
      </w:r>
      <w:r w:rsidRPr="001C4341">
        <w:t>the activities of the business and not the personal dealings of its stockholders.</w:t>
      </w:r>
    </w:p>
    <w:p w14:paraId="29CB56B8" w14:textId="77777777" w:rsidR="00CE0732" w:rsidRPr="0045448C" w:rsidRDefault="00CE0732" w:rsidP="00CE0732"/>
    <w:p w14:paraId="78CAA1D7" w14:textId="77777777" w:rsidR="00CE0732" w:rsidRPr="0045448C" w:rsidRDefault="00CE0732" w:rsidP="00CE0732">
      <w:r w:rsidRPr="0045448C">
        <w:t>[QUESTION]</w:t>
      </w:r>
    </w:p>
    <w:p w14:paraId="10AF9C82" w14:textId="77777777" w:rsidR="00CE0732" w:rsidRDefault="003D1723" w:rsidP="00CE0732">
      <w:r>
        <w:t>44</w:t>
      </w:r>
      <w:r w:rsidR="00CE0732" w:rsidRPr="0045448C">
        <w:t>.</w:t>
      </w:r>
      <w:r w:rsidR="00CE0732">
        <w:t xml:space="preserve"> </w:t>
      </w:r>
      <w:r w:rsidR="00CE0732" w:rsidRPr="0045448C">
        <w:t>The separate entity assumption assumes</w:t>
      </w:r>
      <w:r w:rsidR="00CE0732">
        <w:t>:</w:t>
      </w:r>
    </w:p>
    <w:p w14:paraId="3C13F42E" w14:textId="77777777" w:rsidR="00CE0732" w:rsidRPr="0045448C" w:rsidRDefault="00CE0732" w:rsidP="00CE0732">
      <w:r w:rsidRPr="0045448C">
        <w:t>A)</w:t>
      </w:r>
      <w:r>
        <w:t xml:space="preserve"> </w:t>
      </w:r>
      <w:r w:rsidRPr="0045448C">
        <w:t>the financial reports of a business include only the results of that business’s activities.</w:t>
      </w:r>
    </w:p>
    <w:p w14:paraId="648B5117" w14:textId="77777777" w:rsidR="00CE0732" w:rsidRPr="0045448C" w:rsidRDefault="00CE0732" w:rsidP="00CE0732">
      <w:r w:rsidRPr="0045448C">
        <w:t>B)</w:t>
      </w:r>
      <w:r>
        <w:t xml:space="preserve"> </w:t>
      </w:r>
      <w:r w:rsidRPr="0045448C">
        <w:t>assets equal liabilities plus stockholder’s equity.</w:t>
      </w:r>
    </w:p>
    <w:p w14:paraId="4FB2CB07" w14:textId="77777777" w:rsidR="00CE0732" w:rsidRPr="0045448C" w:rsidRDefault="00CE0732" w:rsidP="00CE0732">
      <w:r w:rsidRPr="0045448C">
        <w:t>C)</w:t>
      </w:r>
      <w:r>
        <w:t xml:space="preserve"> </w:t>
      </w:r>
      <w:r w:rsidRPr="0045448C">
        <w:t>revenues and expenses are reported in separate sections of a company’s income statement.</w:t>
      </w:r>
    </w:p>
    <w:p w14:paraId="1923A60F" w14:textId="77777777" w:rsidR="00CE0732" w:rsidRPr="0045448C" w:rsidRDefault="00CE0732" w:rsidP="00CE0732">
      <w:r w:rsidRPr="0045448C">
        <w:t>D)</w:t>
      </w:r>
      <w:r>
        <w:t xml:space="preserve"> </w:t>
      </w:r>
      <w:r w:rsidRPr="0045448C">
        <w:t>assets are reported in a separate financial statement from liabilities.</w:t>
      </w:r>
    </w:p>
    <w:p w14:paraId="07A6511D" w14:textId="77777777" w:rsidR="00CE0732" w:rsidRPr="0045448C" w:rsidRDefault="00CE0732" w:rsidP="00CE0732"/>
    <w:p w14:paraId="128279D7" w14:textId="77777777" w:rsidR="00CE0732" w:rsidRPr="0045448C" w:rsidRDefault="00CE0732" w:rsidP="00CE0732">
      <w:r w:rsidRPr="0045448C">
        <w:t>Answer: A</w:t>
      </w:r>
    </w:p>
    <w:p w14:paraId="3288D857" w14:textId="77777777" w:rsidR="00CE0732" w:rsidRDefault="00CE0732" w:rsidP="00CE0732">
      <w:pPr>
        <w:widowControl w:val="0"/>
        <w:tabs>
          <w:tab w:val="right" w:pos="547"/>
        </w:tabs>
        <w:autoSpaceDE w:val="0"/>
        <w:autoSpaceDN w:val="0"/>
        <w:adjustRightInd w:val="0"/>
      </w:pPr>
      <w:r>
        <w:t xml:space="preserve">Difficulty: 1 Easy </w:t>
      </w:r>
    </w:p>
    <w:p w14:paraId="46E05407" w14:textId="77777777" w:rsidR="00CE0732" w:rsidRDefault="00CE0732" w:rsidP="00CE0732">
      <w:r>
        <w:t>LO: 01-02</w:t>
      </w:r>
    </w:p>
    <w:p w14:paraId="270462E4" w14:textId="77777777" w:rsidR="00CE0732" w:rsidRDefault="00CE0732" w:rsidP="00CE0732">
      <w:r>
        <w:t>Topic: The Basic Accounting Equation</w:t>
      </w:r>
    </w:p>
    <w:p w14:paraId="6E529034" w14:textId="77777777" w:rsidR="00CE0732" w:rsidRPr="004D4EC6" w:rsidRDefault="00CE0732" w:rsidP="00CE0732">
      <w:r w:rsidRPr="004D4EC6">
        <w:t>Blooms: Remember</w:t>
      </w:r>
    </w:p>
    <w:p w14:paraId="707310C0" w14:textId="77777777" w:rsidR="00CE0732" w:rsidRPr="004D4EC6" w:rsidRDefault="00CE0732" w:rsidP="00CE0732">
      <w:r w:rsidRPr="004D4EC6">
        <w:t>AACSB: Analytical Thinking</w:t>
      </w:r>
    </w:p>
    <w:p w14:paraId="09568B51" w14:textId="77777777" w:rsidR="00CE0732" w:rsidRPr="004D4EC6" w:rsidRDefault="00CE0732" w:rsidP="00CE0732">
      <w:r w:rsidRPr="004D4EC6">
        <w:t>AICPA BB: Industry</w:t>
      </w:r>
    </w:p>
    <w:p w14:paraId="582B55C0" w14:textId="77777777" w:rsidR="00CE0732" w:rsidRPr="004D4EC6" w:rsidRDefault="00CE0732" w:rsidP="00CE0732">
      <w:r w:rsidRPr="004D4EC6">
        <w:lastRenderedPageBreak/>
        <w:t>AICPA FN: Reporting</w:t>
      </w:r>
    </w:p>
    <w:p w14:paraId="118590DA" w14:textId="77777777" w:rsidR="00CE0732" w:rsidRPr="0045448C" w:rsidRDefault="00CE0732" w:rsidP="00CE0732">
      <w:r w:rsidRPr="0045448C">
        <w:t>Source: LearnSmart</w:t>
      </w:r>
    </w:p>
    <w:p w14:paraId="4C12B677" w14:textId="77777777" w:rsidR="00CE0732" w:rsidRPr="0045448C" w:rsidRDefault="00CE0732" w:rsidP="00CE0732">
      <w:r w:rsidRPr="0045448C">
        <w:t xml:space="preserve">Feedback: </w:t>
      </w:r>
      <w:r w:rsidRPr="001C4341">
        <w:t>The business itself, not the stockholders who</w:t>
      </w:r>
      <w:r>
        <w:t xml:space="preserve"> </w:t>
      </w:r>
      <w:r w:rsidRPr="001C4341">
        <w:t>own the business, is viewed as owning the assets and owing the liabilities. This is called the</w:t>
      </w:r>
      <w:r>
        <w:t xml:space="preserve"> </w:t>
      </w:r>
      <w:r w:rsidRPr="001C4341">
        <w:t>separate entity assumption, which requires that a business’s financial reports include only</w:t>
      </w:r>
      <w:r>
        <w:t xml:space="preserve"> </w:t>
      </w:r>
      <w:r w:rsidRPr="001C4341">
        <w:t>the activities of the business and not the personal dealings of its stockholders.</w:t>
      </w:r>
    </w:p>
    <w:p w14:paraId="04EEC0B6" w14:textId="77777777" w:rsidR="00CE0732" w:rsidRDefault="00CE0732" w:rsidP="00CE0732"/>
    <w:p w14:paraId="5663B28C" w14:textId="77777777" w:rsidR="00CE0732" w:rsidRPr="0045448C" w:rsidRDefault="00CE0732" w:rsidP="00CE0732">
      <w:r w:rsidRPr="0045448C">
        <w:t>[QUESTION]</w:t>
      </w:r>
    </w:p>
    <w:p w14:paraId="49C59A0C" w14:textId="77777777" w:rsidR="00CE0732" w:rsidRDefault="003D1723" w:rsidP="00CE0732">
      <w:r>
        <w:t>45</w:t>
      </w:r>
      <w:r w:rsidR="00CE0732" w:rsidRPr="0045448C">
        <w:t>.</w:t>
      </w:r>
      <w:r w:rsidR="00CE0732">
        <w:t xml:space="preserve"> </w:t>
      </w:r>
      <w:r w:rsidR="00CE0732" w:rsidRPr="0045448C">
        <w:t>Mauricio invested $30,000 in Pizza Aroma in exchange for its stock.</w:t>
      </w:r>
      <w:r w:rsidR="00CE0732">
        <w:t xml:space="preserve"> </w:t>
      </w:r>
      <w:r w:rsidR="00CE0732" w:rsidRPr="0045448C">
        <w:t>Pizza Aroma now has</w:t>
      </w:r>
      <w:r w:rsidR="00CE0732">
        <w:t>:</w:t>
      </w:r>
    </w:p>
    <w:p w14:paraId="3CB39B7F" w14:textId="77777777" w:rsidR="00CE0732" w:rsidRPr="0045448C" w:rsidRDefault="00CE0732" w:rsidP="00CE0732">
      <w:r w:rsidRPr="0045448C">
        <w:t>A)</w:t>
      </w:r>
      <w:r>
        <w:t xml:space="preserve"> </w:t>
      </w:r>
      <w:r w:rsidRPr="0045448C">
        <w:t>a liability.</w:t>
      </w:r>
    </w:p>
    <w:p w14:paraId="51612882" w14:textId="77777777" w:rsidR="00CE0732" w:rsidRPr="0045448C" w:rsidRDefault="00CE0732" w:rsidP="00CE0732">
      <w:r w:rsidRPr="0045448C">
        <w:t>B)</w:t>
      </w:r>
      <w:r>
        <w:t xml:space="preserve"> </w:t>
      </w:r>
      <w:r w:rsidRPr="0045448C">
        <w:t>retained earnings.</w:t>
      </w:r>
    </w:p>
    <w:p w14:paraId="175BE71C" w14:textId="77777777" w:rsidR="00CE0732" w:rsidRPr="0045448C" w:rsidRDefault="00CE0732" w:rsidP="00CE0732">
      <w:r w:rsidRPr="0045448C">
        <w:t>C)</w:t>
      </w:r>
      <w:r>
        <w:t xml:space="preserve"> </w:t>
      </w:r>
      <w:r w:rsidRPr="0045448C">
        <w:t>common stock.</w:t>
      </w:r>
    </w:p>
    <w:p w14:paraId="3BBDD585" w14:textId="77777777" w:rsidR="00CE0732" w:rsidRPr="0045448C" w:rsidRDefault="00CE0732" w:rsidP="00CE0732">
      <w:r w:rsidRPr="0045448C">
        <w:t>D)</w:t>
      </w:r>
      <w:r>
        <w:t xml:space="preserve"> </w:t>
      </w:r>
      <w:r w:rsidRPr="0045448C">
        <w:t>net income.</w:t>
      </w:r>
    </w:p>
    <w:p w14:paraId="7CB51991" w14:textId="77777777" w:rsidR="00CE0732" w:rsidRPr="0045448C" w:rsidRDefault="00CE0732" w:rsidP="00CE0732"/>
    <w:p w14:paraId="4AA2D01A" w14:textId="77777777" w:rsidR="00CE0732" w:rsidRPr="0045448C" w:rsidRDefault="00CE0732" w:rsidP="00CE0732">
      <w:r w:rsidRPr="0045448C">
        <w:t>Answer: C</w:t>
      </w:r>
    </w:p>
    <w:p w14:paraId="63165C2C" w14:textId="77777777" w:rsidR="00CE0732" w:rsidRDefault="00CE0732" w:rsidP="00CE0732">
      <w:pPr>
        <w:widowControl w:val="0"/>
        <w:tabs>
          <w:tab w:val="right" w:pos="547"/>
        </w:tabs>
        <w:autoSpaceDE w:val="0"/>
        <w:autoSpaceDN w:val="0"/>
        <w:adjustRightInd w:val="0"/>
      </w:pPr>
      <w:r>
        <w:t>Difficulty: 2 Medium</w:t>
      </w:r>
    </w:p>
    <w:p w14:paraId="6BDADEF2" w14:textId="77777777" w:rsidR="00CE0732" w:rsidRDefault="00CE0732" w:rsidP="00CE0732">
      <w:r>
        <w:t>LO: 01-02</w:t>
      </w:r>
    </w:p>
    <w:p w14:paraId="46A7D762" w14:textId="77777777" w:rsidR="00CE0732" w:rsidRDefault="00CE0732" w:rsidP="00CE0732">
      <w:r>
        <w:t>Topic: The Basic Accounting Equation</w:t>
      </w:r>
    </w:p>
    <w:p w14:paraId="2FFEB2FA" w14:textId="77777777" w:rsidR="00CE0732" w:rsidRPr="004D4EC6" w:rsidRDefault="00CE0732" w:rsidP="00CE0732">
      <w:r w:rsidRPr="004D4EC6">
        <w:t>Blooms: Understand</w:t>
      </w:r>
    </w:p>
    <w:p w14:paraId="5924FBA2" w14:textId="77777777" w:rsidR="00CE0732" w:rsidRPr="004D4EC6" w:rsidRDefault="00CE0732" w:rsidP="00CE0732">
      <w:r w:rsidRPr="004D4EC6">
        <w:t>AACSB: Analytical Thinking</w:t>
      </w:r>
    </w:p>
    <w:p w14:paraId="7AD65562" w14:textId="77777777" w:rsidR="00CE0732" w:rsidRPr="004D4EC6" w:rsidRDefault="00CE0732" w:rsidP="00CE0732">
      <w:r w:rsidRPr="004D4EC6">
        <w:t>AICPA BB: Resource Management</w:t>
      </w:r>
    </w:p>
    <w:p w14:paraId="0B968126" w14:textId="77777777" w:rsidR="00CE0732" w:rsidRPr="004D4EC6" w:rsidRDefault="00CE0732" w:rsidP="00CE0732">
      <w:r w:rsidRPr="004D4EC6">
        <w:t>AICPA FN: Measurement</w:t>
      </w:r>
    </w:p>
    <w:p w14:paraId="27E53BB0" w14:textId="77777777" w:rsidR="00CE0732" w:rsidRPr="0045448C" w:rsidRDefault="00CE0732" w:rsidP="00CE0732">
      <w:r w:rsidRPr="0045448C">
        <w:t>Source: LearnSmart</w:t>
      </w:r>
    </w:p>
    <w:p w14:paraId="202FA136" w14:textId="77777777" w:rsidR="00CE0732" w:rsidRPr="0045448C" w:rsidRDefault="00CE0732" w:rsidP="00CE0732">
      <w:r w:rsidRPr="0045448C">
        <w:t xml:space="preserve">Feedback: </w:t>
      </w:r>
      <w:r>
        <w:t>The</w:t>
      </w:r>
      <w:r w:rsidRPr="001C4341">
        <w:t xml:space="preserve"> owners have a claim on amounts they contributed directly to the company</w:t>
      </w:r>
      <w:r>
        <w:t xml:space="preserve"> </w:t>
      </w:r>
      <w:r w:rsidRPr="001C4341">
        <w:t>in exchange for its stock (Common Stock).</w:t>
      </w:r>
      <w:r>
        <w:t xml:space="preserve"> </w:t>
      </w:r>
    </w:p>
    <w:p w14:paraId="5E485906" w14:textId="77777777" w:rsidR="00CE0732" w:rsidRPr="0045448C" w:rsidRDefault="00CE0732" w:rsidP="00CE0732"/>
    <w:p w14:paraId="188C352A" w14:textId="77777777" w:rsidR="00CE0732" w:rsidRPr="0045448C" w:rsidRDefault="00CE0732" w:rsidP="00CE0732">
      <w:r w:rsidRPr="0045448C">
        <w:t>[QUESTION]</w:t>
      </w:r>
    </w:p>
    <w:p w14:paraId="55E05B02" w14:textId="77777777" w:rsidR="00CE0732" w:rsidRPr="0045448C" w:rsidRDefault="003D1723" w:rsidP="00CE0732">
      <w:r>
        <w:t>46</w:t>
      </w:r>
      <w:r w:rsidR="00CE0732" w:rsidRPr="0045448C">
        <w:t>.</w:t>
      </w:r>
      <w:r w:rsidR="00CE0732">
        <w:t xml:space="preserve"> </w:t>
      </w:r>
      <w:r w:rsidR="00CE0732" w:rsidRPr="0045448C">
        <w:t>Revenues are</w:t>
      </w:r>
      <w:r w:rsidR="00CE0732">
        <w:t>:</w:t>
      </w:r>
    </w:p>
    <w:p w14:paraId="1B1031E6" w14:textId="77777777" w:rsidR="00CE0732" w:rsidRPr="0045448C" w:rsidRDefault="00CE0732" w:rsidP="00CE0732">
      <w:r w:rsidRPr="0045448C">
        <w:t>A)</w:t>
      </w:r>
      <w:r>
        <w:t xml:space="preserve"> </w:t>
      </w:r>
      <w:r w:rsidRPr="0045448C">
        <w:t>earned by selling goods or services to customers.</w:t>
      </w:r>
    </w:p>
    <w:p w14:paraId="5756F3AF" w14:textId="77777777" w:rsidR="00CE0732" w:rsidRPr="0045448C" w:rsidRDefault="00CE0732" w:rsidP="00CE0732">
      <w:r w:rsidRPr="0045448C">
        <w:t>B)</w:t>
      </w:r>
      <w:r>
        <w:t xml:space="preserve"> </w:t>
      </w:r>
      <w:r w:rsidRPr="0045448C">
        <w:t>amounts that owners have contributed directly to the business.</w:t>
      </w:r>
    </w:p>
    <w:p w14:paraId="3DCF6414" w14:textId="77777777" w:rsidR="00CE0732" w:rsidRPr="0045448C" w:rsidRDefault="00CE0732" w:rsidP="00CE0732">
      <w:r w:rsidRPr="0045448C">
        <w:t>C)</w:t>
      </w:r>
      <w:r>
        <w:t xml:space="preserve"> </w:t>
      </w:r>
      <w:r w:rsidRPr="0045448C">
        <w:t>cash payments that a business has made directly to its owners.</w:t>
      </w:r>
    </w:p>
    <w:p w14:paraId="583F357F" w14:textId="77777777" w:rsidR="00CE0732" w:rsidRPr="0045448C" w:rsidRDefault="00CE0732" w:rsidP="00CE0732">
      <w:r w:rsidRPr="0045448C">
        <w:t>D)</w:t>
      </w:r>
      <w:r>
        <w:t xml:space="preserve"> </w:t>
      </w:r>
      <w:r w:rsidRPr="0045448C">
        <w:t>the amount of cash a company has left after it has paid its liabilities.</w:t>
      </w:r>
    </w:p>
    <w:p w14:paraId="0BF42800" w14:textId="77777777" w:rsidR="00CE0732" w:rsidRPr="0045448C" w:rsidRDefault="00CE0732" w:rsidP="00CE0732"/>
    <w:p w14:paraId="30AF39D4" w14:textId="77777777" w:rsidR="00CE0732" w:rsidRPr="0045448C" w:rsidRDefault="00CE0732" w:rsidP="00CE0732">
      <w:r w:rsidRPr="0045448C">
        <w:t>Answer: A</w:t>
      </w:r>
    </w:p>
    <w:p w14:paraId="4D4A4BD6" w14:textId="77777777" w:rsidR="00CE0732" w:rsidRDefault="00CE0732" w:rsidP="00CE0732">
      <w:pPr>
        <w:widowControl w:val="0"/>
        <w:tabs>
          <w:tab w:val="right" w:pos="547"/>
        </w:tabs>
        <w:autoSpaceDE w:val="0"/>
        <w:autoSpaceDN w:val="0"/>
        <w:adjustRightInd w:val="0"/>
      </w:pPr>
      <w:r>
        <w:t xml:space="preserve">Difficulty: 1 Easy </w:t>
      </w:r>
    </w:p>
    <w:p w14:paraId="364C3812" w14:textId="77777777" w:rsidR="00CE0732" w:rsidRDefault="00CE0732" w:rsidP="00CE0732">
      <w:r>
        <w:t>LO: 01-02</w:t>
      </w:r>
    </w:p>
    <w:p w14:paraId="250FD086" w14:textId="77777777" w:rsidR="00CE0732" w:rsidRDefault="00CE0732" w:rsidP="00CE0732">
      <w:r>
        <w:t>Topic: The Basic Accounting Equation</w:t>
      </w:r>
    </w:p>
    <w:p w14:paraId="6ABF712E" w14:textId="77777777" w:rsidR="00CE0732" w:rsidRPr="004D4EC6" w:rsidRDefault="00CE0732" w:rsidP="00CE0732">
      <w:r w:rsidRPr="004D4EC6">
        <w:t>Blooms: Remember</w:t>
      </w:r>
    </w:p>
    <w:p w14:paraId="4D65DD02" w14:textId="77777777" w:rsidR="00CE0732" w:rsidRPr="004D4EC6" w:rsidRDefault="00CE0732" w:rsidP="00CE0732">
      <w:r w:rsidRPr="004D4EC6">
        <w:t>AACSB: Analytical Thinking</w:t>
      </w:r>
    </w:p>
    <w:p w14:paraId="57DC73C3" w14:textId="77777777" w:rsidR="00CE0732" w:rsidRPr="004D4EC6" w:rsidRDefault="00CE0732" w:rsidP="00CE0732">
      <w:r w:rsidRPr="004D4EC6">
        <w:t>AICPA BB: Industry</w:t>
      </w:r>
    </w:p>
    <w:p w14:paraId="3F51D81B" w14:textId="77777777" w:rsidR="00CE0732" w:rsidRPr="004D4EC6" w:rsidRDefault="00CE0732" w:rsidP="00CE0732">
      <w:r w:rsidRPr="004D4EC6">
        <w:t>AICPA FN: Reporting</w:t>
      </w:r>
    </w:p>
    <w:p w14:paraId="41DC5C99" w14:textId="77777777" w:rsidR="00CE0732" w:rsidRPr="0045448C" w:rsidRDefault="00CE0732" w:rsidP="00CE0732">
      <w:r w:rsidRPr="0045448C">
        <w:t>Source: LearnSmart</w:t>
      </w:r>
    </w:p>
    <w:p w14:paraId="3DD93CCA" w14:textId="77777777" w:rsidR="00CE0732" w:rsidRDefault="00CE0732" w:rsidP="00CE0732">
      <w:r w:rsidRPr="0045448C">
        <w:lastRenderedPageBreak/>
        <w:t>Feedback:</w:t>
      </w:r>
      <w:r>
        <w:t xml:space="preserve"> </w:t>
      </w:r>
      <w:r w:rsidRPr="0045448C">
        <w:t>Revenues are earned by selling goods or services to customers.</w:t>
      </w:r>
      <w:r>
        <w:t xml:space="preserve"> </w:t>
      </w:r>
    </w:p>
    <w:p w14:paraId="51FDD7BD" w14:textId="77777777" w:rsidR="00CE0732" w:rsidRPr="0045448C" w:rsidRDefault="00CE0732" w:rsidP="00CE0732"/>
    <w:p w14:paraId="124A5D02" w14:textId="77777777" w:rsidR="00CE0732" w:rsidRPr="0045448C" w:rsidRDefault="00CE0732" w:rsidP="00CE0732">
      <w:r w:rsidRPr="0045448C">
        <w:t>[QUESTION]</w:t>
      </w:r>
    </w:p>
    <w:p w14:paraId="49DEC60E" w14:textId="77777777" w:rsidR="00CE0732" w:rsidRPr="0045448C" w:rsidRDefault="003D1723" w:rsidP="00CE0732">
      <w:r>
        <w:t>47</w:t>
      </w:r>
      <w:r w:rsidR="00CE0732" w:rsidRPr="0045448C">
        <w:t>. Profit is equal to</w:t>
      </w:r>
      <w:r w:rsidR="00CE0732">
        <w:t>:</w:t>
      </w:r>
    </w:p>
    <w:p w14:paraId="0260E700" w14:textId="77777777" w:rsidR="00CE0732" w:rsidRPr="0045448C" w:rsidRDefault="00CE0732" w:rsidP="00CE0732">
      <w:r w:rsidRPr="0045448C">
        <w:t>A)</w:t>
      </w:r>
      <w:r>
        <w:t xml:space="preserve"> </w:t>
      </w:r>
      <w:r w:rsidRPr="0045448C">
        <w:t xml:space="preserve">revenues minus expenses. </w:t>
      </w:r>
    </w:p>
    <w:p w14:paraId="5A8A8B4B" w14:textId="77777777" w:rsidR="00CE0732" w:rsidRPr="0045448C" w:rsidRDefault="00CE0732" w:rsidP="00CE0732">
      <w:r w:rsidRPr="0045448C">
        <w:t>B)</w:t>
      </w:r>
      <w:r>
        <w:t xml:space="preserve"> </w:t>
      </w:r>
      <w:r w:rsidRPr="0045448C">
        <w:t>assets minus liabilities.</w:t>
      </w:r>
    </w:p>
    <w:p w14:paraId="100EA11B" w14:textId="77777777" w:rsidR="00CE0732" w:rsidRPr="0045448C" w:rsidRDefault="00CE0732" w:rsidP="00CE0732">
      <w:r w:rsidRPr="0045448C">
        <w:t>C)</w:t>
      </w:r>
      <w:r>
        <w:t xml:space="preserve"> </w:t>
      </w:r>
      <w:r w:rsidRPr="0045448C">
        <w:t>the amount of cash that a company has.</w:t>
      </w:r>
    </w:p>
    <w:p w14:paraId="1C473FA9" w14:textId="77777777" w:rsidR="00CE0732" w:rsidRPr="0045448C" w:rsidRDefault="00CE0732" w:rsidP="00CE0732">
      <w:r w:rsidRPr="0045448C">
        <w:t>D)</w:t>
      </w:r>
      <w:r>
        <w:t xml:space="preserve"> </w:t>
      </w:r>
      <w:r w:rsidRPr="0045448C">
        <w:t>the amount of cash that owners have contributed to the business.</w:t>
      </w:r>
    </w:p>
    <w:p w14:paraId="7461E85E" w14:textId="77777777" w:rsidR="00CE0732" w:rsidRPr="0045448C" w:rsidRDefault="00CE0732" w:rsidP="00CE0732"/>
    <w:p w14:paraId="6B1C6445" w14:textId="77777777" w:rsidR="00CE0732" w:rsidRPr="0045448C" w:rsidRDefault="00CE0732" w:rsidP="00CE0732">
      <w:r w:rsidRPr="0045448C">
        <w:t>Answer: A</w:t>
      </w:r>
    </w:p>
    <w:p w14:paraId="3B3F8A4D" w14:textId="77777777" w:rsidR="00CE0732" w:rsidRDefault="00CE0732" w:rsidP="00CE0732">
      <w:pPr>
        <w:widowControl w:val="0"/>
        <w:tabs>
          <w:tab w:val="right" w:pos="547"/>
        </w:tabs>
        <w:autoSpaceDE w:val="0"/>
        <w:autoSpaceDN w:val="0"/>
        <w:adjustRightInd w:val="0"/>
      </w:pPr>
      <w:r>
        <w:t xml:space="preserve">Difficulty: 1 Easy </w:t>
      </w:r>
    </w:p>
    <w:p w14:paraId="0FA980B8" w14:textId="77777777" w:rsidR="00CE0732" w:rsidRDefault="00CE0732" w:rsidP="00CE0732">
      <w:r>
        <w:t>LO: 01-02</w:t>
      </w:r>
    </w:p>
    <w:p w14:paraId="74BBD707" w14:textId="77777777" w:rsidR="00CE0732" w:rsidRDefault="00CE0732" w:rsidP="00CE0732">
      <w:r>
        <w:t>Topic: The Basic Accounting Equation</w:t>
      </w:r>
    </w:p>
    <w:p w14:paraId="65350C9F" w14:textId="77777777" w:rsidR="00CE0732" w:rsidRPr="004D4EC6" w:rsidRDefault="00CE0732" w:rsidP="00CE0732">
      <w:r w:rsidRPr="004D4EC6">
        <w:t>Blooms: Remember</w:t>
      </w:r>
    </w:p>
    <w:p w14:paraId="3F320AF3" w14:textId="77777777" w:rsidR="00CE0732" w:rsidRPr="004D4EC6" w:rsidRDefault="00CE0732" w:rsidP="00CE0732">
      <w:r w:rsidRPr="004D4EC6">
        <w:t>AACSB: Analytical Thinking</w:t>
      </w:r>
    </w:p>
    <w:p w14:paraId="7DDAE849" w14:textId="77777777" w:rsidR="00CE0732" w:rsidRPr="004D4EC6" w:rsidRDefault="00CE0732" w:rsidP="00CE0732">
      <w:r w:rsidRPr="004D4EC6">
        <w:t>AICPA BB: Industry</w:t>
      </w:r>
    </w:p>
    <w:p w14:paraId="520E3AD2" w14:textId="77777777" w:rsidR="00CE0732" w:rsidRPr="004D4EC6" w:rsidRDefault="00CE0732" w:rsidP="00CE0732">
      <w:r w:rsidRPr="004D4EC6">
        <w:t>AICPA FN: Reporting</w:t>
      </w:r>
    </w:p>
    <w:p w14:paraId="06F35F56" w14:textId="77777777" w:rsidR="00CE0732" w:rsidRPr="0045448C" w:rsidRDefault="00CE0732" w:rsidP="00CE0732">
      <w:r w:rsidRPr="0045448C">
        <w:t>Source: LearnSmart</w:t>
      </w:r>
    </w:p>
    <w:p w14:paraId="419D1FF0" w14:textId="77777777" w:rsidR="00CE0732" w:rsidRDefault="00CE0732" w:rsidP="00CE0732">
      <w:r w:rsidRPr="0045448C">
        <w:t>Feedback:</w:t>
      </w:r>
      <w:r>
        <w:t xml:space="preserve"> </w:t>
      </w:r>
      <w:r w:rsidRPr="007D3930">
        <w:t xml:space="preserve">Although </w:t>
      </w:r>
      <w:r w:rsidRPr="007D3930">
        <w:rPr>
          <w:i/>
          <w:iCs/>
        </w:rPr>
        <w:t xml:space="preserve">profit </w:t>
      </w:r>
      <w:r w:rsidRPr="007D3930">
        <w:t>is used in casual conversation, the preferred term in accounting</w:t>
      </w:r>
      <w:r>
        <w:t xml:space="preserve"> </w:t>
      </w:r>
      <w:r w:rsidRPr="007D3930">
        <w:t xml:space="preserve">is </w:t>
      </w:r>
      <w:r w:rsidRPr="007D3930">
        <w:rPr>
          <w:i/>
          <w:iCs/>
        </w:rPr>
        <w:t xml:space="preserve">net income. </w:t>
      </w:r>
      <w:r w:rsidRPr="007D3930">
        <w:t xml:space="preserve">Net income is calculated as revenues minus expenses. </w:t>
      </w:r>
    </w:p>
    <w:p w14:paraId="43DF0EC8" w14:textId="77777777" w:rsidR="00CE0732" w:rsidRDefault="00CE0732" w:rsidP="00CE0732"/>
    <w:p w14:paraId="5F46EB44" w14:textId="77777777" w:rsidR="00CE0732" w:rsidRPr="0045448C" w:rsidRDefault="00CE0732" w:rsidP="00CE0732">
      <w:r w:rsidRPr="0045448C">
        <w:t>[QUESTION]</w:t>
      </w:r>
    </w:p>
    <w:p w14:paraId="3EBC7D06" w14:textId="77777777" w:rsidR="00CE0732" w:rsidRPr="0045448C" w:rsidRDefault="003D1723" w:rsidP="00CE0732">
      <w:r>
        <w:t>48</w:t>
      </w:r>
      <w:r w:rsidR="00CE0732" w:rsidRPr="0045448C">
        <w:t>.</w:t>
      </w:r>
      <w:r w:rsidR="00CE0732">
        <w:t xml:space="preserve"> </w:t>
      </w:r>
      <w:r w:rsidR="00CE0732" w:rsidRPr="0045448C">
        <w:t xml:space="preserve">When a company earns net income, </w:t>
      </w:r>
      <w:r w:rsidR="00CE0732">
        <w:t>the company’s</w:t>
      </w:r>
      <w:r w:rsidR="00CE0732" w:rsidRPr="0045448C">
        <w:t xml:space="preserve"> Retained Earnings</w:t>
      </w:r>
      <w:r w:rsidR="00CE0732">
        <w:t>:</w:t>
      </w:r>
    </w:p>
    <w:p w14:paraId="6015298B" w14:textId="77777777" w:rsidR="00CE0732" w:rsidRPr="0045448C" w:rsidRDefault="00CE0732" w:rsidP="00CE0732">
      <w:r w:rsidRPr="0045448C">
        <w:t>A)</w:t>
      </w:r>
      <w:r>
        <w:t xml:space="preserve"> </w:t>
      </w:r>
      <w:r w:rsidRPr="0045448C">
        <w:t>increase.</w:t>
      </w:r>
    </w:p>
    <w:p w14:paraId="26E79596" w14:textId="77777777" w:rsidR="00CE0732" w:rsidRPr="0045448C" w:rsidRDefault="00CE0732" w:rsidP="00CE0732">
      <w:r w:rsidRPr="0045448C">
        <w:t>B)</w:t>
      </w:r>
      <w:r>
        <w:t xml:space="preserve"> </w:t>
      </w:r>
      <w:r w:rsidRPr="0045448C">
        <w:t>decrease.</w:t>
      </w:r>
    </w:p>
    <w:p w14:paraId="1D625809" w14:textId="77777777" w:rsidR="00CE0732" w:rsidRPr="0045448C" w:rsidRDefault="00CE0732" w:rsidP="00CE0732">
      <w:r w:rsidRPr="0045448C">
        <w:t>C)</w:t>
      </w:r>
      <w:r>
        <w:t xml:space="preserve"> </w:t>
      </w:r>
      <w:r w:rsidRPr="0045448C">
        <w:t>are converted to cash.</w:t>
      </w:r>
    </w:p>
    <w:p w14:paraId="60D8221E" w14:textId="77777777" w:rsidR="00CE0732" w:rsidRPr="0045448C" w:rsidRDefault="00CE0732" w:rsidP="00CE0732">
      <w:r w:rsidRPr="0045448C">
        <w:t>D)</w:t>
      </w:r>
      <w:r>
        <w:t xml:space="preserve"> </w:t>
      </w:r>
      <w:r w:rsidRPr="0045448C">
        <w:t>are paid to stockholders.</w:t>
      </w:r>
    </w:p>
    <w:p w14:paraId="5EA1B25C" w14:textId="77777777" w:rsidR="00CE0732" w:rsidRPr="0045448C" w:rsidRDefault="00CE0732" w:rsidP="00CE0732"/>
    <w:p w14:paraId="7C446EFA" w14:textId="77777777" w:rsidR="00CE0732" w:rsidRPr="0045448C" w:rsidRDefault="00CE0732" w:rsidP="00CE0732">
      <w:r w:rsidRPr="0045448C">
        <w:t>Answer: A</w:t>
      </w:r>
    </w:p>
    <w:p w14:paraId="68625AD0" w14:textId="77777777" w:rsidR="00CE0732" w:rsidRDefault="00CE0732" w:rsidP="00CE0732">
      <w:pPr>
        <w:widowControl w:val="0"/>
        <w:tabs>
          <w:tab w:val="right" w:pos="547"/>
        </w:tabs>
        <w:autoSpaceDE w:val="0"/>
        <w:autoSpaceDN w:val="0"/>
        <w:adjustRightInd w:val="0"/>
      </w:pPr>
      <w:r>
        <w:t xml:space="preserve">Difficulty: 1 Easy </w:t>
      </w:r>
    </w:p>
    <w:p w14:paraId="2042D048" w14:textId="77777777" w:rsidR="00CE0732" w:rsidRDefault="00CE0732" w:rsidP="00CE0732">
      <w:r>
        <w:t>LO: 01-02</w:t>
      </w:r>
    </w:p>
    <w:p w14:paraId="3E3D1127" w14:textId="77777777" w:rsidR="00CE0732" w:rsidRDefault="00CE0732" w:rsidP="00CE0732">
      <w:r>
        <w:t>Topic: The Basic Accounting Equation</w:t>
      </w:r>
    </w:p>
    <w:p w14:paraId="47C7EB72" w14:textId="77777777" w:rsidR="00CE0732" w:rsidRPr="004D4EC6" w:rsidRDefault="00CE0732" w:rsidP="00CE0732">
      <w:r w:rsidRPr="004D4EC6">
        <w:t>Blooms: Remember</w:t>
      </w:r>
    </w:p>
    <w:p w14:paraId="5BA04BEE" w14:textId="77777777" w:rsidR="00CE0732" w:rsidRPr="004D4EC6" w:rsidRDefault="00CE0732" w:rsidP="00CE0732">
      <w:r w:rsidRPr="004D4EC6">
        <w:t>AACSB: Analytical Thinking</w:t>
      </w:r>
    </w:p>
    <w:p w14:paraId="2F8DC94C" w14:textId="77777777" w:rsidR="00CE0732" w:rsidRPr="004D4EC6" w:rsidRDefault="00CE0732" w:rsidP="00CE0732">
      <w:r w:rsidRPr="004D4EC6">
        <w:t>AICPA BB: Industry</w:t>
      </w:r>
    </w:p>
    <w:p w14:paraId="6D70284C" w14:textId="77777777" w:rsidR="00CE0732" w:rsidRPr="004D4EC6" w:rsidRDefault="00CE0732" w:rsidP="00CE0732">
      <w:r w:rsidRPr="004D4EC6">
        <w:t>AICPA FN: Reporting</w:t>
      </w:r>
    </w:p>
    <w:p w14:paraId="02C6D497" w14:textId="77777777" w:rsidR="00CE0732" w:rsidRPr="0045448C" w:rsidRDefault="00CE0732" w:rsidP="00CE0732">
      <w:r w:rsidRPr="0045448C">
        <w:t>Source: LearnSmart</w:t>
      </w:r>
    </w:p>
    <w:p w14:paraId="20D64467" w14:textId="77777777" w:rsidR="00CE0732" w:rsidRPr="007D3930" w:rsidRDefault="00CE0732" w:rsidP="00CE0732">
      <w:r w:rsidRPr="0045448C">
        <w:t xml:space="preserve">Feedback: </w:t>
      </w:r>
      <w:r w:rsidRPr="007D3930">
        <w:t>By generating net income, a company increases its stockholders’</w:t>
      </w:r>
      <w:r>
        <w:t xml:space="preserve"> equity. A</w:t>
      </w:r>
      <w:r w:rsidRPr="007D3930">
        <w:t>mounts the company has earned through</w:t>
      </w:r>
      <w:r>
        <w:t xml:space="preserve"> </w:t>
      </w:r>
      <w:r w:rsidRPr="007D3930">
        <w:t xml:space="preserve">profitable business operations </w:t>
      </w:r>
      <w:r>
        <w:t>are included in Retained Earnings.</w:t>
      </w:r>
    </w:p>
    <w:p w14:paraId="570AE8F4" w14:textId="77777777" w:rsidR="00CE0732" w:rsidRPr="0045448C" w:rsidRDefault="00CE0732" w:rsidP="00CE0732"/>
    <w:p w14:paraId="5897B8B3" w14:textId="77777777" w:rsidR="00CE0732" w:rsidRPr="0045448C" w:rsidRDefault="00CE0732" w:rsidP="00CE0732">
      <w:r w:rsidRPr="0045448C">
        <w:t>[QUESTION]</w:t>
      </w:r>
    </w:p>
    <w:p w14:paraId="4F957F9F" w14:textId="77777777" w:rsidR="00CE0732" w:rsidRPr="0045448C" w:rsidRDefault="003D1723" w:rsidP="00CE0732">
      <w:r>
        <w:t>49</w:t>
      </w:r>
      <w:r w:rsidR="00CE0732" w:rsidRPr="0045448C">
        <w:t>.</w:t>
      </w:r>
      <w:r w:rsidR="00CE0732">
        <w:t xml:space="preserve"> </w:t>
      </w:r>
      <w:r w:rsidR="00CE0732" w:rsidRPr="0045448C">
        <w:t xml:space="preserve">A cost of doing business </w:t>
      </w:r>
      <w:r w:rsidR="00CE0732">
        <w:t xml:space="preserve">is referred to as a(n) ______ and it is </w:t>
      </w:r>
      <w:r w:rsidR="00CE0732" w:rsidRPr="0045448C">
        <w:t>necessary to earn</w:t>
      </w:r>
      <w:r w:rsidR="00CE0732">
        <w:t xml:space="preserve"> ______</w:t>
      </w:r>
      <w:r w:rsidR="00CE0732" w:rsidRPr="0045448C">
        <w:t>.</w:t>
      </w:r>
    </w:p>
    <w:p w14:paraId="354DD360" w14:textId="77777777" w:rsidR="00CE0732" w:rsidRPr="0045448C" w:rsidRDefault="00CE0732" w:rsidP="00CE0732">
      <w:r w:rsidRPr="0045448C">
        <w:lastRenderedPageBreak/>
        <w:t>A)</w:t>
      </w:r>
      <w:r>
        <w:t xml:space="preserve"> </w:t>
      </w:r>
      <w:r w:rsidRPr="0045448C">
        <w:t>revenue; assets</w:t>
      </w:r>
    </w:p>
    <w:p w14:paraId="05B2D0D6" w14:textId="77777777" w:rsidR="00CE0732" w:rsidRPr="0045448C" w:rsidRDefault="00CE0732" w:rsidP="00CE0732">
      <w:r w:rsidRPr="0045448C">
        <w:t>B)</w:t>
      </w:r>
      <w:r>
        <w:t xml:space="preserve"> </w:t>
      </w:r>
      <w:r w:rsidRPr="0045448C">
        <w:t>expense; revenue</w:t>
      </w:r>
    </w:p>
    <w:p w14:paraId="380255BE" w14:textId="77777777" w:rsidR="00CE0732" w:rsidRPr="0045448C" w:rsidRDefault="00CE0732" w:rsidP="00CE0732">
      <w:r w:rsidRPr="0045448C">
        <w:t>C)</w:t>
      </w:r>
      <w:r>
        <w:t xml:space="preserve"> </w:t>
      </w:r>
      <w:r w:rsidRPr="0045448C">
        <w:t>liability; expenses</w:t>
      </w:r>
    </w:p>
    <w:p w14:paraId="4CA0361C" w14:textId="77777777" w:rsidR="00CE0732" w:rsidRPr="0045448C" w:rsidRDefault="00CE0732" w:rsidP="00CE0732">
      <w:r w:rsidRPr="0045448C">
        <w:t>D)</w:t>
      </w:r>
      <w:r>
        <w:t xml:space="preserve"> </w:t>
      </w:r>
      <w:r w:rsidRPr="0045448C">
        <w:t>dividend; revenue</w:t>
      </w:r>
    </w:p>
    <w:p w14:paraId="3948B314" w14:textId="77777777" w:rsidR="00CE0732" w:rsidRPr="0045448C" w:rsidRDefault="00CE0732" w:rsidP="00CE0732"/>
    <w:p w14:paraId="350AD71D" w14:textId="77777777" w:rsidR="00CE0732" w:rsidRPr="0045448C" w:rsidRDefault="00CE0732" w:rsidP="00CE0732">
      <w:r w:rsidRPr="0045448C">
        <w:t>Answer: B</w:t>
      </w:r>
    </w:p>
    <w:p w14:paraId="7BEB4CFF" w14:textId="77777777" w:rsidR="00CE0732" w:rsidRDefault="00CE0732" w:rsidP="00CE0732">
      <w:pPr>
        <w:widowControl w:val="0"/>
        <w:tabs>
          <w:tab w:val="right" w:pos="547"/>
        </w:tabs>
        <w:autoSpaceDE w:val="0"/>
        <w:autoSpaceDN w:val="0"/>
        <w:adjustRightInd w:val="0"/>
      </w:pPr>
      <w:r>
        <w:t xml:space="preserve">Difficulty: 1 Easy </w:t>
      </w:r>
    </w:p>
    <w:p w14:paraId="0CF5CE32" w14:textId="77777777" w:rsidR="00CE0732" w:rsidRDefault="00CE0732" w:rsidP="00CE0732">
      <w:r>
        <w:t>LO: 01-02</w:t>
      </w:r>
    </w:p>
    <w:p w14:paraId="4CF41BDF" w14:textId="77777777" w:rsidR="00CE0732" w:rsidRDefault="00CE0732" w:rsidP="00CE0732">
      <w:r>
        <w:t>Topic: The Basic Accounting Equation</w:t>
      </w:r>
    </w:p>
    <w:p w14:paraId="4BDE0D55" w14:textId="77777777" w:rsidR="00CE0732" w:rsidRPr="004D4EC6" w:rsidRDefault="00CE0732" w:rsidP="00CE0732">
      <w:r w:rsidRPr="004D4EC6">
        <w:t>Blooms: Remember</w:t>
      </w:r>
    </w:p>
    <w:p w14:paraId="20B24F1F" w14:textId="77777777" w:rsidR="00CE0732" w:rsidRPr="004D4EC6" w:rsidRDefault="00CE0732" w:rsidP="00CE0732">
      <w:r w:rsidRPr="004D4EC6">
        <w:t>AACSB: Analytical Thinking</w:t>
      </w:r>
    </w:p>
    <w:p w14:paraId="7392188C" w14:textId="77777777" w:rsidR="00CE0732" w:rsidRPr="004D4EC6" w:rsidRDefault="00CE0732" w:rsidP="00CE0732">
      <w:r w:rsidRPr="004D4EC6">
        <w:t>AICPA BB: Industry</w:t>
      </w:r>
    </w:p>
    <w:p w14:paraId="46C4AD38" w14:textId="77777777" w:rsidR="00CE0732" w:rsidRPr="004D4EC6" w:rsidRDefault="00CE0732" w:rsidP="00CE0732">
      <w:r w:rsidRPr="004D4EC6">
        <w:t>AICPA FN: Reporting</w:t>
      </w:r>
    </w:p>
    <w:p w14:paraId="023608A7" w14:textId="77777777" w:rsidR="00CE0732" w:rsidRPr="0045448C" w:rsidRDefault="00CE0732" w:rsidP="00CE0732">
      <w:r w:rsidRPr="0045448C">
        <w:t>Source: LearnSmart</w:t>
      </w:r>
    </w:p>
    <w:p w14:paraId="6DF690D5" w14:textId="77777777" w:rsidR="00CE0732" w:rsidRPr="0045448C" w:rsidRDefault="00CE0732" w:rsidP="00CE0732">
      <w:r w:rsidRPr="0045448C">
        <w:t>Feedback:</w:t>
      </w:r>
      <w:r w:rsidRPr="007D3930">
        <w:rPr>
          <w:rFonts w:ascii="TimesLTStd-Roman" w:hAnsi="TimesLTStd-Roman" w:cs="TimesLTStd-Roman"/>
          <w:sz w:val="20"/>
          <w:szCs w:val="20"/>
        </w:rPr>
        <w:t xml:space="preserve"> </w:t>
      </w:r>
      <w:r w:rsidRPr="007D3930">
        <w:t>Expenses are all costs of doing business that are necessary to earn revenues.</w:t>
      </w:r>
    </w:p>
    <w:p w14:paraId="271F34FE" w14:textId="77777777" w:rsidR="00CE0732" w:rsidRPr="0045448C" w:rsidRDefault="00CE0732" w:rsidP="00CE0732"/>
    <w:p w14:paraId="7340B72E" w14:textId="77777777" w:rsidR="00CE0732" w:rsidRPr="0045448C" w:rsidRDefault="00CE0732" w:rsidP="00CE0732">
      <w:r w:rsidRPr="0045448C">
        <w:t>[QUESTION]</w:t>
      </w:r>
    </w:p>
    <w:p w14:paraId="14C067C9" w14:textId="77777777" w:rsidR="00CE0732" w:rsidRPr="0045448C" w:rsidRDefault="003D1723" w:rsidP="00CE0732">
      <w:r>
        <w:t>50</w:t>
      </w:r>
      <w:r w:rsidR="00CE0732" w:rsidRPr="0045448C">
        <w:t>.</w:t>
      </w:r>
      <w:r w:rsidR="00CE0732">
        <w:t xml:space="preserve"> </w:t>
      </w:r>
      <w:r w:rsidR="00CE0732" w:rsidRPr="0045448C">
        <w:t>Expenses are</w:t>
      </w:r>
      <w:r w:rsidR="00CE0732">
        <w:t>:</w:t>
      </w:r>
    </w:p>
    <w:p w14:paraId="345A381A" w14:textId="77777777" w:rsidR="00CE0732" w:rsidRPr="0045448C" w:rsidRDefault="00CE0732" w:rsidP="00CE0732">
      <w:r w:rsidRPr="0045448C">
        <w:t>A)</w:t>
      </w:r>
      <w:r>
        <w:t xml:space="preserve"> </w:t>
      </w:r>
      <w:r w:rsidRPr="0045448C">
        <w:t>equal to a company’s liabilities.</w:t>
      </w:r>
    </w:p>
    <w:p w14:paraId="04270C20" w14:textId="77777777" w:rsidR="00CE0732" w:rsidRPr="0045448C" w:rsidRDefault="00CE0732" w:rsidP="00CE0732">
      <w:r w:rsidRPr="0045448C">
        <w:t>B)</w:t>
      </w:r>
      <w:r>
        <w:t xml:space="preserve"> </w:t>
      </w:r>
      <w:r w:rsidRPr="0045448C">
        <w:t>always less than revenues .</w:t>
      </w:r>
    </w:p>
    <w:p w14:paraId="6908D075" w14:textId="77777777" w:rsidR="00CE0732" w:rsidRPr="0045448C" w:rsidRDefault="00CE0732" w:rsidP="00CE0732">
      <w:r w:rsidRPr="0045448C">
        <w:t>C)</w:t>
      </w:r>
      <w:r>
        <w:t xml:space="preserve"> </w:t>
      </w:r>
      <w:r w:rsidRPr="0045448C">
        <w:t>the costs of doing business that are necessary to earn revenue.</w:t>
      </w:r>
    </w:p>
    <w:p w14:paraId="1232187C" w14:textId="77777777" w:rsidR="00CE0732" w:rsidRPr="0045448C" w:rsidRDefault="00CE0732" w:rsidP="00CE0732">
      <w:r w:rsidRPr="0045448C">
        <w:t>D)</w:t>
      </w:r>
      <w:r>
        <w:t xml:space="preserve"> </w:t>
      </w:r>
      <w:r w:rsidRPr="0045448C">
        <w:t>always less than the amount of cash a company has available.</w:t>
      </w:r>
    </w:p>
    <w:p w14:paraId="26E209D1" w14:textId="77777777" w:rsidR="00CE0732" w:rsidRPr="0045448C" w:rsidRDefault="00CE0732" w:rsidP="00CE0732"/>
    <w:p w14:paraId="489F5651" w14:textId="77777777" w:rsidR="00CE0732" w:rsidRPr="0045448C" w:rsidRDefault="00CE0732" w:rsidP="00CE0732">
      <w:r w:rsidRPr="0045448C">
        <w:t>Answer: C</w:t>
      </w:r>
    </w:p>
    <w:p w14:paraId="23BF2E87" w14:textId="77777777" w:rsidR="00CE0732" w:rsidRDefault="00CE0732" w:rsidP="00CE0732">
      <w:pPr>
        <w:widowControl w:val="0"/>
        <w:tabs>
          <w:tab w:val="right" w:pos="547"/>
        </w:tabs>
        <w:autoSpaceDE w:val="0"/>
        <w:autoSpaceDN w:val="0"/>
        <w:adjustRightInd w:val="0"/>
      </w:pPr>
      <w:r>
        <w:t xml:space="preserve">Difficulty: 1 Easy </w:t>
      </w:r>
    </w:p>
    <w:p w14:paraId="7868C75B" w14:textId="77777777" w:rsidR="00CE0732" w:rsidRDefault="00CE0732" w:rsidP="00CE0732">
      <w:r>
        <w:t>LO: 01-02</w:t>
      </w:r>
    </w:p>
    <w:p w14:paraId="66B4F7DA" w14:textId="77777777" w:rsidR="00CE0732" w:rsidRDefault="00CE0732" w:rsidP="00CE0732">
      <w:r>
        <w:t>Topic: The Basic Accounting Equation</w:t>
      </w:r>
    </w:p>
    <w:p w14:paraId="47954188" w14:textId="77777777" w:rsidR="00CE0732" w:rsidRPr="004D4EC6" w:rsidRDefault="00CE0732" w:rsidP="00CE0732">
      <w:r w:rsidRPr="004D4EC6">
        <w:t>Blooms: Remember</w:t>
      </w:r>
    </w:p>
    <w:p w14:paraId="43FFE85B" w14:textId="77777777" w:rsidR="00CE0732" w:rsidRPr="004D4EC6" w:rsidRDefault="00CE0732" w:rsidP="00CE0732">
      <w:r w:rsidRPr="004D4EC6">
        <w:t>AACSB: Analytical Thinking</w:t>
      </w:r>
    </w:p>
    <w:p w14:paraId="4B81BEC1" w14:textId="77777777" w:rsidR="00CE0732" w:rsidRPr="004D4EC6" w:rsidRDefault="00CE0732" w:rsidP="00CE0732">
      <w:r w:rsidRPr="004D4EC6">
        <w:t>AICPA BB: Industry</w:t>
      </w:r>
    </w:p>
    <w:p w14:paraId="4B7FC7D5" w14:textId="77777777" w:rsidR="00CE0732" w:rsidRPr="004D4EC6" w:rsidRDefault="00CE0732" w:rsidP="00CE0732">
      <w:r w:rsidRPr="004D4EC6">
        <w:t>AICPA FN: Reporting</w:t>
      </w:r>
    </w:p>
    <w:p w14:paraId="0022086E" w14:textId="77777777" w:rsidR="00CE0732" w:rsidRPr="0045448C" w:rsidRDefault="00CE0732" w:rsidP="00CE0732">
      <w:r w:rsidRPr="0045448C">
        <w:t>Source: LearnSmart</w:t>
      </w:r>
    </w:p>
    <w:p w14:paraId="34AA1377" w14:textId="77777777" w:rsidR="00CE0732" w:rsidRPr="0045448C" w:rsidRDefault="00CE0732" w:rsidP="00CE0732">
      <w:r w:rsidRPr="0045448C">
        <w:t>Feedback:</w:t>
      </w:r>
      <w:r>
        <w:t xml:space="preserve"> </w:t>
      </w:r>
      <w:r w:rsidRPr="007D3930">
        <w:t>Expenses are all costs of doing business that are necessary to earn revenues.</w:t>
      </w:r>
    </w:p>
    <w:p w14:paraId="7BB99C36" w14:textId="77777777" w:rsidR="00CE0732" w:rsidRPr="0045448C" w:rsidRDefault="00CE0732" w:rsidP="00CE0732"/>
    <w:p w14:paraId="1AAAC5FF" w14:textId="77777777" w:rsidR="00CE0732" w:rsidRPr="0045448C" w:rsidRDefault="00CE0732" w:rsidP="00CE0732">
      <w:r w:rsidRPr="0045448C">
        <w:t>[QUESTION]</w:t>
      </w:r>
    </w:p>
    <w:p w14:paraId="247A7D36" w14:textId="77777777" w:rsidR="00CE0732" w:rsidRPr="0045448C" w:rsidRDefault="003D1723" w:rsidP="00CE0732">
      <w:r>
        <w:t>51</w:t>
      </w:r>
      <w:r w:rsidR="00CE0732" w:rsidRPr="0045448C">
        <w:t>.</w:t>
      </w:r>
      <w:r w:rsidR="00CE0732">
        <w:t xml:space="preserve"> An economic resource that is owned by a </w:t>
      </w:r>
      <w:r w:rsidR="00CE0732" w:rsidRPr="0045448C">
        <w:t xml:space="preserve">company </w:t>
      </w:r>
      <w:r w:rsidR="00CE0732">
        <w:t xml:space="preserve">and will </w:t>
      </w:r>
      <w:r w:rsidR="00CE0732" w:rsidRPr="0045448C">
        <w:t>provide future benefits</w:t>
      </w:r>
      <w:r w:rsidR="00CE0732">
        <w:t xml:space="preserve"> is referred to as:</w:t>
      </w:r>
    </w:p>
    <w:p w14:paraId="0A225597" w14:textId="77777777" w:rsidR="00CE0732" w:rsidRPr="0045448C" w:rsidRDefault="00CE0732" w:rsidP="00CE0732">
      <w:r w:rsidRPr="0045448C">
        <w:t>A)</w:t>
      </w:r>
      <w:r>
        <w:t xml:space="preserve"> </w:t>
      </w:r>
      <w:r w:rsidRPr="0045448C">
        <w:t>revenue.</w:t>
      </w:r>
    </w:p>
    <w:p w14:paraId="623A3495" w14:textId="77777777" w:rsidR="00CE0732" w:rsidRPr="0045448C" w:rsidRDefault="00CE0732" w:rsidP="00CE0732">
      <w:r w:rsidRPr="0045448C">
        <w:t>B)</w:t>
      </w:r>
      <w:r>
        <w:t xml:space="preserve"> </w:t>
      </w:r>
      <w:r w:rsidRPr="0045448C">
        <w:t>an asset.</w:t>
      </w:r>
    </w:p>
    <w:p w14:paraId="6E0010D7" w14:textId="77777777" w:rsidR="00CE0732" w:rsidRPr="0045448C" w:rsidRDefault="00CE0732" w:rsidP="00CE0732">
      <w:r w:rsidRPr="0045448C">
        <w:t>C)</w:t>
      </w:r>
      <w:r>
        <w:t xml:space="preserve"> </w:t>
      </w:r>
      <w:r w:rsidRPr="0045448C">
        <w:t>retained earnings.</w:t>
      </w:r>
    </w:p>
    <w:p w14:paraId="13930AB5" w14:textId="77777777" w:rsidR="00CE0732" w:rsidRPr="0045448C" w:rsidRDefault="00CE0732" w:rsidP="00CE0732">
      <w:r w:rsidRPr="0045448C">
        <w:t>D)</w:t>
      </w:r>
      <w:r>
        <w:t xml:space="preserve"> </w:t>
      </w:r>
      <w:r w:rsidRPr="0045448C">
        <w:t>net income.</w:t>
      </w:r>
    </w:p>
    <w:p w14:paraId="0B0E8C50" w14:textId="77777777" w:rsidR="00CE0732" w:rsidRPr="0045448C" w:rsidRDefault="00CE0732" w:rsidP="00CE0732"/>
    <w:p w14:paraId="48298246" w14:textId="77777777" w:rsidR="00CE0732" w:rsidRPr="0045448C" w:rsidRDefault="00CE0732" w:rsidP="00CE0732">
      <w:r w:rsidRPr="0045448C">
        <w:t>Answer: B</w:t>
      </w:r>
    </w:p>
    <w:p w14:paraId="7B778D85" w14:textId="77777777" w:rsidR="00CE0732" w:rsidRDefault="00CE0732" w:rsidP="00CE0732">
      <w:pPr>
        <w:widowControl w:val="0"/>
        <w:tabs>
          <w:tab w:val="right" w:pos="547"/>
        </w:tabs>
        <w:autoSpaceDE w:val="0"/>
        <w:autoSpaceDN w:val="0"/>
        <w:adjustRightInd w:val="0"/>
      </w:pPr>
      <w:r>
        <w:lastRenderedPageBreak/>
        <w:t xml:space="preserve">Difficulty: 1 Easy </w:t>
      </w:r>
    </w:p>
    <w:p w14:paraId="347D1C35" w14:textId="77777777" w:rsidR="00CE0732" w:rsidRDefault="00CE0732" w:rsidP="00CE0732">
      <w:r>
        <w:t>LO: 01-02</w:t>
      </w:r>
    </w:p>
    <w:p w14:paraId="3EAFDE84" w14:textId="77777777" w:rsidR="00CE0732" w:rsidRDefault="00CE0732" w:rsidP="00CE0732">
      <w:r>
        <w:t>Topic: The Basic Accounting Equation</w:t>
      </w:r>
    </w:p>
    <w:p w14:paraId="7BF84FCE" w14:textId="77777777" w:rsidR="00CE0732" w:rsidRPr="004D4EC6" w:rsidRDefault="00CE0732" w:rsidP="00CE0732">
      <w:r w:rsidRPr="004D4EC6">
        <w:t>Blooms: Remember</w:t>
      </w:r>
    </w:p>
    <w:p w14:paraId="001A9A96" w14:textId="77777777" w:rsidR="00CE0732" w:rsidRPr="004D4EC6" w:rsidRDefault="00CE0732" w:rsidP="00CE0732">
      <w:r w:rsidRPr="004D4EC6">
        <w:t>AACSB: Analytical Thinking</w:t>
      </w:r>
    </w:p>
    <w:p w14:paraId="17A90CA4" w14:textId="77777777" w:rsidR="00CE0732" w:rsidRPr="004D4EC6" w:rsidRDefault="00CE0732" w:rsidP="00CE0732">
      <w:r w:rsidRPr="004D4EC6">
        <w:t>AICPA BB: Industry</w:t>
      </w:r>
    </w:p>
    <w:p w14:paraId="4B56A022" w14:textId="77777777" w:rsidR="00CE0732" w:rsidRPr="004D4EC6" w:rsidRDefault="00CE0732" w:rsidP="00CE0732">
      <w:r w:rsidRPr="004D4EC6">
        <w:t>AICPA FN: Reporting</w:t>
      </w:r>
    </w:p>
    <w:p w14:paraId="554A152B" w14:textId="77777777" w:rsidR="00CE0732" w:rsidRPr="0045448C" w:rsidRDefault="00CE0732" w:rsidP="00CE0732">
      <w:r w:rsidRPr="0045448C">
        <w:t>Source: LearnSmart</w:t>
      </w:r>
    </w:p>
    <w:p w14:paraId="161AF65B" w14:textId="77777777" w:rsidR="00CE0732" w:rsidRPr="0045448C" w:rsidRDefault="00CE0732" w:rsidP="00CE0732">
      <w:r w:rsidRPr="0045448C">
        <w:t>Feedback:</w:t>
      </w:r>
      <w:r w:rsidRPr="00F55BD7">
        <w:rPr>
          <w:rFonts w:ascii="TimesLTStd-Roman" w:hAnsi="TimesLTStd-Roman" w:cs="TimesLTStd-Roman"/>
          <w:color w:val="000000"/>
          <w:sz w:val="20"/>
          <w:szCs w:val="20"/>
        </w:rPr>
        <w:t xml:space="preserve"> </w:t>
      </w:r>
      <w:r w:rsidRPr="00F55BD7">
        <w:t xml:space="preserve">An </w:t>
      </w:r>
      <w:r w:rsidRPr="00F55BD7">
        <w:rPr>
          <w:bCs/>
        </w:rPr>
        <w:t>asset</w:t>
      </w:r>
      <w:r w:rsidRPr="00F55BD7">
        <w:rPr>
          <w:b/>
          <w:bCs/>
        </w:rPr>
        <w:t xml:space="preserve"> </w:t>
      </w:r>
      <w:r w:rsidRPr="00F55BD7">
        <w:t>is an economic resource presently controlled by the company; it has measurable</w:t>
      </w:r>
      <w:r>
        <w:t xml:space="preserve"> </w:t>
      </w:r>
      <w:r w:rsidRPr="00F55BD7">
        <w:t>value and is expected to benefit the company by producing cash inflows or reducing cash outflows</w:t>
      </w:r>
      <w:r>
        <w:t xml:space="preserve"> </w:t>
      </w:r>
      <w:r w:rsidRPr="00F55BD7">
        <w:t>in the future.</w:t>
      </w:r>
    </w:p>
    <w:p w14:paraId="2369AB78" w14:textId="77777777" w:rsidR="00CE0732" w:rsidRPr="0045448C" w:rsidRDefault="00CE0732" w:rsidP="00CE0732"/>
    <w:p w14:paraId="27E3ED17" w14:textId="77777777" w:rsidR="00CE0732" w:rsidRPr="0045448C" w:rsidRDefault="00CE0732" w:rsidP="00CE0732">
      <w:r w:rsidRPr="0045448C">
        <w:t>[QUESTION]</w:t>
      </w:r>
    </w:p>
    <w:p w14:paraId="6E0B64AB" w14:textId="77777777" w:rsidR="00CE0732" w:rsidRPr="0045448C" w:rsidRDefault="003D1723" w:rsidP="00CE0732">
      <w:r>
        <w:t>52</w:t>
      </w:r>
      <w:r w:rsidR="00CE0732" w:rsidRPr="0045448C">
        <w:t>.</w:t>
      </w:r>
      <w:r w:rsidR="00CE0732">
        <w:t xml:space="preserve"> </w:t>
      </w:r>
      <w:r w:rsidR="00CE0732" w:rsidRPr="0045448C">
        <w:t>Alpha sold $2,000 of services to Beta on credit.</w:t>
      </w:r>
      <w:r w:rsidR="00CE0732">
        <w:t xml:space="preserve"> </w:t>
      </w:r>
      <w:r w:rsidR="00CE0732" w:rsidRPr="0045448C">
        <w:t>Beta promised to pay for it next month.</w:t>
      </w:r>
      <w:r w:rsidR="00CE0732">
        <w:t xml:space="preserve"> </w:t>
      </w:r>
      <w:r w:rsidR="00CE0732" w:rsidRPr="0045448C">
        <w:t>Alpha will report a $2,000</w:t>
      </w:r>
      <w:r w:rsidR="00CE0732">
        <w:t>:</w:t>
      </w:r>
    </w:p>
    <w:p w14:paraId="4621E1BE" w14:textId="77777777" w:rsidR="00CE0732" w:rsidRPr="0045448C" w:rsidRDefault="00CE0732" w:rsidP="00CE0732">
      <w:r w:rsidRPr="0045448C">
        <w:t>A)</w:t>
      </w:r>
      <w:r>
        <w:t xml:space="preserve"> </w:t>
      </w:r>
      <w:r w:rsidRPr="0045448C">
        <w:t>Account</w:t>
      </w:r>
      <w:r>
        <w:t>s</w:t>
      </w:r>
      <w:r w:rsidRPr="0045448C">
        <w:t xml:space="preserve"> Receivable.</w:t>
      </w:r>
    </w:p>
    <w:p w14:paraId="1CDE05F9" w14:textId="77777777" w:rsidR="00CE0732" w:rsidRPr="0045448C" w:rsidRDefault="00CE0732" w:rsidP="00CE0732">
      <w:r w:rsidRPr="0045448C">
        <w:t>B)</w:t>
      </w:r>
      <w:r>
        <w:t xml:space="preserve"> </w:t>
      </w:r>
      <w:r w:rsidRPr="0045448C">
        <w:t>Account Payable.</w:t>
      </w:r>
    </w:p>
    <w:p w14:paraId="0C97F408" w14:textId="77777777" w:rsidR="00CE0732" w:rsidRPr="0045448C" w:rsidRDefault="00CE0732" w:rsidP="00CE0732">
      <w:r w:rsidRPr="0045448C">
        <w:t>C)</w:t>
      </w:r>
      <w:r>
        <w:t xml:space="preserve"> </w:t>
      </w:r>
      <w:r w:rsidRPr="0045448C">
        <w:t>increase in Cash, since Beta is sure to pay next month.</w:t>
      </w:r>
    </w:p>
    <w:p w14:paraId="3C7990D4" w14:textId="77777777" w:rsidR="00CE0732" w:rsidRPr="0045448C" w:rsidRDefault="00CE0732" w:rsidP="00CE0732">
      <w:r w:rsidRPr="0045448C">
        <w:t>D)</w:t>
      </w:r>
      <w:r>
        <w:t xml:space="preserve"> </w:t>
      </w:r>
      <w:r w:rsidRPr="0045448C">
        <w:t>net loss.</w:t>
      </w:r>
    </w:p>
    <w:p w14:paraId="1EB5D827" w14:textId="77777777" w:rsidR="00CE0732" w:rsidRPr="0045448C" w:rsidRDefault="00CE0732" w:rsidP="00CE0732"/>
    <w:p w14:paraId="4132206B" w14:textId="77777777" w:rsidR="00CE0732" w:rsidRPr="0045448C" w:rsidRDefault="00CE0732" w:rsidP="00CE0732">
      <w:r w:rsidRPr="0045448C">
        <w:t>Answer: A</w:t>
      </w:r>
    </w:p>
    <w:p w14:paraId="3B1270F4" w14:textId="77777777" w:rsidR="00CE0732" w:rsidRDefault="00CE0732" w:rsidP="00CE0732">
      <w:pPr>
        <w:widowControl w:val="0"/>
        <w:tabs>
          <w:tab w:val="right" w:pos="547"/>
        </w:tabs>
        <w:autoSpaceDE w:val="0"/>
        <w:autoSpaceDN w:val="0"/>
        <w:adjustRightInd w:val="0"/>
      </w:pPr>
      <w:r>
        <w:t>Difficulty: 2 Medium</w:t>
      </w:r>
    </w:p>
    <w:p w14:paraId="4D841070" w14:textId="77777777" w:rsidR="00CE0732" w:rsidRDefault="00CE0732" w:rsidP="00CE0732">
      <w:r>
        <w:t>LO: 01-02</w:t>
      </w:r>
    </w:p>
    <w:p w14:paraId="5E7783AF" w14:textId="77777777" w:rsidR="00CE0732" w:rsidRDefault="00CE0732" w:rsidP="00CE0732">
      <w:r>
        <w:t>Topic: The Basic Accounting Equation</w:t>
      </w:r>
    </w:p>
    <w:p w14:paraId="2A03B91A" w14:textId="77777777" w:rsidR="00CE0732" w:rsidRPr="004D4EC6" w:rsidRDefault="00CE0732" w:rsidP="00CE0732">
      <w:r w:rsidRPr="004D4EC6">
        <w:t>Blooms: Understand</w:t>
      </w:r>
    </w:p>
    <w:p w14:paraId="6BE0DCD4" w14:textId="77777777" w:rsidR="00CE0732" w:rsidRPr="004D4EC6" w:rsidRDefault="00CE0732" w:rsidP="00CE0732">
      <w:r w:rsidRPr="004D4EC6">
        <w:t>AACSB: Analytical Thinking</w:t>
      </w:r>
    </w:p>
    <w:p w14:paraId="2C84AEAC" w14:textId="77777777" w:rsidR="00CE0732" w:rsidRPr="004D4EC6" w:rsidRDefault="00CE0732" w:rsidP="00CE0732">
      <w:r w:rsidRPr="004D4EC6">
        <w:t>AICPA BB: Resource Management</w:t>
      </w:r>
    </w:p>
    <w:p w14:paraId="792DC77C" w14:textId="77777777" w:rsidR="00CE0732" w:rsidRPr="004D4EC6" w:rsidRDefault="00CE0732" w:rsidP="00CE0732">
      <w:r w:rsidRPr="004D4EC6">
        <w:t>AICPA FN: Measurement</w:t>
      </w:r>
    </w:p>
    <w:p w14:paraId="6C4AD96E" w14:textId="77777777" w:rsidR="00CE0732" w:rsidRPr="0045448C" w:rsidRDefault="00CE0732" w:rsidP="00CE0732">
      <w:r w:rsidRPr="0045448C">
        <w:t>Source: LearnSmart</w:t>
      </w:r>
    </w:p>
    <w:p w14:paraId="0E8434B2" w14:textId="77777777" w:rsidR="00CE0732" w:rsidRDefault="00CE0732" w:rsidP="00CE0732">
      <w:r w:rsidRPr="0045448C">
        <w:t>Feedback: Alpha is the seller and thus will report Account</w:t>
      </w:r>
      <w:r>
        <w:t>s</w:t>
      </w:r>
      <w:r w:rsidRPr="0045448C">
        <w:t xml:space="preserve"> Receivable, </w:t>
      </w:r>
      <w:r>
        <w:t xml:space="preserve">which is a </w:t>
      </w:r>
      <w:r w:rsidRPr="001E7EBB">
        <w:t>right to collect for sales/services provided on account</w:t>
      </w:r>
      <w:r>
        <w:t>.</w:t>
      </w:r>
      <w:r w:rsidRPr="0045448C">
        <w:t xml:space="preserve"> </w:t>
      </w:r>
    </w:p>
    <w:p w14:paraId="00E63B27" w14:textId="77777777" w:rsidR="00CE0732" w:rsidRPr="0045448C" w:rsidRDefault="00CE0732" w:rsidP="00CE0732"/>
    <w:p w14:paraId="1B77FA46" w14:textId="77777777" w:rsidR="00CE0732" w:rsidRPr="0045448C" w:rsidRDefault="00CE0732" w:rsidP="00CE0732">
      <w:r w:rsidRPr="0045448C">
        <w:t>[QUESTION]</w:t>
      </w:r>
    </w:p>
    <w:p w14:paraId="64C8FE42" w14:textId="77777777" w:rsidR="00CE0732" w:rsidRDefault="003D1723" w:rsidP="00CE0732">
      <w:r>
        <w:t>53</w:t>
      </w:r>
      <w:r w:rsidR="00CE0732" w:rsidRPr="0045448C">
        <w:t>.</w:t>
      </w:r>
      <w:r w:rsidR="00CE0732">
        <w:t xml:space="preserve"> </w:t>
      </w:r>
      <w:r w:rsidR="00CE0732" w:rsidRPr="0045448C">
        <w:t>Alpha sold $2,000 of services to Beta on credit.</w:t>
      </w:r>
      <w:r w:rsidR="00CE0732">
        <w:t xml:space="preserve"> </w:t>
      </w:r>
      <w:r w:rsidR="00CE0732" w:rsidRPr="0045448C">
        <w:t>Beta promised to pay for it next month.</w:t>
      </w:r>
      <w:r w:rsidR="00CE0732">
        <w:t xml:space="preserve"> </w:t>
      </w:r>
      <w:r w:rsidR="00CE0732" w:rsidRPr="0045448C">
        <w:t>Beta will report a $2,000</w:t>
      </w:r>
      <w:r w:rsidR="00CE0732">
        <w:t>:</w:t>
      </w:r>
    </w:p>
    <w:p w14:paraId="0DCF237A" w14:textId="77777777" w:rsidR="00CE0732" w:rsidRPr="0045448C" w:rsidRDefault="00CE0732" w:rsidP="00CE0732">
      <w:r w:rsidRPr="0045448C">
        <w:t>A)</w:t>
      </w:r>
      <w:r>
        <w:t xml:space="preserve"> </w:t>
      </w:r>
      <w:r w:rsidRPr="0045448C">
        <w:t>Account Payable.</w:t>
      </w:r>
    </w:p>
    <w:p w14:paraId="5E90B3EB" w14:textId="77777777" w:rsidR="00CE0732" w:rsidRPr="0045448C" w:rsidRDefault="00CE0732" w:rsidP="00CE0732">
      <w:r w:rsidRPr="0045448C">
        <w:t>B)</w:t>
      </w:r>
      <w:r>
        <w:t xml:space="preserve"> </w:t>
      </w:r>
      <w:r w:rsidRPr="0045448C">
        <w:t>Account</w:t>
      </w:r>
      <w:r>
        <w:t>s</w:t>
      </w:r>
      <w:r w:rsidRPr="0045448C">
        <w:t xml:space="preserve"> Receivable.</w:t>
      </w:r>
    </w:p>
    <w:p w14:paraId="70532BD7" w14:textId="77777777" w:rsidR="00CE0732" w:rsidRPr="0045448C" w:rsidRDefault="00CE0732" w:rsidP="00CE0732">
      <w:r w:rsidRPr="0045448C">
        <w:t>C)</w:t>
      </w:r>
      <w:r>
        <w:t xml:space="preserve"> </w:t>
      </w:r>
      <w:r w:rsidRPr="0045448C">
        <w:t>Decrease in Cash, since it plans to pay for sure next month.</w:t>
      </w:r>
    </w:p>
    <w:p w14:paraId="41C5BF68" w14:textId="77777777" w:rsidR="00CE0732" w:rsidRPr="0045448C" w:rsidRDefault="00CE0732" w:rsidP="00CE0732">
      <w:r w:rsidRPr="0045448C">
        <w:t>D)</w:t>
      </w:r>
      <w:r>
        <w:t xml:space="preserve"> </w:t>
      </w:r>
      <w:r w:rsidRPr="0045448C">
        <w:t>Net income.</w:t>
      </w:r>
    </w:p>
    <w:p w14:paraId="5A4CCCA0" w14:textId="77777777" w:rsidR="00CE0732" w:rsidRPr="0045448C" w:rsidRDefault="00CE0732" w:rsidP="00CE0732"/>
    <w:p w14:paraId="4F52F9C7" w14:textId="77777777" w:rsidR="00CE0732" w:rsidRPr="0045448C" w:rsidRDefault="00CE0732" w:rsidP="00CE0732">
      <w:r w:rsidRPr="0045448C">
        <w:t>Answer: A</w:t>
      </w:r>
    </w:p>
    <w:p w14:paraId="3D453776" w14:textId="77777777" w:rsidR="00CE0732" w:rsidRDefault="00CE0732" w:rsidP="00CE0732">
      <w:pPr>
        <w:widowControl w:val="0"/>
        <w:tabs>
          <w:tab w:val="right" w:pos="547"/>
        </w:tabs>
        <w:autoSpaceDE w:val="0"/>
        <w:autoSpaceDN w:val="0"/>
        <w:adjustRightInd w:val="0"/>
      </w:pPr>
      <w:r>
        <w:t>Difficulty: 2 Medium</w:t>
      </w:r>
    </w:p>
    <w:p w14:paraId="236D807D" w14:textId="77777777" w:rsidR="00CE0732" w:rsidRDefault="00CE0732" w:rsidP="00CE0732">
      <w:r>
        <w:t>LO: 01-02</w:t>
      </w:r>
    </w:p>
    <w:p w14:paraId="3AE6EDFD" w14:textId="77777777" w:rsidR="00CE0732" w:rsidRDefault="00CE0732" w:rsidP="00CE0732">
      <w:r>
        <w:lastRenderedPageBreak/>
        <w:t>Topic: The Basic Accounting Equation</w:t>
      </w:r>
    </w:p>
    <w:p w14:paraId="4844CDB0" w14:textId="77777777" w:rsidR="00CE0732" w:rsidRPr="004D4EC6" w:rsidRDefault="00CE0732" w:rsidP="00CE0732">
      <w:r w:rsidRPr="004D4EC6">
        <w:t>Blooms: Understand</w:t>
      </w:r>
    </w:p>
    <w:p w14:paraId="1293BD6B" w14:textId="77777777" w:rsidR="00CE0732" w:rsidRPr="004D4EC6" w:rsidRDefault="00CE0732" w:rsidP="00CE0732">
      <w:r w:rsidRPr="004D4EC6">
        <w:t>AACSB: Analytical Thinking</w:t>
      </w:r>
    </w:p>
    <w:p w14:paraId="48D67B9A" w14:textId="77777777" w:rsidR="00CE0732" w:rsidRPr="004D4EC6" w:rsidRDefault="00CE0732" w:rsidP="00CE0732">
      <w:r w:rsidRPr="004D4EC6">
        <w:t>AICPA BB: Resource Management</w:t>
      </w:r>
    </w:p>
    <w:p w14:paraId="67509298" w14:textId="77777777" w:rsidR="00CE0732" w:rsidRPr="004D4EC6" w:rsidRDefault="00CE0732" w:rsidP="00CE0732">
      <w:r w:rsidRPr="004D4EC6">
        <w:t>AICPA FN: Measurement</w:t>
      </w:r>
    </w:p>
    <w:p w14:paraId="1914AE48" w14:textId="77777777" w:rsidR="00CE0732" w:rsidRPr="0045448C" w:rsidRDefault="00CE0732" w:rsidP="00CE0732">
      <w:r w:rsidRPr="0045448C">
        <w:t>Source: LearnSmart</w:t>
      </w:r>
    </w:p>
    <w:p w14:paraId="496ECA8F" w14:textId="77777777" w:rsidR="00CE0732" w:rsidRDefault="00CE0732" w:rsidP="00CE0732">
      <w:r w:rsidRPr="0045448C">
        <w:t>Feedback: The buyer, Beta,</w:t>
      </w:r>
      <w:r>
        <w:t xml:space="preserve"> will report Accounts Payable, which is </w:t>
      </w:r>
      <w:r w:rsidRPr="001E7EBB">
        <w:t>the amount owed to suppliers for prior credit purchases (on account)</w:t>
      </w:r>
      <w:r>
        <w:t>.</w:t>
      </w:r>
    </w:p>
    <w:p w14:paraId="3A5DB7F3" w14:textId="77777777" w:rsidR="00CE0732" w:rsidRPr="0045448C" w:rsidRDefault="00CE0732" w:rsidP="00CE0732"/>
    <w:p w14:paraId="3866C39D" w14:textId="77777777" w:rsidR="00CE0732" w:rsidRPr="0045448C" w:rsidRDefault="00CE0732" w:rsidP="00CE0732">
      <w:r w:rsidRPr="0045448C">
        <w:t>[QUESTION]</w:t>
      </w:r>
    </w:p>
    <w:p w14:paraId="596B2BCF" w14:textId="77777777" w:rsidR="00CE0732" w:rsidRPr="0045448C" w:rsidRDefault="003D1723" w:rsidP="00CE0732">
      <w:r>
        <w:t>54</w:t>
      </w:r>
      <w:r w:rsidR="00CE0732" w:rsidRPr="0045448C">
        <w:t>.</w:t>
      </w:r>
      <w:r w:rsidR="00CE0732">
        <w:t xml:space="preserve"> </w:t>
      </w:r>
      <w:r w:rsidR="00CE0732" w:rsidRPr="0045448C">
        <w:t>Ace Electronics sold $5,000 of goods to customers of which $3,000 has been collected.</w:t>
      </w:r>
      <w:r w:rsidR="00CE0732">
        <w:t xml:space="preserve"> </w:t>
      </w:r>
      <w:r w:rsidR="00CE0732" w:rsidRPr="0045448C">
        <w:t>Ace Electronics should report revenues of</w:t>
      </w:r>
      <w:r w:rsidR="00CE0732">
        <w:t>:</w:t>
      </w:r>
    </w:p>
    <w:p w14:paraId="7F7C92DD" w14:textId="77777777" w:rsidR="00CE0732" w:rsidRPr="0045448C" w:rsidRDefault="00CE0732" w:rsidP="00CE0732">
      <w:r w:rsidRPr="0045448C">
        <w:t>A)</w:t>
      </w:r>
      <w:r>
        <w:t xml:space="preserve"> </w:t>
      </w:r>
      <w:r w:rsidRPr="0045448C">
        <w:t>$5,000.</w:t>
      </w:r>
    </w:p>
    <w:p w14:paraId="691B335A" w14:textId="77777777" w:rsidR="00CE0732" w:rsidRPr="0045448C" w:rsidRDefault="00CE0732" w:rsidP="00CE0732">
      <w:r w:rsidRPr="0045448C">
        <w:t>B)</w:t>
      </w:r>
      <w:r>
        <w:t xml:space="preserve"> </w:t>
      </w:r>
      <w:r w:rsidRPr="0045448C">
        <w:t>$3,000.</w:t>
      </w:r>
    </w:p>
    <w:p w14:paraId="538DE254" w14:textId="77777777" w:rsidR="00CE0732" w:rsidRPr="0045448C" w:rsidRDefault="00CE0732" w:rsidP="00CE0732">
      <w:r w:rsidRPr="0045448C">
        <w:t>C)</w:t>
      </w:r>
      <w:r>
        <w:t xml:space="preserve"> </w:t>
      </w:r>
      <w:r w:rsidRPr="0045448C">
        <w:t>$2,000.</w:t>
      </w:r>
    </w:p>
    <w:p w14:paraId="05309A2B" w14:textId="77777777" w:rsidR="00CE0732" w:rsidRPr="0045448C" w:rsidRDefault="00CE0732" w:rsidP="00CE0732">
      <w:r w:rsidRPr="0045448C">
        <w:t>D)</w:t>
      </w:r>
      <w:r>
        <w:t xml:space="preserve"> </w:t>
      </w:r>
      <w:r w:rsidRPr="0045448C">
        <w:t>$0.</w:t>
      </w:r>
    </w:p>
    <w:p w14:paraId="34971B72" w14:textId="77777777" w:rsidR="00CE0732" w:rsidRPr="0045448C" w:rsidRDefault="00CE0732" w:rsidP="00CE0732"/>
    <w:p w14:paraId="2404A441" w14:textId="77777777" w:rsidR="00CE0732" w:rsidRPr="0045448C" w:rsidRDefault="00CE0732" w:rsidP="00CE0732">
      <w:r w:rsidRPr="0045448C">
        <w:t>Answer: A</w:t>
      </w:r>
    </w:p>
    <w:p w14:paraId="611E2229" w14:textId="77777777" w:rsidR="00CE0732" w:rsidRDefault="00CE0732" w:rsidP="00CE0732">
      <w:pPr>
        <w:widowControl w:val="0"/>
        <w:tabs>
          <w:tab w:val="right" w:pos="547"/>
        </w:tabs>
        <w:autoSpaceDE w:val="0"/>
        <w:autoSpaceDN w:val="0"/>
        <w:adjustRightInd w:val="0"/>
      </w:pPr>
      <w:r>
        <w:t>Difficulty: 2 Medium</w:t>
      </w:r>
    </w:p>
    <w:p w14:paraId="5C1162D9" w14:textId="77777777" w:rsidR="00CE0732" w:rsidRDefault="00CE0732" w:rsidP="00CE0732">
      <w:r>
        <w:t>LO: 01-02</w:t>
      </w:r>
    </w:p>
    <w:p w14:paraId="220A0483" w14:textId="77777777" w:rsidR="00CE0732" w:rsidRDefault="00CE0732" w:rsidP="00CE0732">
      <w:r>
        <w:t>Topic: The Basic Accounting Equation</w:t>
      </w:r>
    </w:p>
    <w:p w14:paraId="755BDBB8" w14:textId="77777777" w:rsidR="00CE0732" w:rsidRPr="004D4EC6" w:rsidRDefault="00CE0732" w:rsidP="00CE0732">
      <w:r w:rsidRPr="004D4EC6">
        <w:t>Blooms: Understand</w:t>
      </w:r>
    </w:p>
    <w:p w14:paraId="600922A5" w14:textId="77777777" w:rsidR="00CE0732" w:rsidRPr="004D4EC6" w:rsidRDefault="00CE0732" w:rsidP="00CE0732">
      <w:r w:rsidRPr="004D4EC6">
        <w:t>AACSB: Analytical Thinking</w:t>
      </w:r>
    </w:p>
    <w:p w14:paraId="5982F712" w14:textId="77777777" w:rsidR="00CE0732" w:rsidRPr="004D4EC6" w:rsidRDefault="00CE0732" w:rsidP="00CE0732">
      <w:r w:rsidRPr="004D4EC6">
        <w:t>AICPA BB: Resource Management</w:t>
      </w:r>
    </w:p>
    <w:p w14:paraId="104D534B" w14:textId="77777777" w:rsidR="00CE0732" w:rsidRPr="004D4EC6" w:rsidRDefault="00CE0732" w:rsidP="00CE0732">
      <w:r w:rsidRPr="004D4EC6">
        <w:t>AICPA FN: Measurement</w:t>
      </w:r>
    </w:p>
    <w:p w14:paraId="0181315A" w14:textId="77777777" w:rsidR="00CE0732" w:rsidRPr="0045448C" w:rsidRDefault="00CE0732" w:rsidP="00CE0732">
      <w:r w:rsidRPr="0045448C">
        <w:t>Source: LearnSmart</w:t>
      </w:r>
    </w:p>
    <w:p w14:paraId="544EF9A6" w14:textId="77777777" w:rsidR="00CE0732" w:rsidRPr="0045448C" w:rsidRDefault="00CE0732" w:rsidP="00CE0732">
      <w:r w:rsidRPr="0045448C">
        <w:t>Feedback: Revenues equal the amount earned, regardless of whether the cash has been collected.</w:t>
      </w:r>
    </w:p>
    <w:p w14:paraId="74CC38BC" w14:textId="77777777" w:rsidR="00CE0732" w:rsidRPr="0045448C" w:rsidRDefault="00CE0732" w:rsidP="00CE0732"/>
    <w:p w14:paraId="59A96B06" w14:textId="77777777" w:rsidR="007E0C15" w:rsidRPr="00F34135" w:rsidRDefault="007E0C15" w:rsidP="00CE0732">
      <w:pPr>
        <w:ind w:right="720"/>
      </w:pPr>
      <w:r w:rsidRPr="00F34135">
        <w:t>[QUESTION]</w:t>
      </w:r>
    </w:p>
    <w:p w14:paraId="537BA037" w14:textId="77777777" w:rsidR="008163AF" w:rsidRPr="00F34135" w:rsidRDefault="003D1723" w:rsidP="00F34135">
      <w:pPr>
        <w:widowControl w:val="0"/>
        <w:tabs>
          <w:tab w:val="right" w:pos="547"/>
        </w:tabs>
        <w:autoSpaceDE w:val="0"/>
        <w:autoSpaceDN w:val="0"/>
        <w:adjustRightInd w:val="0"/>
      </w:pPr>
      <w:r>
        <w:t>55</w:t>
      </w:r>
      <w:r w:rsidR="00A27EBD" w:rsidRPr="00F34135">
        <w:t xml:space="preserve">. </w:t>
      </w:r>
      <w:r w:rsidR="009A0D13">
        <w:t>Cash</w:t>
      </w:r>
      <w:r w:rsidR="00D60CC8" w:rsidRPr="00F34135">
        <w:t xml:space="preserve"> </w:t>
      </w:r>
      <w:r w:rsidR="009A0D13">
        <w:t xml:space="preserve">flows </w:t>
      </w:r>
      <w:r w:rsidR="00D60CC8" w:rsidRPr="00F34135">
        <w:t>fr</w:t>
      </w:r>
      <w:r w:rsidR="008163AF" w:rsidRPr="00F34135">
        <w:t xml:space="preserve">om </w:t>
      </w:r>
      <w:r w:rsidR="009A0D13">
        <w:t xml:space="preserve">(used in) </w:t>
      </w:r>
      <w:r w:rsidR="008163AF" w:rsidRPr="00F34135">
        <w:t>investing activities includes</w:t>
      </w:r>
      <w:r w:rsidR="00183B6B" w:rsidRPr="00F34135">
        <w:t xml:space="preserve"> amounts:</w:t>
      </w:r>
    </w:p>
    <w:p w14:paraId="48BE526B" w14:textId="77777777" w:rsidR="00D60CC8" w:rsidRPr="00F34135" w:rsidRDefault="006505B2" w:rsidP="00F34135">
      <w:pPr>
        <w:widowControl w:val="0"/>
        <w:tabs>
          <w:tab w:val="right" w:pos="547"/>
        </w:tabs>
        <w:autoSpaceDE w:val="0"/>
        <w:autoSpaceDN w:val="0"/>
        <w:adjustRightInd w:val="0"/>
      </w:pPr>
      <w:r w:rsidRPr="00F34135">
        <w:t>A)</w:t>
      </w:r>
      <w:r w:rsidR="00183B6B" w:rsidRPr="00F34135">
        <w:t xml:space="preserve"> </w:t>
      </w:r>
      <w:r w:rsidR="00D60CC8" w:rsidRPr="00F34135">
        <w:t>received from a company's stockholders</w:t>
      </w:r>
      <w:r w:rsidR="008163AF" w:rsidRPr="00F34135">
        <w:t xml:space="preserve"> for the sale of stock.</w:t>
      </w:r>
    </w:p>
    <w:p w14:paraId="486CB70D" w14:textId="77777777" w:rsidR="00283D11" w:rsidRPr="00F34135" w:rsidRDefault="006505B2" w:rsidP="00F34135">
      <w:pPr>
        <w:widowControl w:val="0"/>
        <w:tabs>
          <w:tab w:val="right" w:pos="547"/>
        </w:tabs>
        <w:autoSpaceDE w:val="0"/>
        <w:autoSpaceDN w:val="0"/>
        <w:adjustRightInd w:val="0"/>
      </w:pPr>
      <w:r w:rsidRPr="00F34135">
        <w:t>B)</w:t>
      </w:r>
      <w:r w:rsidR="00183B6B" w:rsidRPr="00F34135">
        <w:t xml:space="preserve"> </w:t>
      </w:r>
      <w:r w:rsidR="00D60CC8" w:rsidRPr="00F34135">
        <w:t xml:space="preserve">received from the sale of the company’s office building. </w:t>
      </w:r>
    </w:p>
    <w:p w14:paraId="0DB741F2" w14:textId="77777777" w:rsidR="00D60CC8" w:rsidRPr="00F34135" w:rsidRDefault="006505B2" w:rsidP="00F34135">
      <w:pPr>
        <w:widowControl w:val="0"/>
        <w:tabs>
          <w:tab w:val="right" w:pos="547"/>
        </w:tabs>
        <w:autoSpaceDE w:val="0"/>
        <w:autoSpaceDN w:val="0"/>
        <w:adjustRightInd w:val="0"/>
      </w:pPr>
      <w:r w:rsidRPr="00F34135">
        <w:t>C)</w:t>
      </w:r>
      <w:r w:rsidR="00183B6B" w:rsidRPr="00F34135">
        <w:t xml:space="preserve"> p</w:t>
      </w:r>
      <w:r w:rsidR="008163AF" w:rsidRPr="00F34135">
        <w:t>aid for dividends to the company’s stockholders</w:t>
      </w:r>
      <w:r w:rsidR="009A46F1" w:rsidRPr="00F34135">
        <w:t>.</w:t>
      </w:r>
    </w:p>
    <w:p w14:paraId="4A699AAF" w14:textId="77777777" w:rsidR="00D60CC8" w:rsidRPr="00F34135" w:rsidRDefault="006505B2" w:rsidP="00F34135">
      <w:pPr>
        <w:widowControl w:val="0"/>
        <w:tabs>
          <w:tab w:val="right" w:pos="547"/>
        </w:tabs>
        <w:autoSpaceDE w:val="0"/>
        <w:autoSpaceDN w:val="0"/>
        <w:adjustRightInd w:val="0"/>
      </w:pPr>
      <w:r w:rsidRPr="00F34135">
        <w:t>D)</w:t>
      </w:r>
      <w:r w:rsidR="00183B6B" w:rsidRPr="00F34135">
        <w:t xml:space="preserve"> </w:t>
      </w:r>
      <w:r w:rsidR="008163AF" w:rsidRPr="00F34135">
        <w:t>paid for salaries of employees.</w:t>
      </w:r>
    </w:p>
    <w:p w14:paraId="50600723" w14:textId="77777777" w:rsidR="008163AF" w:rsidRPr="00F34135" w:rsidRDefault="008163AF" w:rsidP="00F34135">
      <w:pPr>
        <w:widowControl w:val="0"/>
        <w:tabs>
          <w:tab w:val="right" w:pos="547"/>
        </w:tabs>
        <w:autoSpaceDE w:val="0"/>
        <w:autoSpaceDN w:val="0"/>
        <w:adjustRightInd w:val="0"/>
        <w:rPr>
          <w:rFonts w:ascii="Tms Rmn" w:hAnsi="Tms Rmn" w:cs="Tms Rmn"/>
        </w:rPr>
      </w:pPr>
    </w:p>
    <w:p w14:paraId="0EFEA235" w14:textId="77777777" w:rsidR="001A76E3" w:rsidRPr="00F34135" w:rsidRDefault="00EC0457" w:rsidP="00F34135">
      <w:pPr>
        <w:widowControl w:val="0"/>
        <w:autoSpaceDE w:val="0"/>
        <w:autoSpaceDN w:val="0"/>
        <w:adjustRightInd w:val="0"/>
      </w:pPr>
      <w:r w:rsidRPr="00F34135">
        <w:t xml:space="preserve">Answer: </w:t>
      </w:r>
      <w:r w:rsidR="00D60CC8" w:rsidRPr="00F34135">
        <w:t>B</w:t>
      </w:r>
    </w:p>
    <w:p w14:paraId="59A19296" w14:textId="77777777" w:rsidR="008C610B" w:rsidRPr="00F34135" w:rsidRDefault="008C610B" w:rsidP="00F34135">
      <w:pPr>
        <w:widowControl w:val="0"/>
        <w:autoSpaceDE w:val="0"/>
        <w:autoSpaceDN w:val="0"/>
        <w:adjustRightInd w:val="0"/>
      </w:pPr>
      <w:r w:rsidRPr="00F34135">
        <w:t xml:space="preserve">Difficulty: </w:t>
      </w:r>
      <w:r w:rsidR="00EC0457" w:rsidRPr="00F34135">
        <w:t>2 Medium</w:t>
      </w:r>
      <w:r w:rsidRPr="00F34135">
        <w:t xml:space="preserve"> </w:t>
      </w:r>
    </w:p>
    <w:p w14:paraId="26815B56" w14:textId="77777777" w:rsidR="008C610B" w:rsidRPr="00F34135" w:rsidRDefault="00FC138F" w:rsidP="00F34135">
      <w:pPr>
        <w:widowControl w:val="0"/>
        <w:autoSpaceDE w:val="0"/>
        <w:autoSpaceDN w:val="0"/>
        <w:adjustRightInd w:val="0"/>
      </w:pPr>
      <w:r w:rsidRPr="00F34135">
        <w:t>LO</w:t>
      </w:r>
      <w:r w:rsidR="008C610B" w:rsidRPr="00F34135">
        <w:t xml:space="preserve">: </w:t>
      </w:r>
      <w:r w:rsidR="00FA4BCA" w:rsidRPr="00F34135">
        <w:t>01-02</w:t>
      </w:r>
    </w:p>
    <w:p w14:paraId="4B99B9B9" w14:textId="77777777" w:rsidR="00642740" w:rsidRPr="00642740" w:rsidRDefault="00642740" w:rsidP="00642740">
      <w:pPr>
        <w:widowControl w:val="0"/>
        <w:tabs>
          <w:tab w:val="right" w:pos="547"/>
        </w:tabs>
        <w:autoSpaceDE w:val="0"/>
        <w:autoSpaceDN w:val="0"/>
        <w:adjustRightInd w:val="0"/>
      </w:pPr>
      <w:r w:rsidRPr="00642740">
        <w:t>Topic: Financial Statements</w:t>
      </w:r>
    </w:p>
    <w:p w14:paraId="6376D2FC" w14:textId="77777777" w:rsidR="00604A9B" w:rsidRPr="00F34135" w:rsidRDefault="004F784B" w:rsidP="00F34135">
      <w:pPr>
        <w:widowControl w:val="0"/>
        <w:autoSpaceDE w:val="0"/>
        <w:autoSpaceDN w:val="0"/>
        <w:adjustRightInd w:val="0"/>
        <w:rPr>
          <w:rFonts w:ascii="Tms Rmn" w:hAnsi="Tms Rmn" w:cs="Tms Rmn"/>
        </w:rPr>
      </w:pPr>
      <w:r w:rsidRPr="00F34135">
        <w:t xml:space="preserve">Blooms: </w:t>
      </w:r>
      <w:r w:rsidR="00FA4BCA" w:rsidRPr="00F34135">
        <w:t>Understand</w:t>
      </w:r>
    </w:p>
    <w:p w14:paraId="6088F326" w14:textId="77777777" w:rsidR="008C610B" w:rsidRPr="00F34135" w:rsidRDefault="008C610B" w:rsidP="00F34135">
      <w:pPr>
        <w:widowControl w:val="0"/>
        <w:autoSpaceDE w:val="0"/>
        <w:autoSpaceDN w:val="0"/>
        <w:adjustRightInd w:val="0"/>
        <w:rPr>
          <w:rFonts w:ascii="Tms Rmn" w:hAnsi="Tms Rmn" w:cs="Tms Rmn"/>
        </w:rPr>
      </w:pPr>
      <w:r w:rsidRPr="00F34135">
        <w:rPr>
          <w:rFonts w:ascii="Tms Rmn" w:hAnsi="Tms Rmn" w:cs="Tms Rmn"/>
        </w:rPr>
        <w:t xml:space="preserve">AACSB: </w:t>
      </w:r>
      <w:r w:rsidR="00A52A88" w:rsidRPr="00F34135">
        <w:rPr>
          <w:rFonts w:ascii="Tms Rmn" w:hAnsi="Tms Rmn" w:cs="Tms Rmn"/>
        </w:rPr>
        <w:t>A</w:t>
      </w:r>
      <w:r w:rsidRPr="00F34135">
        <w:rPr>
          <w:rFonts w:ascii="Tms Rmn" w:hAnsi="Tms Rmn" w:cs="Tms Rmn"/>
        </w:rPr>
        <w:t>nalytic</w:t>
      </w:r>
    </w:p>
    <w:p w14:paraId="00E4DE56" w14:textId="77777777" w:rsidR="008C610B" w:rsidRPr="00F34135" w:rsidRDefault="008C610B" w:rsidP="00F34135">
      <w:pPr>
        <w:widowControl w:val="0"/>
        <w:autoSpaceDE w:val="0"/>
        <w:autoSpaceDN w:val="0"/>
        <w:adjustRightInd w:val="0"/>
        <w:rPr>
          <w:rFonts w:ascii="Tms Rmn" w:hAnsi="Tms Rmn" w:cs="Tms Rmn"/>
        </w:rPr>
      </w:pPr>
      <w:r w:rsidRPr="00F34135">
        <w:rPr>
          <w:rFonts w:ascii="Tms Rmn" w:hAnsi="Tms Rmn" w:cs="Tms Rmn"/>
        </w:rPr>
        <w:t xml:space="preserve">AICPA BB: </w:t>
      </w:r>
      <w:r w:rsidR="00A52A88" w:rsidRPr="00F34135">
        <w:rPr>
          <w:rFonts w:ascii="Tms Rmn" w:hAnsi="Tms Rmn" w:cs="Tms Rmn"/>
        </w:rPr>
        <w:t>R</w:t>
      </w:r>
      <w:r w:rsidRPr="00F34135">
        <w:rPr>
          <w:rFonts w:ascii="Tms Rmn" w:hAnsi="Tms Rmn" w:cs="Tms Rmn"/>
        </w:rPr>
        <w:t xml:space="preserve">esource </w:t>
      </w:r>
      <w:r w:rsidR="00A52A88" w:rsidRPr="00F34135">
        <w:rPr>
          <w:rFonts w:ascii="Tms Rmn" w:hAnsi="Tms Rmn" w:cs="Tms Rmn"/>
        </w:rPr>
        <w:t>M</w:t>
      </w:r>
      <w:r w:rsidRPr="00F34135">
        <w:rPr>
          <w:rFonts w:ascii="Tms Rmn" w:hAnsi="Tms Rmn" w:cs="Tms Rmn"/>
        </w:rPr>
        <w:t>anagement</w:t>
      </w:r>
    </w:p>
    <w:p w14:paraId="67324170" w14:textId="77777777" w:rsidR="008C610B" w:rsidRPr="00F34135" w:rsidRDefault="008C610B" w:rsidP="00F34135">
      <w:pPr>
        <w:widowControl w:val="0"/>
        <w:autoSpaceDE w:val="0"/>
        <w:autoSpaceDN w:val="0"/>
        <w:adjustRightInd w:val="0"/>
        <w:rPr>
          <w:rFonts w:ascii="Tms Rmn" w:hAnsi="Tms Rmn" w:cs="Tms Rmn"/>
        </w:rPr>
      </w:pPr>
      <w:r w:rsidRPr="00F34135">
        <w:rPr>
          <w:rFonts w:ascii="Tms Rmn" w:hAnsi="Tms Rmn" w:cs="Tms Rmn"/>
        </w:rPr>
        <w:lastRenderedPageBreak/>
        <w:t xml:space="preserve">AICPA FN: </w:t>
      </w:r>
      <w:r w:rsidR="00A52A88" w:rsidRPr="00F34135">
        <w:rPr>
          <w:rFonts w:ascii="Tms Rmn" w:hAnsi="Tms Rmn" w:cs="Tms Rmn"/>
        </w:rPr>
        <w:t>R</w:t>
      </w:r>
      <w:r w:rsidRPr="00F34135">
        <w:rPr>
          <w:rFonts w:ascii="Tms Rmn" w:hAnsi="Tms Rmn" w:cs="Tms Rmn"/>
        </w:rPr>
        <w:t>eporting</w:t>
      </w:r>
    </w:p>
    <w:p w14:paraId="0E05485F" w14:textId="77777777" w:rsidR="003553B6" w:rsidRPr="00F34135" w:rsidRDefault="001A76E3" w:rsidP="00466ED1">
      <w:pPr>
        <w:widowControl w:val="0"/>
        <w:autoSpaceDE w:val="0"/>
        <w:autoSpaceDN w:val="0"/>
        <w:adjustRightInd w:val="0"/>
      </w:pPr>
      <w:r w:rsidRPr="00F34135">
        <w:t>Feedb</w:t>
      </w:r>
      <w:r w:rsidRPr="00466ED1">
        <w:t xml:space="preserve">ack: </w:t>
      </w:r>
      <w:r w:rsidR="00466ED1" w:rsidRPr="00466ED1">
        <w:rPr>
          <w:bCs/>
        </w:rPr>
        <w:t xml:space="preserve">Investing </w:t>
      </w:r>
      <w:r w:rsidR="00466ED1" w:rsidRPr="00466ED1">
        <w:t>activities involve buying and selling productive resources with long lives (such as buildings, land, equipment, and software), purchasing investments, and</w:t>
      </w:r>
      <w:r w:rsidR="00466ED1">
        <w:t xml:space="preserve"> </w:t>
      </w:r>
      <w:r w:rsidR="00466ED1" w:rsidRPr="00466ED1">
        <w:t>lending to others.</w:t>
      </w:r>
    </w:p>
    <w:p w14:paraId="7BB62BEA" w14:textId="77777777" w:rsidR="004E61A2" w:rsidRPr="00F34135" w:rsidRDefault="004E61A2" w:rsidP="00F34135">
      <w:pPr>
        <w:widowControl w:val="0"/>
        <w:autoSpaceDE w:val="0"/>
        <w:autoSpaceDN w:val="0"/>
        <w:adjustRightInd w:val="0"/>
      </w:pPr>
    </w:p>
    <w:p w14:paraId="16BFB42F" w14:textId="77777777" w:rsidR="007E0C15" w:rsidRPr="00F34135" w:rsidRDefault="00CB5F9E" w:rsidP="00F34135">
      <w:pPr>
        <w:ind w:right="720"/>
      </w:pPr>
      <w:r w:rsidRPr="00F34135">
        <w:t>[QUESTION]</w:t>
      </w:r>
    </w:p>
    <w:p w14:paraId="5370326F" w14:textId="77777777" w:rsidR="004E61A2" w:rsidRPr="00F34135" w:rsidRDefault="003D1723" w:rsidP="00F34135">
      <w:pPr>
        <w:widowControl w:val="0"/>
        <w:tabs>
          <w:tab w:val="right" w:pos="547"/>
        </w:tabs>
        <w:autoSpaceDE w:val="0"/>
        <w:autoSpaceDN w:val="0"/>
        <w:adjustRightInd w:val="0"/>
        <w:rPr>
          <w:rFonts w:ascii="Tms Rmn" w:hAnsi="Tms Rmn" w:cs="Tms Rmn"/>
        </w:rPr>
      </w:pPr>
      <w:r>
        <w:t>56</w:t>
      </w:r>
      <w:r w:rsidR="00CB5F9E" w:rsidRPr="00F34135">
        <w:t xml:space="preserve">. </w:t>
      </w:r>
      <w:r w:rsidR="004E61A2" w:rsidRPr="00F34135">
        <w:t xml:space="preserve">Which of the following would not represent a financing activity? </w:t>
      </w:r>
    </w:p>
    <w:p w14:paraId="124BB17B" w14:textId="77777777" w:rsidR="004E61A2" w:rsidRPr="00F34135" w:rsidRDefault="00CB5F9E" w:rsidP="00F34135">
      <w:pPr>
        <w:widowControl w:val="0"/>
        <w:tabs>
          <w:tab w:val="left" w:pos="720"/>
        </w:tabs>
        <w:autoSpaceDE w:val="0"/>
        <w:autoSpaceDN w:val="0"/>
        <w:adjustRightInd w:val="0"/>
        <w:rPr>
          <w:rFonts w:ascii="Tms Rmn" w:hAnsi="Tms Rmn" w:cs="Tms Rmn"/>
        </w:rPr>
      </w:pPr>
      <w:r w:rsidRPr="00F34135">
        <w:t xml:space="preserve">A) </w:t>
      </w:r>
      <w:r w:rsidR="004E61A2" w:rsidRPr="00F34135">
        <w:t xml:space="preserve">Paying dividends to stockholders. </w:t>
      </w:r>
    </w:p>
    <w:p w14:paraId="7CE47766" w14:textId="77777777" w:rsidR="004E61A2" w:rsidRPr="00F34135" w:rsidRDefault="00CB5F9E" w:rsidP="00F34135">
      <w:pPr>
        <w:widowControl w:val="0"/>
        <w:tabs>
          <w:tab w:val="left" w:pos="720"/>
        </w:tabs>
        <w:autoSpaceDE w:val="0"/>
        <w:autoSpaceDN w:val="0"/>
        <w:adjustRightInd w:val="0"/>
        <w:rPr>
          <w:rFonts w:ascii="Tms Rmn" w:hAnsi="Tms Rmn" w:cs="Tms Rmn"/>
        </w:rPr>
      </w:pPr>
      <w:r w:rsidRPr="00F34135">
        <w:t xml:space="preserve">B) </w:t>
      </w:r>
      <w:r w:rsidR="004E61A2" w:rsidRPr="00F34135">
        <w:t xml:space="preserve">An investment of capital by the owners. </w:t>
      </w:r>
    </w:p>
    <w:p w14:paraId="63C57B57" w14:textId="77777777" w:rsidR="004E61A2" w:rsidRPr="00F34135" w:rsidRDefault="00CB5F9E" w:rsidP="00F34135">
      <w:pPr>
        <w:widowControl w:val="0"/>
        <w:tabs>
          <w:tab w:val="left" w:pos="720"/>
        </w:tabs>
        <w:autoSpaceDE w:val="0"/>
        <w:autoSpaceDN w:val="0"/>
        <w:adjustRightInd w:val="0"/>
        <w:rPr>
          <w:rFonts w:ascii="Tms Rmn" w:hAnsi="Tms Rmn" w:cs="Tms Rmn"/>
        </w:rPr>
      </w:pPr>
      <w:r w:rsidRPr="00F34135">
        <w:t xml:space="preserve">C) </w:t>
      </w:r>
      <w:r w:rsidR="004E61A2" w:rsidRPr="00F34135">
        <w:t xml:space="preserve">Borrowing money from a bank to purchase new equipment. </w:t>
      </w:r>
    </w:p>
    <w:p w14:paraId="2A19990A" w14:textId="77777777" w:rsidR="004E61A2" w:rsidRPr="00F34135" w:rsidRDefault="00CB5F9E" w:rsidP="00F34135">
      <w:pPr>
        <w:widowControl w:val="0"/>
        <w:tabs>
          <w:tab w:val="left" w:pos="720"/>
        </w:tabs>
        <w:autoSpaceDE w:val="0"/>
        <w:autoSpaceDN w:val="0"/>
        <w:adjustRightInd w:val="0"/>
        <w:rPr>
          <w:rFonts w:ascii="Tms Rmn" w:hAnsi="Tms Rmn" w:cs="Tms Rmn"/>
        </w:rPr>
      </w:pPr>
      <w:r w:rsidRPr="00F34135">
        <w:t xml:space="preserve">D) </w:t>
      </w:r>
      <w:r w:rsidR="00FA4BCA" w:rsidRPr="00F34135">
        <w:t>Buying supplies on account.</w:t>
      </w:r>
    </w:p>
    <w:p w14:paraId="3310E5B5" w14:textId="77777777" w:rsidR="004E61A2" w:rsidRPr="00F34135" w:rsidRDefault="004E61A2" w:rsidP="00F34135">
      <w:pPr>
        <w:widowControl w:val="0"/>
        <w:tabs>
          <w:tab w:val="right" w:pos="547"/>
        </w:tabs>
        <w:autoSpaceDE w:val="0"/>
        <w:autoSpaceDN w:val="0"/>
        <w:adjustRightInd w:val="0"/>
      </w:pPr>
    </w:p>
    <w:p w14:paraId="2A4918C3" w14:textId="77777777" w:rsidR="001A76E3" w:rsidRPr="00F34135" w:rsidRDefault="00EC0457" w:rsidP="00F34135">
      <w:pPr>
        <w:widowControl w:val="0"/>
        <w:autoSpaceDE w:val="0"/>
        <w:autoSpaceDN w:val="0"/>
        <w:adjustRightInd w:val="0"/>
      </w:pPr>
      <w:r w:rsidRPr="00F34135">
        <w:t xml:space="preserve">Answer: </w:t>
      </w:r>
      <w:r w:rsidR="00D60CC8" w:rsidRPr="00F34135">
        <w:t xml:space="preserve">D </w:t>
      </w:r>
    </w:p>
    <w:p w14:paraId="5147B9AB" w14:textId="77777777" w:rsidR="008C610B" w:rsidRPr="00F34135" w:rsidRDefault="008C610B" w:rsidP="00F34135">
      <w:pPr>
        <w:widowControl w:val="0"/>
        <w:autoSpaceDE w:val="0"/>
        <w:autoSpaceDN w:val="0"/>
        <w:adjustRightInd w:val="0"/>
      </w:pPr>
      <w:r w:rsidRPr="00F34135">
        <w:t xml:space="preserve">Difficulty: </w:t>
      </w:r>
      <w:r w:rsidR="00EC0457" w:rsidRPr="00F34135">
        <w:t>1 Easy</w:t>
      </w:r>
      <w:r w:rsidRPr="00F34135">
        <w:t xml:space="preserve"> </w:t>
      </w:r>
    </w:p>
    <w:p w14:paraId="47AAC43D" w14:textId="77777777" w:rsidR="008C610B" w:rsidRPr="00F34135" w:rsidRDefault="00FC138F" w:rsidP="00F34135">
      <w:pPr>
        <w:widowControl w:val="0"/>
        <w:autoSpaceDE w:val="0"/>
        <w:autoSpaceDN w:val="0"/>
        <w:adjustRightInd w:val="0"/>
      </w:pPr>
      <w:r w:rsidRPr="00F34135">
        <w:t>LO</w:t>
      </w:r>
      <w:r w:rsidR="008C610B" w:rsidRPr="00F34135">
        <w:t xml:space="preserve">: </w:t>
      </w:r>
      <w:r w:rsidR="00A52A88" w:rsidRPr="00F34135">
        <w:t>01-02</w:t>
      </w:r>
    </w:p>
    <w:p w14:paraId="7D37404F" w14:textId="77777777" w:rsidR="00642740" w:rsidRPr="00642740" w:rsidRDefault="00642740" w:rsidP="00642740">
      <w:pPr>
        <w:widowControl w:val="0"/>
        <w:tabs>
          <w:tab w:val="right" w:pos="547"/>
        </w:tabs>
        <w:autoSpaceDE w:val="0"/>
        <w:autoSpaceDN w:val="0"/>
        <w:adjustRightInd w:val="0"/>
      </w:pPr>
      <w:r w:rsidRPr="00642740">
        <w:t>Topic: Financial Statements</w:t>
      </w:r>
    </w:p>
    <w:p w14:paraId="4BAB02F8" w14:textId="77777777" w:rsidR="008C610B" w:rsidRPr="00F34135" w:rsidRDefault="004F784B" w:rsidP="00F34135">
      <w:pPr>
        <w:widowControl w:val="0"/>
        <w:autoSpaceDE w:val="0"/>
        <w:autoSpaceDN w:val="0"/>
        <w:adjustRightInd w:val="0"/>
      </w:pPr>
      <w:r w:rsidRPr="00F34135">
        <w:t xml:space="preserve">Blooms: </w:t>
      </w:r>
      <w:r w:rsidR="00FA4BCA" w:rsidRPr="00F34135">
        <w:t>Understand</w:t>
      </w:r>
    </w:p>
    <w:p w14:paraId="7A9DD010" w14:textId="77777777" w:rsidR="008C610B" w:rsidRPr="00F34135" w:rsidRDefault="008C610B" w:rsidP="00F34135">
      <w:r w:rsidRPr="00F34135">
        <w:t xml:space="preserve">AACSB: </w:t>
      </w:r>
      <w:r w:rsidR="00A52A88" w:rsidRPr="00F34135">
        <w:t>A</w:t>
      </w:r>
      <w:r w:rsidRPr="00F34135">
        <w:t xml:space="preserve">nalytic </w:t>
      </w:r>
    </w:p>
    <w:p w14:paraId="1343EC34" w14:textId="77777777" w:rsidR="008C610B" w:rsidRPr="00F34135" w:rsidRDefault="008C610B" w:rsidP="00F34135">
      <w:r w:rsidRPr="00F34135">
        <w:t xml:space="preserve">AICPA BB: </w:t>
      </w:r>
      <w:r w:rsidR="00A52A88" w:rsidRPr="00F34135">
        <w:t>R</w:t>
      </w:r>
      <w:r w:rsidRPr="00F34135">
        <w:t xml:space="preserve">esource </w:t>
      </w:r>
      <w:r w:rsidR="00A52A88" w:rsidRPr="00F34135">
        <w:t>M</w:t>
      </w:r>
      <w:r w:rsidRPr="00F34135">
        <w:t>anagement</w:t>
      </w:r>
    </w:p>
    <w:p w14:paraId="2FC93A11" w14:textId="77777777" w:rsidR="008C610B" w:rsidRPr="00F34135" w:rsidRDefault="008C610B" w:rsidP="00F34135">
      <w:r w:rsidRPr="00F34135">
        <w:t xml:space="preserve">AICPA FN: </w:t>
      </w:r>
      <w:r w:rsidR="00A52A88" w:rsidRPr="00F34135">
        <w:t>R</w:t>
      </w:r>
      <w:r w:rsidRPr="00F34135">
        <w:t>eporting</w:t>
      </w:r>
    </w:p>
    <w:p w14:paraId="55C57A56" w14:textId="77777777" w:rsidR="006A7486" w:rsidRPr="00466ED1" w:rsidRDefault="001A76E3" w:rsidP="00466ED1">
      <w:pPr>
        <w:widowControl w:val="0"/>
        <w:autoSpaceDE w:val="0"/>
        <w:autoSpaceDN w:val="0"/>
        <w:adjustRightInd w:val="0"/>
      </w:pPr>
      <w:r w:rsidRPr="00466ED1">
        <w:t>Feedback</w:t>
      </w:r>
      <w:r w:rsidR="0045460B" w:rsidRPr="00466ED1">
        <w:t>:</w:t>
      </w:r>
      <w:r w:rsidRPr="00466ED1">
        <w:t xml:space="preserve"> </w:t>
      </w:r>
      <w:r w:rsidR="00466ED1" w:rsidRPr="00466ED1">
        <w:rPr>
          <w:bCs/>
        </w:rPr>
        <w:t>Financing activities include a</w:t>
      </w:r>
      <w:r w:rsidR="00466ED1" w:rsidRPr="00466ED1">
        <w:t>ny borrowing from banks, repaying bank loans, receiving cash from stockholders for company stock, or paying dividends to stockholders.</w:t>
      </w:r>
      <w:r w:rsidR="00466ED1" w:rsidRPr="00466ED1">
        <w:rPr>
          <w:rFonts w:ascii="FrutigerLTStd-BlackCn" w:hAnsi="FrutigerLTStd-BlackCn" w:cs="FrutigerLTStd-BlackCn"/>
          <w:b/>
          <w:bCs/>
          <w:color w:val="0048FF"/>
          <w:sz w:val="18"/>
          <w:szCs w:val="18"/>
        </w:rPr>
        <w:t xml:space="preserve"> </w:t>
      </w:r>
      <w:r w:rsidR="00466ED1" w:rsidRPr="00466ED1">
        <w:rPr>
          <w:bCs/>
        </w:rPr>
        <w:t xml:space="preserve">Operating </w:t>
      </w:r>
      <w:r w:rsidR="00466ED1" w:rsidRPr="00466ED1">
        <w:t>activities are directly related to running the business to earn profit</w:t>
      </w:r>
      <w:r w:rsidR="00466ED1">
        <w:t xml:space="preserve"> and would include buying supplies on account</w:t>
      </w:r>
      <w:r w:rsidR="00466ED1" w:rsidRPr="00466ED1">
        <w:t>.</w:t>
      </w:r>
    </w:p>
    <w:p w14:paraId="13F31F1E" w14:textId="77777777" w:rsidR="007E0C15" w:rsidRPr="00F34135" w:rsidRDefault="007E0C15" w:rsidP="00F34135">
      <w:pPr>
        <w:widowControl w:val="0"/>
        <w:tabs>
          <w:tab w:val="right" w:pos="547"/>
        </w:tabs>
        <w:autoSpaceDE w:val="0"/>
        <w:autoSpaceDN w:val="0"/>
        <w:adjustRightInd w:val="0"/>
      </w:pPr>
    </w:p>
    <w:p w14:paraId="70FD8E9F" w14:textId="77777777" w:rsidR="007E0C15" w:rsidRPr="00F34135" w:rsidRDefault="007E0C15" w:rsidP="00F34135">
      <w:pPr>
        <w:ind w:right="720"/>
      </w:pPr>
      <w:r w:rsidRPr="00F34135">
        <w:t>[QUESTION]</w:t>
      </w:r>
    </w:p>
    <w:p w14:paraId="4A5569F7" w14:textId="77777777" w:rsidR="004E61A2" w:rsidRPr="00F34135" w:rsidRDefault="003D1723" w:rsidP="00F34135">
      <w:pPr>
        <w:widowControl w:val="0"/>
        <w:tabs>
          <w:tab w:val="right" w:pos="547"/>
        </w:tabs>
        <w:autoSpaceDE w:val="0"/>
        <w:autoSpaceDN w:val="0"/>
        <w:adjustRightInd w:val="0"/>
        <w:rPr>
          <w:rFonts w:ascii="Tms Rmn" w:hAnsi="Tms Rmn" w:cs="Tms Rmn"/>
        </w:rPr>
      </w:pPr>
      <w:r>
        <w:t>57</w:t>
      </w:r>
      <w:r w:rsidR="00CB5F9E" w:rsidRPr="00F34135">
        <w:t xml:space="preserve">. </w:t>
      </w:r>
      <w:r w:rsidR="00FA4BCA" w:rsidRPr="00F34135">
        <w:t>Operating</w:t>
      </w:r>
      <w:r w:rsidR="003D7EE6" w:rsidRPr="00F34135">
        <w:t xml:space="preserve"> </w:t>
      </w:r>
      <w:r w:rsidR="004E61A2" w:rsidRPr="00F34135">
        <w:t>activities</w:t>
      </w:r>
      <w:r w:rsidR="000A1613">
        <w:t xml:space="preserve"> include</w:t>
      </w:r>
      <w:r w:rsidR="004E61A2" w:rsidRPr="00F34135">
        <w:t xml:space="preserve">: </w:t>
      </w:r>
    </w:p>
    <w:p w14:paraId="49CEFA7A" w14:textId="77777777" w:rsidR="00263BF1" w:rsidRPr="00F34135" w:rsidRDefault="00CB5F9E" w:rsidP="00F34135">
      <w:pPr>
        <w:widowControl w:val="0"/>
        <w:tabs>
          <w:tab w:val="left" w:pos="720"/>
        </w:tabs>
        <w:autoSpaceDE w:val="0"/>
        <w:autoSpaceDN w:val="0"/>
        <w:adjustRightInd w:val="0"/>
      </w:pPr>
      <w:r w:rsidRPr="00F34135">
        <w:t xml:space="preserve">A) </w:t>
      </w:r>
      <w:r w:rsidR="00FA4BCA" w:rsidRPr="00F34135">
        <w:t>interest paid on a bank loan</w:t>
      </w:r>
    </w:p>
    <w:p w14:paraId="246BFAAE" w14:textId="77777777" w:rsidR="004E61A2" w:rsidRPr="00F34135" w:rsidRDefault="006505B2" w:rsidP="00F34135">
      <w:pPr>
        <w:widowControl w:val="0"/>
        <w:tabs>
          <w:tab w:val="left" w:pos="720"/>
        </w:tabs>
        <w:autoSpaceDE w:val="0"/>
        <w:autoSpaceDN w:val="0"/>
        <w:adjustRightInd w:val="0"/>
        <w:rPr>
          <w:rFonts w:ascii="Tms Rmn" w:hAnsi="Tms Rmn" w:cs="Tms Rmn"/>
        </w:rPr>
      </w:pPr>
      <w:r w:rsidRPr="00F34135">
        <w:t>B)</w:t>
      </w:r>
      <w:r w:rsidR="000A1613">
        <w:t xml:space="preserve"> </w:t>
      </w:r>
      <w:r w:rsidR="00A2440D" w:rsidRPr="00F34135">
        <w:t>the</w:t>
      </w:r>
      <w:r w:rsidR="004E61A2" w:rsidRPr="00F34135">
        <w:t xml:space="preserve"> buying or selling </w:t>
      </w:r>
      <w:r w:rsidR="00A2440D" w:rsidRPr="00F34135">
        <w:t>of land, buildings, equipment, and other long-term investments</w:t>
      </w:r>
      <w:r w:rsidR="004E61A2" w:rsidRPr="00F34135">
        <w:t xml:space="preserve">. </w:t>
      </w:r>
    </w:p>
    <w:p w14:paraId="5D7CAF50" w14:textId="77777777" w:rsidR="004E61A2" w:rsidRPr="00F34135" w:rsidRDefault="00CB5F9E" w:rsidP="00F34135">
      <w:pPr>
        <w:widowControl w:val="0"/>
        <w:tabs>
          <w:tab w:val="left" w:pos="720"/>
        </w:tabs>
        <w:autoSpaceDE w:val="0"/>
        <w:autoSpaceDN w:val="0"/>
        <w:adjustRightInd w:val="0"/>
        <w:rPr>
          <w:rFonts w:ascii="Tms Rmn" w:hAnsi="Tms Rmn" w:cs="Tms Rmn"/>
        </w:rPr>
      </w:pPr>
      <w:r w:rsidRPr="00F34135">
        <w:t xml:space="preserve">C) </w:t>
      </w:r>
      <w:r w:rsidR="005A52F8" w:rsidRPr="00F34135">
        <w:t>the</w:t>
      </w:r>
      <w:r w:rsidR="00A57CD0" w:rsidRPr="00F34135">
        <w:t xml:space="preserve"> repayment of loan proceeds to the bank. </w:t>
      </w:r>
    </w:p>
    <w:p w14:paraId="135E828E" w14:textId="77777777" w:rsidR="004E61A2" w:rsidRPr="00F34135" w:rsidRDefault="00CB5F9E" w:rsidP="00F34135">
      <w:pPr>
        <w:widowControl w:val="0"/>
        <w:tabs>
          <w:tab w:val="left" w:pos="720"/>
        </w:tabs>
        <w:autoSpaceDE w:val="0"/>
        <w:autoSpaceDN w:val="0"/>
        <w:adjustRightInd w:val="0"/>
        <w:rPr>
          <w:rFonts w:ascii="Tms Rmn" w:hAnsi="Tms Rmn" w:cs="Tms Rmn"/>
        </w:rPr>
      </w:pPr>
      <w:r w:rsidRPr="00F34135">
        <w:t xml:space="preserve">D) </w:t>
      </w:r>
      <w:r w:rsidR="000A1613">
        <w:t xml:space="preserve">obtaining </w:t>
      </w:r>
      <w:r w:rsidR="00FA4BCA" w:rsidRPr="00F34135">
        <w:t>a bank loan to cover</w:t>
      </w:r>
      <w:r w:rsidR="00263BF1" w:rsidRPr="00F34135">
        <w:t xml:space="preserve"> </w:t>
      </w:r>
      <w:r w:rsidR="005A52F8" w:rsidRPr="00F34135">
        <w:t xml:space="preserve">the payment of wages, rent and other </w:t>
      </w:r>
      <w:r w:rsidR="00FA4BCA" w:rsidRPr="00F34135">
        <w:t>operating</w:t>
      </w:r>
      <w:r w:rsidR="00263BF1" w:rsidRPr="00F34135">
        <w:t xml:space="preserve"> </w:t>
      </w:r>
      <w:r w:rsidR="005A52F8" w:rsidRPr="00F34135">
        <w:t>costs</w:t>
      </w:r>
      <w:r w:rsidR="00FA4BCA" w:rsidRPr="00F34135">
        <w:t>.</w:t>
      </w:r>
      <w:r w:rsidR="005A52F8" w:rsidRPr="00F34135">
        <w:t xml:space="preserve"> </w:t>
      </w:r>
    </w:p>
    <w:p w14:paraId="2BC34A0B" w14:textId="77777777" w:rsidR="004E61A2" w:rsidRPr="00F34135" w:rsidRDefault="004E61A2" w:rsidP="00F34135">
      <w:pPr>
        <w:widowControl w:val="0"/>
        <w:tabs>
          <w:tab w:val="right" w:pos="547"/>
        </w:tabs>
        <w:autoSpaceDE w:val="0"/>
        <w:autoSpaceDN w:val="0"/>
        <w:adjustRightInd w:val="0"/>
      </w:pPr>
    </w:p>
    <w:p w14:paraId="7DFC5445" w14:textId="77777777" w:rsidR="005A52F8" w:rsidRPr="00F34135" w:rsidRDefault="00EC0457" w:rsidP="00F34135">
      <w:pPr>
        <w:widowControl w:val="0"/>
        <w:autoSpaceDE w:val="0"/>
        <w:autoSpaceDN w:val="0"/>
        <w:adjustRightInd w:val="0"/>
      </w:pPr>
      <w:r w:rsidRPr="00F34135">
        <w:t xml:space="preserve">Answer: </w:t>
      </w:r>
      <w:r w:rsidR="00FA4BCA" w:rsidRPr="00F34135">
        <w:t>A</w:t>
      </w:r>
    </w:p>
    <w:p w14:paraId="5439D7D2" w14:textId="77777777" w:rsidR="008C610B" w:rsidRPr="00F34135" w:rsidRDefault="008C610B" w:rsidP="00F34135">
      <w:pPr>
        <w:widowControl w:val="0"/>
        <w:autoSpaceDE w:val="0"/>
        <w:autoSpaceDN w:val="0"/>
        <w:adjustRightInd w:val="0"/>
      </w:pPr>
      <w:r w:rsidRPr="00F34135">
        <w:t xml:space="preserve">Difficulty: </w:t>
      </w:r>
      <w:r w:rsidR="00EC0457" w:rsidRPr="00F34135">
        <w:t>2 Medium</w:t>
      </w:r>
    </w:p>
    <w:p w14:paraId="4A197DC3" w14:textId="77777777" w:rsidR="008C610B" w:rsidRPr="00F34135" w:rsidRDefault="00FC138F" w:rsidP="00F34135">
      <w:pPr>
        <w:widowControl w:val="0"/>
        <w:autoSpaceDE w:val="0"/>
        <w:autoSpaceDN w:val="0"/>
        <w:adjustRightInd w:val="0"/>
      </w:pPr>
      <w:r w:rsidRPr="00F34135">
        <w:t>LO</w:t>
      </w:r>
      <w:r w:rsidR="008C610B" w:rsidRPr="00F34135">
        <w:t xml:space="preserve">: </w:t>
      </w:r>
      <w:r w:rsidR="00FA4BCA" w:rsidRPr="00F34135">
        <w:t>01-02</w:t>
      </w:r>
    </w:p>
    <w:p w14:paraId="4EFA7FF3" w14:textId="77777777" w:rsidR="00642740" w:rsidRPr="00642740" w:rsidRDefault="00642740" w:rsidP="00642740">
      <w:pPr>
        <w:widowControl w:val="0"/>
        <w:tabs>
          <w:tab w:val="right" w:pos="547"/>
        </w:tabs>
        <w:autoSpaceDE w:val="0"/>
        <w:autoSpaceDN w:val="0"/>
        <w:adjustRightInd w:val="0"/>
      </w:pPr>
      <w:r w:rsidRPr="00642740">
        <w:t>Topic: Financial Statements</w:t>
      </w:r>
    </w:p>
    <w:p w14:paraId="7B0B6C82" w14:textId="77777777" w:rsidR="008C610B" w:rsidRPr="00F34135" w:rsidRDefault="004F784B" w:rsidP="00F34135">
      <w:pPr>
        <w:widowControl w:val="0"/>
        <w:autoSpaceDE w:val="0"/>
        <w:autoSpaceDN w:val="0"/>
        <w:adjustRightInd w:val="0"/>
        <w:rPr>
          <w:rFonts w:ascii="Tms Rmn" w:hAnsi="Tms Rmn" w:cs="Tms Rmn"/>
        </w:rPr>
      </w:pPr>
      <w:r w:rsidRPr="00F34135">
        <w:t xml:space="preserve">Blooms: </w:t>
      </w:r>
      <w:r w:rsidR="00FA4BCA" w:rsidRPr="00F34135">
        <w:t>Understand</w:t>
      </w:r>
    </w:p>
    <w:p w14:paraId="004EB243" w14:textId="77777777" w:rsidR="008C610B" w:rsidRPr="00F34135" w:rsidRDefault="008C610B" w:rsidP="00F34135">
      <w:r w:rsidRPr="00F34135">
        <w:t xml:space="preserve">AACSB: </w:t>
      </w:r>
      <w:r w:rsidR="00A52A88" w:rsidRPr="00F34135">
        <w:t>A</w:t>
      </w:r>
      <w:r w:rsidRPr="00F34135">
        <w:t>nalytic</w:t>
      </w:r>
    </w:p>
    <w:p w14:paraId="661971B4" w14:textId="77777777" w:rsidR="008C610B" w:rsidRPr="00F34135" w:rsidRDefault="008C610B" w:rsidP="00F34135">
      <w:r w:rsidRPr="00F34135">
        <w:t xml:space="preserve">AICPA BB: </w:t>
      </w:r>
      <w:r w:rsidR="00A52A88" w:rsidRPr="00F34135">
        <w:t>R</w:t>
      </w:r>
      <w:r w:rsidRPr="00F34135">
        <w:t xml:space="preserve">esource </w:t>
      </w:r>
      <w:r w:rsidR="00A52A88" w:rsidRPr="00F34135">
        <w:t>M</w:t>
      </w:r>
      <w:r w:rsidRPr="00F34135">
        <w:t>anagement</w:t>
      </w:r>
    </w:p>
    <w:p w14:paraId="792BFD86" w14:textId="77777777" w:rsidR="008C610B" w:rsidRPr="00F34135" w:rsidRDefault="008C610B" w:rsidP="00F34135">
      <w:r w:rsidRPr="00F34135">
        <w:t xml:space="preserve">AICPA FN: </w:t>
      </w:r>
      <w:r w:rsidR="00A52A88" w:rsidRPr="00F34135">
        <w:t>R</w:t>
      </w:r>
      <w:r w:rsidRPr="00F34135">
        <w:t>eporting</w:t>
      </w:r>
    </w:p>
    <w:p w14:paraId="27AA04ED" w14:textId="77777777" w:rsidR="006A7486" w:rsidRPr="00F34135" w:rsidRDefault="005A52F8" w:rsidP="00F34135">
      <w:pPr>
        <w:widowControl w:val="0"/>
        <w:autoSpaceDE w:val="0"/>
        <w:autoSpaceDN w:val="0"/>
        <w:adjustRightInd w:val="0"/>
      </w:pPr>
      <w:r w:rsidRPr="00F34135">
        <w:t xml:space="preserve">Feedback: </w:t>
      </w:r>
      <w:r w:rsidR="000A1613" w:rsidRPr="000A1613">
        <w:rPr>
          <w:bCs/>
        </w:rPr>
        <w:t xml:space="preserve">Operating </w:t>
      </w:r>
      <w:r w:rsidR="000A1613" w:rsidRPr="000A1613">
        <w:t>activities are directly related to running the business to earn profit</w:t>
      </w:r>
      <w:r w:rsidR="000A1613">
        <w:t xml:space="preserve"> and would include paying interest on a loan</w:t>
      </w:r>
      <w:r w:rsidR="00CB5F9E" w:rsidRPr="00F34135">
        <w:t xml:space="preserve">. </w:t>
      </w:r>
      <w:r w:rsidR="000A1613" w:rsidRPr="00466ED1">
        <w:rPr>
          <w:bCs/>
        </w:rPr>
        <w:t xml:space="preserve">Investing </w:t>
      </w:r>
      <w:r w:rsidR="000A1613" w:rsidRPr="00466ED1">
        <w:t xml:space="preserve">activities involve buying and selling productive resources with long lives (such as buildings, land, equipment, and software), </w:t>
      </w:r>
      <w:r w:rsidR="000A1613" w:rsidRPr="00466ED1">
        <w:lastRenderedPageBreak/>
        <w:t>purchasing investments, and</w:t>
      </w:r>
      <w:r w:rsidR="000A1613">
        <w:t xml:space="preserve"> </w:t>
      </w:r>
      <w:r w:rsidR="000A1613" w:rsidRPr="00466ED1">
        <w:t>lending to others.</w:t>
      </w:r>
      <w:r w:rsidR="000A1613">
        <w:t xml:space="preserve"> </w:t>
      </w:r>
      <w:r w:rsidR="000A1613" w:rsidRPr="00466ED1">
        <w:rPr>
          <w:bCs/>
        </w:rPr>
        <w:t>Financing activities include a</w:t>
      </w:r>
      <w:r w:rsidR="000A1613" w:rsidRPr="00466ED1">
        <w:t>ny borrowing from banks, repaying bank loans, receiving cash from stockholders for company stock, or paying dividends to stockholders.</w:t>
      </w:r>
    </w:p>
    <w:p w14:paraId="408BCCB1" w14:textId="77777777" w:rsidR="004E61A2" w:rsidRPr="00F34135" w:rsidRDefault="004E61A2" w:rsidP="00F34135">
      <w:pPr>
        <w:widowControl w:val="0"/>
        <w:autoSpaceDE w:val="0"/>
        <w:autoSpaceDN w:val="0"/>
        <w:adjustRightInd w:val="0"/>
      </w:pPr>
    </w:p>
    <w:p w14:paraId="4E387EE9" w14:textId="77777777" w:rsidR="007E0C15" w:rsidRPr="00F34135" w:rsidRDefault="00CB5F9E" w:rsidP="00F34135">
      <w:pPr>
        <w:ind w:right="720"/>
      </w:pPr>
      <w:r w:rsidRPr="00F34135">
        <w:t>[QUESTION]</w:t>
      </w:r>
    </w:p>
    <w:p w14:paraId="68699DF6" w14:textId="77777777" w:rsidR="004E61A2" w:rsidRPr="00F34135" w:rsidRDefault="003D1723" w:rsidP="00F34135">
      <w:pPr>
        <w:widowControl w:val="0"/>
        <w:tabs>
          <w:tab w:val="right" w:pos="547"/>
        </w:tabs>
        <w:autoSpaceDE w:val="0"/>
        <w:autoSpaceDN w:val="0"/>
        <w:adjustRightInd w:val="0"/>
        <w:rPr>
          <w:rFonts w:ascii="Tms Rmn" w:hAnsi="Tms Rmn" w:cs="Tms Rmn"/>
        </w:rPr>
      </w:pPr>
      <w:r>
        <w:t>58</w:t>
      </w:r>
      <w:r w:rsidR="00CB5F9E" w:rsidRPr="00F34135">
        <w:t xml:space="preserve">. </w:t>
      </w:r>
      <w:r w:rsidR="004E61A2" w:rsidRPr="00F34135">
        <w:t>The separate entity assumption me</w:t>
      </w:r>
      <w:r w:rsidR="00183B6B" w:rsidRPr="00F34135">
        <w:t>a</w:t>
      </w:r>
      <w:r w:rsidR="00EC0457" w:rsidRPr="00F34135">
        <w:t xml:space="preserve">ns: </w:t>
      </w:r>
    </w:p>
    <w:p w14:paraId="36DDE718" w14:textId="77777777" w:rsidR="004E61A2" w:rsidRPr="00F34135" w:rsidRDefault="00CB5F9E" w:rsidP="00F34135">
      <w:pPr>
        <w:widowControl w:val="0"/>
        <w:tabs>
          <w:tab w:val="left" w:pos="720"/>
        </w:tabs>
        <w:autoSpaceDE w:val="0"/>
        <w:autoSpaceDN w:val="0"/>
        <w:adjustRightInd w:val="0"/>
        <w:rPr>
          <w:rFonts w:ascii="Tms Rmn" w:hAnsi="Tms Rmn" w:cs="Tms Rmn"/>
        </w:rPr>
      </w:pPr>
      <w:r w:rsidRPr="00F34135">
        <w:t xml:space="preserve">A) </w:t>
      </w:r>
      <w:r w:rsidR="004E61A2" w:rsidRPr="00F34135">
        <w:t xml:space="preserve">a company's financial statements reflect only the business activities of that company. </w:t>
      </w:r>
    </w:p>
    <w:p w14:paraId="79F75FCD" w14:textId="77777777" w:rsidR="004E61A2" w:rsidRPr="00F34135" w:rsidRDefault="00CB5F9E" w:rsidP="00F34135">
      <w:pPr>
        <w:widowControl w:val="0"/>
        <w:tabs>
          <w:tab w:val="left" w:pos="720"/>
        </w:tabs>
        <w:autoSpaceDE w:val="0"/>
        <w:autoSpaceDN w:val="0"/>
        <w:adjustRightInd w:val="0"/>
        <w:rPr>
          <w:rFonts w:ascii="Tms Rmn" w:hAnsi="Tms Rmn" w:cs="Tms Rmn"/>
        </w:rPr>
      </w:pPr>
      <w:r w:rsidRPr="00F34135">
        <w:t xml:space="preserve">B) </w:t>
      </w:r>
      <w:r w:rsidR="004E61A2" w:rsidRPr="00F34135">
        <w:t xml:space="preserve">each separate owner's finances must be revealed in the financial statements. </w:t>
      </w:r>
    </w:p>
    <w:p w14:paraId="222344BE" w14:textId="77777777" w:rsidR="004E61A2" w:rsidRPr="00F34135" w:rsidRDefault="00CB5F9E" w:rsidP="00F34135">
      <w:pPr>
        <w:widowControl w:val="0"/>
        <w:tabs>
          <w:tab w:val="left" w:pos="720"/>
        </w:tabs>
        <w:autoSpaceDE w:val="0"/>
        <w:autoSpaceDN w:val="0"/>
        <w:adjustRightInd w:val="0"/>
        <w:rPr>
          <w:rFonts w:ascii="Tms Rmn" w:hAnsi="Tms Rmn" w:cs="Tms Rmn"/>
        </w:rPr>
      </w:pPr>
      <w:r w:rsidRPr="00F34135">
        <w:t xml:space="preserve">C) </w:t>
      </w:r>
      <w:r w:rsidR="004E61A2" w:rsidRPr="00F34135">
        <w:t>each separate entity that has a claim on a company's assets must be shown in the financial statements</w:t>
      </w:r>
      <w:r w:rsidR="005C3942" w:rsidRPr="00F34135">
        <w:t>.</w:t>
      </w:r>
      <w:r w:rsidR="004E61A2" w:rsidRPr="00F34135">
        <w:t xml:space="preserve"> </w:t>
      </w:r>
    </w:p>
    <w:p w14:paraId="3E10FDDF" w14:textId="77777777" w:rsidR="004E61A2" w:rsidRPr="00F34135" w:rsidRDefault="006505B2" w:rsidP="00F34135">
      <w:pPr>
        <w:widowControl w:val="0"/>
        <w:tabs>
          <w:tab w:val="left" w:pos="720"/>
        </w:tabs>
        <w:autoSpaceDE w:val="0"/>
        <w:autoSpaceDN w:val="0"/>
        <w:adjustRightInd w:val="0"/>
        <w:rPr>
          <w:rFonts w:ascii="Tms Rmn" w:hAnsi="Tms Rmn" w:cs="Tms Rmn"/>
        </w:rPr>
      </w:pPr>
      <w:r w:rsidRPr="00F34135">
        <w:t>D)</w:t>
      </w:r>
      <w:r w:rsidR="00183B6B" w:rsidRPr="00F34135">
        <w:t xml:space="preserve"> </w:t>
      </w:r>
      <w:r w:rsidR="00022CF1" w:rsidRPr="00F34135">
        <w:t>if the business is a sole proprietorship, the</w:t>
      </w:r>
      <w:r w:rsidR="00183B6B" w:rsidRPr="00F34135">
        <w:t xml:space="preserve"> </w:t>
      </w:r>
      <w:r w:rsidR="00022CF1" w:rsidRPr="00F34135">
        <w:t xml:space="preserve">owners’ </w:t>
      </w:r>
      <w:r w:rsidR="00944695" w:rsidRPr="00F34135">
        <w:t xml:space="preserve">personal </w:t>
      </w:r>
      <w:r w:rsidR="00022CF1" w:rsidRPr="00F34135">
        <w:t>activities are included in the company’s financial statements</w:t>
      </w:r>
      <w:r w:rsidR="005C3942" w:rsidRPr="00F34135">
        <w:t>.</w:t>
      </w:r>
      <w:r w:rsidR="004E61A2" w:rsidRPr="00F34135">
        <w:t xml:space="preserve"> </w:t>
      </w:r>
    </w:p>
    <w:p w14:paraId="2CE82D7A" w14:textId="77777777" w:rsidR="004E61A2" w:rsidRPr="00F34135" w:rsidRDefault="004E61A2" w:rsidP="00F34135">
      <w:pPr>
        <w:widowControl w:val="0"/>
        <w:tabs>
          <w:tab w:val="right" w:pos="547"/>
        </w:tabs>
        <w:autoSpaceDE w:val="0"/>
        <w:autoSpaceDN w:val="0"/>
        <w:adjustRightInd w:val="0"/>
      </w:pPr>
    </w:p>
    <w:p w14:paraId="62257683" w14:textId="77777777" w:rsidR="00711481" w:rsidRPr="00F34135" w:rsidRDefault="00EC0457" w:rsidP="00F34135">
      <w:pPr>
        <w:widowControl w:val="0"/>
        <w:autoSpaceDE w:val="0"/>
        <w:autoSpaceDN w:val="0"/>
        <w:adjustRightInd w:val="0"/>
      </w:pPr>
      <w:r w:rsidRPr="00F34135">
        <w:t xml:space="preserve">Answer: </w:t>
      </w:r>
      <w:r w:rsidR="00A4789D" w:rsidRPr="00F34135">
        <w:t>A</w:t>
      </w:r>
    </w:p>
    <w:p w14:paraId="52406D95" w14:textId="77777777" w:rsidR="008C610B" w:rsidRPr="00F34135" w:rsidRDefault="008C610B" w:rsidP="00F34135">
      <w:pPr>
        <w:widowControl w:val="0"/>
        <w:autoSpaceDE w:val="0"/>
        <w:autoSpaceDN w:val="0"/>
        <w:adjustRightInd w:val="0"/>
      </w:pPr>
      <w:r w:rsidRPr="00F34135">
        <w:t xml:space="preserve">Difficulty: </w:t>
      </w:r>
      <w:r w:rsidR="00EC0457" w:rsidRPr="00F34135">
        <w:t>2 Medium</w:t>
      </w:r>
      <w:r w:rsidRPr="00F34135">
        <w:t xml:space="preserve"> </w:t>
      </w:r>
    </w:p>
    <w:p w14:paraId="0CB8DFD9" w14:textId="77777777" w:rsidR="008C610B" w:rsidRPr="00F34135" w:rsidRDefault="00FC138F" w:rsidP="00F34135">
      <w:pPr>
        <w:widowControl w:val="0"/>
        <w:autoSpaceDE w:val="0"/>
        <w:autoSpaceDN w:val="0"/>
        <w:adjustRightInd w:val="0"/>
      </w:pPr>
      <w:r w:rsidRPr="00F34135">
        <w:t>LO</w:t>
      </w:r>
      <w:r w:rsidR="008C610B" w:rsidRPr="00F34135">
        <w:t xml:space="preserve">: </w:t>
      </w:r>
      <w:r w:rsidR="00AE595C" w:rsidRPr="00F34135">
        <w:t>01-02</w:t>
      </w:r>
    </w:p>
    <w:p w14:paraId="2B703ED5" w14:textId="77777777" w:rsidR="00642740" w:rsidRPr="00642740" w:rsidRDefault="00642740" w:rsidP="00642740">
      <w:pPr>
        <w:widowControl w:val="0"/>
        <w:tabs>
          <w:tab w:val="right" w:pos="547"/>
        </w:tabs>
        <w:autoSpaceDE w:val="0"/>
        <w:autoSpaceDN w:val="0"/>
        <w:adjustRightInd w:val="0"/>
      </w:pPr>
      <w:r w:rsidRPr="00642740">
        <w:t>Topic: The Basic Accounting Equation</w:t>
      </w:r>
    </w:p>
    <w:p w14:paraId="0C27314C" w14:textId="77777777" w:rsidR="008C610B" w:rsidRPr="00F34135" w:rsidRDefault="004F784B" w:rsidP="00F34135">
      <w:pPr>
        <w:widowControl w:val="0"/>
        <w:autoSpaceDE w:val="0"/>
        <w:autoSpaceDN w:val="0"/>
        <w:adjustRightInd w:val="0"/>
        <w:rPr>
          <w:rFonts w:ascii="Tms Rmn" w:hAnsi="Tms Rmn" w:cs="Tms Rmn"/>
        </w:rPr>
      </w:pPr>
      <w:r w:rsidRPr="00F34135">
        <w:t xml:space="preserve">Blooms: </w:t>
      </w:r>
      <w:r w:rsidR="00AE595C" w:rsidRPr="00F34135">
        <w:t>Understand</w:t>
      </w:r>
    </w:p>
    <w:p w14:paraId="569AE1C3" w14:textId="77777777" w:rsidR="008C610B" w:rsidRPr="00F34135" w:rsidRDefault="008C610B" w:rsidP="00F34135">
      <w:r w:rsidRPr="00F34135">
        <w:t xml:space="preserve">AACSB: </w:t>
      </w:r>
      <w:r w:rsidR="00A52A88" w:rsidRPr="00F34135">
        <w:t>A</w:t>
      </w:r>
      <w:r w:rsidRPr="00F34135">
        <w:t xml:space="preserve">nalytic </w:t>
      </w:r>
    </w:p>
    <w:p w14:paraId="0ED3D5AD" w14:textId="77777777" w:rsidR="008C610B" w:rsidRPr="00F34135" w:rsidRDefault="008C610B" w:rsidP="00F34135">
      <w:r w:rsidRPr="00F34135">
        <w:t xml:space="preserve">AICPA BB: </w:t>
      </w:r>
      <w:r w:rsidR="00A52A88" w:rsidRPr="00F34135">
        <w:t>L</w:t>
      </w:r>
      <w:r w:rsidRPr="00F34135">
        <w:t>egal</w:t>
      </w:r>
    </w:p>
    <w:p w14:paraId="6FB90D89" w14:textId="77777777" w:rsidR="008C610B" w:rsidRPr="00F34135" w:rsidRDefault="008C610B" w:rsidP="00F34135">
      <w:r w:rsidRPr="00F34135">
        <w:t xml:space="preserve">AICPA FN: </w:t>
      </w:r>
      <w:r w:rsidR="00A52A88" w:rsidRPr="00F34135">
        <w:t>R</w:t>
      </w:r>
      <w:r w:rsidRPr="00F34135">
        <w:t>eporting</w:t>
      </w:r>
    </w:p>
    <w:p w14:paraId="294929BF" w14:textId="77777777" w:rsidR="007E0C15" w:rsidRDefault="00022CF1" w:rsidP="000A1613">
      <w:pPr>
        <w:widowControl w:val="0"/>
        <w:autoSpaceDE w:val="0"/>
        <w:autoSpaceDN w:val="0"/>
        <w:adjustRightInd w:val="0"/>
      </w:pPr>
      <w:r w:rsidRPr="00F34135">
        <w:t>Feedback</w:t>
      </w:r>
      <w:r w:rsidR="001B25F9" w:rsidRPr="00F34135">
        <w:t>:</w:t>
      </w:r>
      <w:r w:rsidR="007E0D30">
        <w:t xml:space="preserve"> </w:t>
      </w:r>
      <w:r w:rsidR="000B0A4F" w:rsidRPr="00F34135">
        <w:t>T</w:t>
      </w:r>
      <w:r w:rsidRPr="00F34135">
        <w:t>he separate entity assumption</w:t>
      </w:r>
      <w:r w:rsidR="000A1613">
        <w:t xml:space="preserve"> means that the </w:t>
      </w:r>
      <w:r w:rsidR="000A1613" w:rsidRPr="000A1613">
        <w:t>financial reports of a business</w:t>
      </w:r>
      <w:r w:rsidR="000A1613">
        <w:t xml:space="preserve"> </w:t>
      </w:r>
      <w:r w:rsidR="000A1613" w:rsidRPr="000A1613">
        <w:t>are assumed to include the</w:t>
      </w:r>
      <w:r w:rsidR="000A1613">
        <w:t xml:space="preserve"> </w:t>
      </w:r>
      <w:r w:rsidR="000A1613" w:rsidRPr="000A1613">
        <w:t>results of only that business’s</w:t>
      </w:r>
      <w:r w:rsidR="000A1613">
        <w:t xml:space="preserve"> </w:t>
      </w:r>
      <w:r w:rsidR="000A1613" w:rsidRPr="000A1613">
        <w:t>activities.</w:t>
      </w:r>
    </w:p>
    <w:p w14:paraId="76D34A4B" w14:textId="77777777" w:rsidR="000A1613" w:rsidRPr="00F34135" w:rsidRDefault="000A1613" w:rsidP="000A1613">
      <w:pPr>
        <w:widowControl w:val="0"/>
        <w:autoSpaceDE w:val="0"/>
        <w:autoSpaceDN w:val="0"/>
        <w:adjustRightInd w:val="0"/>
      </w:pPr>
    </w:p>
    <w:p w14:paraId="22D60B25" w14:textId="77777777" w:rsidR="000824DB" w:rsidRPr="00F34135" w:rsidRDefault="000824DB" w:rsidP="00F34135">
      <w:pPr>
        <w:ind w:right="720"/>
      </w:pPr>
      <w:r w:rsidRPr="00F34135">
        <w:t>[QUESTION]</w:t>
      </w:r>
    </w:p>
    <w:p w14:paraId="08765380" w14:textId="77777777" w:rsidR="000824DB" w:rsidRPr="00F34135" w:rsidRDefault="003D1723" w:rsidP="00F34135">
      <w:pPr>
        <w:widowControl w:val="0"/>
        <w:tabs>
          <w:tab w:val="right" w:pos="547"/>
        </w:tabs>
        <w:autoSpaceDE w:val="0"/>
        <w:autoSpaceDN w:val="0"/>
        <w:adjustRightInd w:val="0"/>
        <w:rPr>
          <w:rFonts w:ascii="Tms Rmn" w:hAnsi="Tms Rmn" w:cs="Tms Rmn"/>
        </w:rPr>
      </w:pPr>
      <w:r>
        <w:t>59</w:t>
      </w:r>
      <w:r w:rsidR="00CB5F9E" w:rsidRPr="00F34135">
        <w:t xml:space="preserve">. </w:t>
      </w:r>
      <w:r w:rsidR="000824DB" w:rsidRPr="00F34135">
        <w:t xml:space="preserve">The types of business activities measured by </w:t>
      </w:r>
      <w:r w:rsidR="00DC7239" w:rsidRPr="00F34135">
        <w:t>the statement of cash flows</w:t>
      </w:r>
      <w:r w:rsidR="000824DB" w:rsidRPr="00F34135">
        <w:t xml:space="preserve"> are: </w:t>
      </w:r>
    </w:p>
    <w:p w14:paraId="3E6E0CCC" w14:textId="77777777" w:rsidR="000824DB" w:rsidRPr="00F34135" w:rsidRDefault="00CB5F9E" w:rsidP="00F34135">
      <w:pPr>
        <w:widowControl w:val="0"/>
        <w:tabs>
          <w:tab w:val="left" w:pos="720"/>
        </w:tabs>
        <w:autoSpaceDE w:val="0"/>
        <w:autoSpaceDN w:val="0"/>
        <w:adjustRightInd w:val="0"/>
        <w:rPr>
          <w:rFonts w:ascii="Tms Rmn" w:hAnsi="Tms Rmn" w:cs="Tms Rmn"/>
        </w:rPr>
      </w:pPr>
      <w:r w:rsidRPr="00F34135">
        <w:t xml:space="preserve">A) </w:t>
      </w:r>
      <w:r w:rsidR="000824DB" w:rsidRPr="00F34135">
        <w:t xml:space="preserve">selling goods, selling services, and obtaining financing. </w:t>
      </w:r>
    </w:p>
    <w:p w14:paraId="1EEDC9E6" w14:textId="77777777" w:rsidR="000824DB" w:rsidRPr="00F34135" w:rsidRDefault="00CB5F9E" w:rsidP="00F34135">
      <w:pPr>
        <w:widowControl w:val="0"/>
        <w:tabs>
          <w:tab w:val="left" w:pos="720"/>
        </w:tabs>
        <w:autoSpaceDE w:val="0"/>
        <w:autoSpaceDN w:val="0"/>
        <w:adjustRightInd w:val="0"/>
        <w:rPr>
          <w:rFonts w:ascii="Tms Rmn" w:hAnsi="Tms Rmn" w:cs="Tms Rmn"/>
        </w:rPr>
      </w:pPr>
      <w:r w:rsidRPr="00F34135">
        <w:t xml:space="preserve">B) </w:t>
      </w:r>
      <w:r w:rsidR="000824DB" w:rsidRPr="00F34135">
        <w:t xml:space="preserve">operating activities, investing activities, and financing activities. </w:t>
      </w:r>
    </w:p>
    <w:p w14:paraId="23674397" w14:textId="77777777" w:rsidR="000824DB" w:rsidRPr="00F34135" w:rsidRDefault="00CB5F9E" w:rsidP="00F34135">
      <w:pPr>
        <w:widowControl w:val="0"/>
        <w:tabs>
          <w:tab w:val="left" w:pos="720"/>
        </w:tabs>
        <w:autoSpaceDE w:val="0"/>
        <w:autoSpaceDN w:val="0"/>
        <w:adjustRightInd w:val="0"/>
        <w:rPr>
          <w:rFonts w:ascii="Tms Rmn" w:hAnsi="Tms Rmn" w:cs="Tms Rmn"/>
        </w:rPr>
      </w:pPr>
      <w:r w:rsidRPr="00F34135">
        <w:t xml:space="preserve">C) </w:t>
      </w:r>
      <w:r w:rsidR="000824DB" w:rsidRPr="00F34135">
        <w:t xml:space="preserve">hiring, producing, and advertising. </w:t>
      </w:r>
    </w:p>
    <w:p w14:paraId="4B98B2D3" w14:textId="77777777" w:rsidR="000824DB" w:rsidRPr="00F34135" w:rsidRDefault="00CB5F9E" w:rsidP="00F34135">
      <w:pPr>
        <w:widowControl w:val="0"/>
        <w:tabs>
          <w:tab w:val="left" w:pos="720"/>
        </w:tabs>
        <w:autoSpaceDE w:val="0"/>
        <w:autoSpaceDN w:val="0"/>
        <w:adjustRightInd w:val="0"/>
        <w:rPr>
          <w:rFonts w:ascii="Tms Rmn" w:hAnsi="Tms Rmn" w:cs="Tms Rmn"/>
        </w:rPr>
      </w:pPr>
      <w:r w:rsidRPr="00F34135">
        <w:t xml:space="preserve">D) </w:t>
      </w:r>
      <w:r w:rsidR="000824DB" w:rsidRPr="00F34135">
        <w:t xml:space="preserve">generating revenues, paying expenses, and paying dividends. </w:t>
      </w:r>
    </w:p>
    <w:p w14:paraId="3C11209E" w14:textId="77777777" w:rsidR="000824DB" w:rsidRPr="00F34135" w:rsidRDefault="000824DB" w:rsidP="00F34135">
      <w:pPr>
        <w:widowControl w:val="0"/>
        <w:tabs>
          <w:tab w:val="right" w:pos="547"/>
        </w:tabs>
        <w:autoSpaceDE w:val="0"/>
        <w:autoSpaceDN w:val="0"/>
        <w:adjustRightInd w:val="0"/>
      </w:pPr>
    </w:p>
    <w:p w14:paraId="781D30AD" w14:textId="77777777" w:rsidR="000824DB" w:rsidRPr="00F34135" w:rsidRDefault="00EC0457" w:rsidP="00F34135">
      <w:pPr>
        <w:widowControl w:val="0"/>
        <w:autoSpaceDE w:val="0"/>
        <w:autoSpaceDN w:val="0"/>
        <w:adjustRightInd w:val="0"/>
      </w:pPr>
      <w:r w:rsidRPr="00F34135">
        <w:t xml:space="preserve">Answer: </w:t>
      </w:r>
      <w:r w:rsidR="000824DB" w:rsidRPr="00F34135">
        <w:t>B</w:t>
      </w:r>
    </w:p>
    <w:p w14:paraId="12E1508A" w14:textId="77777777" w:rsidR="000824DB" w:rsidRPr="00F34135" w:rsidRDefault="000824DB" w:rsidP="00F34135">
      <w:pPr>
        <w:widowControl w:val="0"/>
        <w:autoSpaceDE w:val="0"/>
        <w:autoSpaceDN w:val="0"/>
        <w:adjustRightInd w:val="0"/>
      </w:pPr>
      <w:r w:rsidRPr="00F34135">
        <w:t xml:space="preserve">Difficulty: </w:t>
      </w:r>
      <w:r w:rsidR="00EC0457" w:rsidRPr="00F34135">
        <w:t>1 Easy</w:t>
      </w:r>
      <w:r w:rsidRPr="00F34135">
        <w:t xml:space="preserve"> </w:t>
      </w:r>
    </w:p>
    <w:p w14:paraId="68DB82FD" w14:textId="77777777" w:rsidR="000824DB" w:rsidRPr="00F34135" w:rsidRDefault="000824DB" w:rsidP="00F34135">
      <w:pPr>
        <w:widowControl w:val="0"/>
        <w:autoSpaceDE w:val="0"/>
        <w:autoSpaceDN w:val="0"/>
        <w:adjustRightInd w:val="0"/>
      </w:pPr>
      <w:r w:rsidRPr="00F34135">
        <w:t>LO: 01-02</w:t>
      </w:r>
    </w:p>
    <w:p w14:paraId="483D2157" w14:textId="77777777" w:rsidR="007E0D30" w:rsidRPr="007E0D30" w:rsidRDefault="007E0D30" w:rsidP="007E0D30">
      <w:pPr>
        <w:widowControl w:val="0"/>
        <w:tabs>
          <w:tab w:val="right" w:pos="547"/>
        </w:tabs>
        <w:autoSpaceDE w:val="0"/>
        <w:autoSpaceDN w:val="0"/>
        <w:adjustRightInd w:val="0"/>
      </w:pPr>
      <w:r w:rsidRPr="007E0D30">
        <w:t>Topic: Financial Statements</w:t>
      </w:r>
    </w:p>
    <w:p w14:paraId="6C34E2FD" w14:textId="77777777" w:rsidR="000824DB" w:rsidRPr="00F34135" w:rsidRDefault="004F784B" w:rsidP="00F34135">
      <w:pPr>
        <w:widowControl w:val="0"/>
        <w:autoSpaceDE w:val="0"/>
        <w:autoSpaceDN w:val="0"/>
        <w:adjustRightInd w:val="0"/>
        <w:rPr>
          <w:rFonts w:ascii="Tms Rmn" w:hAnsi="Tms Rmn" w:cs="Tms Rmn"/>
        </w:rPr>
      </w:pPr>
      <w:r w:rsidRPr="00F34135">
        <w:t xml:space="preserve">Blooms: </w:t>
      </w:r>
      <w:r w:rsidR="000824DB" w:rsidRPr="00F34135">
        <w:t>Remember</w:t>
      </w:r>
    </w:p>
    <w:p w14:paraId="43F502B0" w14:textId="77777777" w:rsidR="000824DB" w:rsidRPr="00F34135" w:rsidRDefault="000824DB" w:rsidP="00F34135">
      <w:r w:rsidRPr="00F34135">
        <w:t xml:space="preserve">AACSB: Analytic </w:t>
      </w:r>
    </w:p>
    <w:p w14:paraId="297500AA" w14:textId="77777777" w:rsidR="000824DB" w:rsidRPr="00F34135" w:rsidRDefault="000824DB" w:rsidP="00F34135">
      <w:r w:rsidRPr="00F34135">
        <w:t>AICPA BB: Resource Management</w:t>
      </w:r>
    </w:p>
    <w:p w14:paraId="08A754B9" w14:textId="77777777" w:rsidR="000824DB" w:rsidRPr="00F34135" w:rsidRDefault="000824DB" w:rsidP="00F34135">
      <w:r w:rsidRPr="00F34135">
        <w:t>AICPA FN: Reporting</w:t>
      </w:r>
    </w:p>
    <w:p w14:paraId="166A0451" w14:textId="77777777" w:rsidR="000824DB" w:rsidRPr="00F34135" w:rsidRDefault="000824DB" w:rsidP="00031537">
      <w:pPr>
        <w:widowControl w:val="0"/>
        <w:autoSpaceDE w:val="0"/>
        <w:autoSpaceDN w:val="0"/>
        <w:adjustRightInd w:val="0"/>
      </w:pPr>
      <w:r w:rsidRPr="00031537">
        <w:t xml:space="preserve">Feedback: </w:t>
      </w:r>
      <w:r w:rsidR="000A1613" w:rsidRPr="00031537">
        <w:t>The statement of cash flows include o</w:t>
      </w:r>
      <w:r w:rsidR="000A1613" w:rsidRPr="00031537">
        <w:rPr>
          <w:bCs/>
        </w:rPr>
        <w:t xml:space="preserve">perating </w:t>
      </w:r>
      <w:r w:rsidR="000A1613" w:rsidRPr="00031537">
        <w:t>activities (which are directly related</w:t>
      </w:r>
      <w:r w:rsidR="000A1613" w:rsidRPr="000A1613">
        <w:t xml:space="preserve"> to running the business to earn profit</w:t>
      </w:r>
      <w:r w:rsidR="000A1613">
        <w:t xml:space="preserve">), investing </w:t>
      </w:r>
      <w:r w:rsidR="00031537">
        <w:t xml:space="preserve">activities </w:t>
      </w:r>
      <w:r w:rsidR="000A1613">
        <w:t xml:space="preserve">(which </w:t>
      </w:r>
      <w:r w:rsidR="000A1613" w:rsidRPr="000A1613">
        <w:t>involve buying and selling productive resources with long</w:t>
      </w:r>
      <w:r w:rsidR="000A1613">
        <w:t xml:space="preserve"> </w:t>
      </w:r>
      <w:r w:rsidR="000A1613" w:rsidRPr="000A1613">
        <w:t>lives</w:t>
      </w:r>
      <w:r w:rsidR="000A1613">
        <w:t>), and financing activities (which include a</w:t>
      </w:r>
      <w:r w:rsidR="000A1613" w:rsidRPr="000A1613">
        <w:t>ny borrowing from banks, repaying bank loans, receiving cash from</w:t>
      </w:r>
      <w:r w:rsidR="000A1613">
        <w:t xml:space="preserve"> </w:t>
      </w:r>
      <w:r w:rsidR="000A1613" w:rsidRPr="000A1613">
        <w:t xml:space="preserve">stockholders for company stock, or </w:t>
      </w:r>
      <w:r w:rsidR="000A1613" w:rsidRPr="000A1613">
        <w:lastRenderedPageBreak/>
        <w:t>paying dividends to stockholders</w:t>
      </w:r>
      <w:r w:rsidR="00031537">
        <w:t>).</w:t>
      </w:r>
    </w:p>
    <w:p w14:paraId="7C34595C" w14:textId="77777777" w:rsidR="000824DB" w:rsidRPr="00F34135" w:rsidRDefault="000824DB" w:rsidP="00F34135">
      <w:pPr>
        <w:widowControl w:val="0"/>
        <w:autoSpaceDE w:val="0"/>
        <w:autoSpaceDN w:val="0"/>
        <w:adjustRightInd w:val="0"/>
      </w:pPr>
    </w:p>
    <w:p w14:paraId="7F5518A0" w14:textId="77777777" w:rsidR="000824DB" w:rsidRPr="00F34135" w:rsidRDefault="000824DB" w:rsidP="00F34135">
      <w:pPr>
        <w:ind w:right="720"/>
      </w:pPr>
      <w:r w:rsidRPr="00F34135">
        <w:t>[QUESTION]</w:t>
      </w:r>
    </w:p>
    <w:p w14:paraId="7E9EBC37" w14:textId="77777777" w:rsidR="000824DB" w:rsidRPr="00F34135" w:rsidRDefault="003D1723" w:rsidP="00F34135">
      <w:pPr>
        <w:widowControl w:val="0"/>
        <w:tabs>
          <w:tab w:val="right" w:pos="547"/>
        </w:tabs>
        <w:autoSpaceDE w:val="0"/>
        <w:autoSpaceDN w:val="0"/>
        <w:adjustRightInd w:val="0"/>
        <w:rPr>
          <w:rFonts w:ascii="Tms Rmn" w:hAnsi="Tms Rmn" w:cs="Tms Rmn"/>
        </w:rPr>
      </w:pPr>
      <w:r>
        <w:t>60</w:t>
      </w:r>
      <w:r w:rsidR="00CB5F9E" w:rsidRPr="00F34135">
        <w:t xml:space="preserve">. </w:t>
      </w:r>
      <w:r w:rsidR="000824DB" w:rsidRPr="00F34135">
        <w:t xml:space="preserve">Financial statements are most commonly prepared: </w:t>
      </w:r>
    </w:p>
    <w:p w14:paraId="2AA78131" w14:textId="77777777" w:rsidR="000824DB" w:rsidRPr="00F34135" w:rsidRDefault="00CB5F9E" w:rsidP="00F34135">
      <w:pPr>
        <w:widowControl w:val="0"/>
        <w:tabs>
          <w:tab w:val="left" w:pos="720"/>
        </w:tabs>
        <w:autoSpaceDE w:val="0"/>
        <w:autoSpaceDN w:val="0"/>
        <w:adjustRightInd w:val="0"/>
        <w:rPr>
          <w:rFonts w:ascii="Tms Rmn" w:hAnsi="Tms Rmn" w:cs="Tms Rmn"/>
        </w:rPr>
      </w:pPr>
      <w:r w:rsidRPr="00F34135">
        <w:t xml:space="preserve">A) </w:t>
      </w:r>
      <w:r w:rsidR="000824DB" w:rsidRPr="00F34135">
        <w:t>daily</w:t>
      </w:r>
      <w:r w:rsidR="00933012">
        <w:t>.</w:t>
      </w:r>
      <w:r w:rsidR="000824DB" w:rsidRPr="00F34135">
        <w:t xml:space="preserve"> </w:t>
      </w:r>
    </w:p>
    <w:p w14:paraId="77140E56" w14:textId="77777777" w:rsidR="000824DB" w:rsidRPr="00F34135" w:rsidRDefault="00CB5F9E" w:rsidP="00F34135">
      <w:pPr>
        <w:widowControl w:val="0"/>
        <w:tabs>
          <w:tab w:val="left" w:pos="720"/>
        </w:tabs>
        <w:autoSpaceDE w:val="0"/>
        <w:autoSpaceDN w:val="0"/>
        <w:adjustRightInd w:val="0"/>
        <w:rPr>
          <w:rFonts w:ascii="Tms Rmn" w:hAnsi="Tms Rmn" w:cs="Tms Rmn"/>
        </w:rPr>
      </w:pPr>
      <w:r w:rsidRPr="00F34135">
        <w:t xml:space="preserve">B) </w:t>
      </w:r>
      <w:r w:rsidR="000824DB" w:rsidRPr="00F34135">
        <w:t xml:space="preserve">monthly, quarterly and annually. </w:t>
      </w:r>
    </w:p>
    <w:p w14:paraId="5776FBC4" w14:textId="77777777" w:rsidR="000824DB" w:rsidRPr="00F34135" w:rsidRDefault="00CB5F9E" w:rsidP="00F34135">
      <w:pPr>
        <w:widowControl w:val="0"/>
        <w:tabs>
          <w:tab w:val="left" w:pos="720"/>
        </w:tabs>
        <w:autoSpaceDE w:val="0"/>
        <w:autoSpaceDN w:val="0"/>
        <w:adjustRightInd w:val="0"/>
        <w:rPr>
          <w:rFonts w:ascii="Tms Rmn" w:hAnsi="Tms Rmn" w:cs="Tms Rmn"/>
        </w:rPr>
      </w:pPr>
      <w:r w:rsidRPr="00F34135">
        <w:t xml:space="preserve">C) </w:t>
      </w:r>
      <w:r w:rsidR="000824DB" w:rsidRPr="00F34135">
        <w:t xml:space="preserve">as needed. </w:t>
      </w:r>
    </w:p>
    <w:p w14:paraId="0AA5783B" w14:textId="77777777" w:rsidR="000824DB" w:rsidRPr="00F34135" w:rsidRDefault="00CB5F9E" w:rsidP="00F34135">
      <w:pPr>
        <w:widowControl w:val="0"/>
        <w:tabs>
          <w:tab w:val="left" w:pos="720"/>
        </w:tabs>
        <w:autoSpaceDE w:val="0"/>
        <w:autoSpaceDN w:val="0"/>
        <w:adjustRightInd w:val="0"/>
        <w:rPr>
          <w:rFonts w:ascii="Tms Rmn" w:hAnsi="Tms Rmn" w:cs="Tms Rmn"/>
        </w:rPr>
      </w:pPr>
      <w:r w:rsidRPr="00F34135">
        <w:t xml:space="preserve">D) </w:t>
      </w:r>
      <w:r w:rsidR="000824DB" w:rsidRPr="00F34135">
        <w:t xml:space="preserve">weekly. </w:t>
      </w:r>
    </w:p>
    <w:p w14:paraId="090223BD" w14:textId="77777777" w:rsidR="000824DB" w:rsidRPr="00F34135" w:rsidRDefault="000824DB" w:rsidP="00F34135">
      <w:pPr>
        <w:widowControl w:val="0"/>
        <w:tabs>
          <w:tab w:val="right" w:pos="547"/>
        </w:tabs>
        <w:autoSpaceDE w:val="0"/>
        <w:autoSpaceDN w:val="0"/>
        <w:adjustRightInd w:val="0"/>
      </w:pPr>
    </w:p>
    <w:p w14:paraId="3221B4E5" w14:textId="77777777" w:rsidR="000824DB" w:rsidRPr="00F34135" w:rsidRDefault="00EC0457" w:rsidP="00F34135">
      <w:pPr>
        <w:widowControl w:val="0"/>
        <w:autoSpaceDE w:val="0"/>
        <w:autoSpaceDN w:val="0"/>
        <w:adjustRightInd w:val="0"/>
      </w:pPr>
      <w:r w:rsidRPr="00F34135">
        <w:t xml:space="preserve">Answer: </w:t>
      </w:r>
      <w:r w:rsidR="000824DB" w:rsidRPr="00F34135">
        <w:t>B</w:t>
      </w:r>
    </w:p>
    <w:p w14:paraId="5225879D" w14:textId="77777777" w:rsidR="000824DB" w:rsidRPr="00F34135" w:rsidRDefault="000824DB" w:rsidP="00F34135">
      <w:pPr>
        <w:widowControl w:val="0"/>
        <w:autoSpaceDE w:val="0"/>
        <w:autoSpaceDN w:val="0"/>
        <w:adjustRightInd w:val="0"/>
      </w:pPr>
      <w:r w:rsidRPr="00F34135">
        <w:t xml:space="preserve">Difficulty: </w:t>
      </w:r>
      <w:r w:rsidR="00EC0457" w:rsidRPr="00F34135">
        <w:t>1 Easy</w:t>
      </w:r>
      <w:r w:rsidRPr="00F34135">
        <w:t xml:space="preserve"> </w:t>
      </w:r>
    </w:p>
    <w:p w14:paraId="04D06463" w14:textId="77777777" w:rsidR="000824DB" w:rsidRPr="00F34135" w:rsidRDefault="000824DB" w:rsidP="00F34135">
      <w:pPr>
        <w:widowControl w:val="0"/>
        <w:autoSpaceDE w:val="0"/>
        <w:autoSpaceDN w:val="0"/>
        <w:adjustRightInd w:val="0"/>
      </w:pPr>
      <w:r w:rsidRPr="00F34135">
        <w:t>LO: 01-02</w:t>
      </w:r>
    </w:p>
    <w:p w14:paraId="49A7CEFB" w14:textId="77777777" w:rsidR="007E0D30" w:rsidRPr="007E0D30" w:rsidRDefault="007E0D30" w:rsidP="007E0D30">
      <w:pPr>
        <w:widowControl w:val="0"/>
        <w:tabs>
          <w:tab w:val="right" w:pos="547"/>
        </w:tabs>
        <w:autoSpaceDE w:val="0"/>
        <w:autoSpaceDN w:val="0"/>
        <w:adjustRightInd w:val="0"/>
      </w:pPr>
      <w:r w:rsidRPr="007E0D30">
        <w:t>Topic: Financial Statements</w:t>
      </w:r>
    </w:p>
    <w:p w14:paraId="45BC42AF" w14:textId="77777777" w:rsidR="000824DB" w:rsidRPr="00F34135" w:rsidRDefault="004F784B" w:rsidP="00F34135">
      <w:pPr>
        <w:widowControl w:val="0"/>
        <w:autoSpaceDE w:val="0"/>
        <w:autoSpaceDN w:val="0"/>
        <w:adjustRightInd w:val="0"/>
        <w:rPr>
          <w:rFonts w:ascii="Tms Rmn" w:hAnsi="Tms Rmn" w:cs="Tms Rmn"/>
        </w:rPr>
      </w:pPr>
      <w:r w:rsidRPr="00F34135">
        <w:t xml:space="preserve">Blooms: </w:t>
      </w:r>
      <w:r w:rsidR="000824DB" w:rsidRPr="00F34135">
        <w:t>Remember</w:t>
      </w:r>
    </w:p>
    <w:p w14:paraId="625702B2" w14:textId="77777777" w:rsidR="000824DB" w:rsidRPr="00F34135" w:rsidRDefault="000824DB" w:rsidP="00F34135">
      <w:r w:rsidRPr="00F34135">
        <w:t xml:space="preserve">AACSB: Analytic </w:t>
      </w:r>
    </w:p>
    <w:p w14:paraId="3F0F5FAC" w14:textId="77777777" w:rsidR="000824DB" w:rsidRPr="00F34135" w:rsidRDefault="000824DB" w:rsidP="00F34135">
      <w:r w:rsidRPr="00F34135">
        <w:t>AICPA BB: Resource Management</w:t>
      </w:r>
    </w:p>
    <w:p w14:paraId="4BD630BC" w14:textId="77777777" w:rsidR="000824DB" w:rsidRPr="00F34135" w:rsidRDefault="000824DB" w:rsidP="00F34135">
      <w:r w:rsidRPr="00F34135">
        <w:t>AICPA FN: Reporting</w:t>
      </w:r>
    </w:p>
    <w:p w14:paraId="731881AC" w14:textId="77777777" w:rsidR="000824DB" w:rsidRPr="00F34135" w:rsidRDefault="000824DB" w:rsidP="00031537">
      <w:pPr>
        <w:widowControl w:val="0"/>
        <w:autoSpaceDE w:val="0"/>
        <w:autoSpaceDN w:val="0"/>
        <w:adjustRightInd w:val="0"/>
      </w:pPr>
      <w:r w:rsidRPr="00F34135">
        <w:t xml:space="preserve">Feedback: </w:t>
      </w:r>
      <w:r w:rsidR="00031537" w:rsidRPr="00031537">
        <w:t>Financial statements can be prepared at any time during the year, although they are most</w:t>
      </w:r>
      <w:r w:rsidR="00031537">
        <w:t xml:space="preserve"> </w:t>
      </w:r>
      <w:r w:rsidR="00031537" w:rsidRPr="00031537">
        <w:t>commonly prepared monthly, every three months (quarterly reports), and at the end of the</w:t>
      </w:r>
      <w:r w:rsidR="00031537">
        <w:t xml:space="preserve"> </w:t>
      </w:r>
      <w:r w:rsidR="00031537" w:rsidRPr="00031537">
        <w:t>year (annual reports)</w:t>
      </w:r>
      <w:r w:rsidR="00031537">
        <w:t>.</w:t>
      </w:r>
    </w:p>
    <w:p w14:paraId="0E339A79" w14:textId="77777777" w:rsidR="000824DB" w:rsidRPr="00F34135" w:rsidRDefault="000824DB" w:rsidP="00F34135">
      <w:pPr>
        <w:widowControl w:val="0"/>
        <w:tabs>
          <w:tab w:val="right" w:pos="547"/>
        </w:tabs>
        <w:autoSpaceDE w:val="0"/>
        <w:autoSpaceDN w:val="0"/>
        <w:adjustRightInd w:val="0"/>
      </w:pPr>
    </w:p>
    <w:p w14:paraId="6CB9D884" w14:textId="77777777" w:rsidR="000824DB" w:rsidRPr="00F34135" w:rsidRDefault="00CB5F9E" w:rsidP="00F34135">
      <w:pPr>
        <w:ind w:right="720"/>
      </w:pPr>
      <w:r w:rsidRPr="00F34135">
        <w:t>[QUESTION]</w:t>
      </w:r>
    </w:p>
    <w:p w14:paraId="30B42183" w14:textId="77777777" w:rsidR="000824DB" w:rsidRPr="00F34135" w:rsidRDefault="003D1723" w:rsidP="00F34135">
      <w:pPr>
        <w:widowControl w:val="0"/>
        <w:tabs>
          <w:tab w:val="right" w:pos="547"/>
        </w:tabs>
        <w:autoSpaceDE w:val="0"/>
        <w:autoSpaceDN w:val="0"/>
        <w:adjustRightInd w:val="0"/>
        <w:rPr>
          <w:rFonts w:ascii="Tms Rmn" w:hAnsi="Tms Rmn" w:cs="Tms Rmn"/>
        </w:rPr>
      </w:pPr>
      <w:r>
        <w:t>61</w:t>
      </w:r>
      <w:r w:rsidR="00CB5F9E" w:rsidRPr="00F34135">
        <w:t xml:space="preserve">. </w:t>
      </w:r>
      <w:r w:rsidR="000824DB" w:rsidRPr="00F34135">
        <w:t>Which of the following</w:t>
      </w:r>
      <w:r w:rsidR="007E0D30">
        <w:t xml:space="preserve"> statements about </w:t>
      </w:r>
      <w:r w:rsidR="00031537">
        <w:t>a fiscal year</w:t>
      </w:r>
      <w:r w:rsidR="007E0D30">
        <w:t xml:space="preserve"> is correct</w:t>
      </w:r>
      <w:r w:rsidR="000824DB" w:rsidRPr="00F34135">
        <w:t xml:space="preserve">? </w:t>
      </w:r>
    </w:p>
    <w:p w14:paraId="09766540" w14:textId="77777777" w:rsidR="000824DB" w:rsidRPr="00F34135" w:rsidRDefault="00CB5F9E" w:rsidP="00F34135">
      <w:pPr>
        <w:widowControl w:val="0"/>
        <w:tabs>
          <w:tab w:val="left" w:pos="720"/>
        </w:tabs>
        <w:autoSpaceDE w:val="0"/>
        <w:autoSpaceDN w:val="0"/>
        <w:adjustRightInd w:val="0"/>
        <w:rPr>
          <w:rFonts w:ascii="Tms Rmn" w:hAnsi="Tms Rmn" w:cs="Tms Rmn"/>
        </w:rPr>
      </w:pPr>
      <w:r w:rsidRPr="00F34135">
        <w:t xml:space="preserve">A) </w:t>
      </w:r>
      <w:r w:rsidR="000824DB" w:rsidRPr="00F34135">
        <w:t xml:space="preserve">Companies can choose to end their fiscal year on any date they feel is most relevant. </w:t>
      </w:r>
    </w:p>
    <w:p w14:paraId="1E1706BE" w14:textId="77777777" w:rsidR="000824DB" w:rsidRPr="00F34135" w:rsidRDefault="00CB5F9E" w:rsidP="00F34135">
      <w:pPr>
        <w:widowControl w:val="0"/>
        <w:tabs>
          <w:tab w:val="left" w:pos="720"/>
        </w:tabs>
        <w:autoSpaceDE w:val="0"/>
        <w:autoSpaceDN w:val="0"/>
        <w:adjustRightInd w:val="0"/>
        <w:rPr>
          <w:rFonts w:ascii="Tms Rmn" w:hAnsi="Tms Rmn" w:cs="Tms Rmn"/>
        </w:rPr>
      </w:pPr>
      <w:r w:rsidRPr="00F34135">
        <w:t xml:space="preserve">B) </w:t>
      </w:r>
      <w:r w:rsidR="000824DB" w:rsidRPr="00F34135">
        <w:t xml:space="preserve">Companies must end their fiscal year on March 31, June 30, September 30, or December 31. </w:t>
      </w:r>
    </w:p>
    <w:p w14:paraId="746A6D3A" w14:textId="77777777" w:rsidR="000824DB" w:rsidRPr="00F34135" w:rsidRDefault="00CB5F9E" w:rsidP="00F34135">
      <w:pPr>
        <w:widowControl w:val="0"/>
        <w:tabs>
          <w:tab w:val="left" w:pos="720"/>
        </w:tabs>
        <w:autoSpaceDE w:val="0"/>
        <w:autoSpaceDN w:val="0"/>
        <w:adjustRightInd w:val="0"/>
        <w:rPr>
          <w:rFonts w:ascii="Tms Rmn" w:hAnsi="Tms Rmn" w:cs="Tms Rmn"/>
        </w:rPr>
      </w:pPr>
      <w:r w:rsidRPr="00F34135">
        <w:t xml:space="preserve">C) </w:t>
      </w:r>
      <w:r w:rsidR="000824DB" w:rsidRPr="00F34135">
        <w:t xml:space="preserve">Companies can select any date except a holiday to end their fiscal year. </w:t>
      </w:r>
    </w:p>
    <w:p w14:paraId="31ED51D7" w14:textId="77777777" w:rsidR="000824DB" w:rsidRPr="00F34135" w:rsidRDefault="00CB5F9E" w:rsidP="00F34135">
      <w:pPr>
        <w:widowControl w:val="0"/>
        <w:tabs>
          <w:tab w:val="left" w:pos="720"/>
        </w:tabs>
        <w:autoSpaceDE w:val="0"/>
        <w:autoSpaceDN w:val="0"/>
        <w:adjustRightInd w:val="0"/>
        <w:rPr>
          <w:rFonts w:ascii="Tms Rmn" w:hAnsi="Tms Rmn" w:cs="Tms Rmn"/>
        </w:rPr>
      </w:pPr>
      <w:r w:rsidRPr="00F34135">
        <w:t xml:space="preserve">D) </w:t>
      </w:r>
      <w:r w:rsidR="000824DB" w:rsidRPr="00F34135">
        <w:t xml:space="preserve">Companies must end their fiscal year on December 31. </w:t>
      </w:r>
    </w:p>
    <w:p w14:paraId="78698409" w14:textId="77777777" w:rsidR="000824DB" w:rsidRPr="00F34135" w:rsidRDefault="000824DB" w:rsidP="00F34135">
      <w:pPr>
        <w:widowControl w:val="0"/>
        <w:tabs>
          <w:tab w:val="right" w:pos="547"/>
        </w:tabs>
        <w:autoSpaceDE w:val="0"/>
        <w:autoSpaceDN w:val="0"/>
        <w:adjustRightInd w:val="0"/>
      </w:pPr>
    </w:p>
    <w:p w14:paraId="02FB52CC" w14:textId="77777777" w:rsidR="000824DB" w:rsidRPr="00F34135" w:rsidRDefault="00EC0457" w:rsidP="00F34135">
      <w:pPr>
        <w:widowControl w:val="0"/>
        <w:autoSpaceDE w:val="0"/>
        <w:autoSpaceDN w:val="0"/>
        <w:adjustRightInd w:val="0"/>
      </w:pPr>
      <w:r w:rsidRPr="00F34135">
        <w:t xml:space="preserve">Answer: </w:t>
      </w:r>
      <w:r w:rsidR="000824DB" w:rsidRPr="00F34135">
        <w:t xml:space="preserve">A </w:t>
      </w:r>
    </w:p>
    <w:p w14:paraId="7EA40398" w14:textId="77777777" w:rsidR="000824DB" w:rsidRPr="00F34135" w:rsidRDefault="000824DB" w:rsidP="00F34135">
      <w:pPr>
        <w:widowControl w:val="0"/>
        <w:autoSpaceDE w:val="0"/>
        <w:autoSpaceDN w:val="0"/>
        <w:adjustRightInd w:val="0"/>
      </w:pPr>
      <w:r w:rsidRPr="00F34135">
        <w:t xml:space="preserve">Difficulty: </w:t>
      </w:r>
      <w:r w:rsidR="00EC0457" w:rsidRPr="00F34135">
        <w:t>2 Medium</w:t>
      </w:r>
      <w:r w:rsidRPr="00F34135">
        <w:t xml:space="preserve"> </w:t>
      </w:r>
    </w:p>
    <w:p w14:paraId="752AD3DB" w14:textId="77777777" w:rsidR="000824DB" w:rsidRPr="00F34135" w:rsidRDefault="000824DB" w:rsidP="00F34135">
      <w:pPr>
        <w:widowControl w:val="0"/>
        <w:autoSpaceDE w:val="0"/>
        <w:autoSpaceDN w:val="0"/>
        <w:adjustRightInd w:val="0"/>
      </w:pPr>
      <w:r w:rsidRPr="00F34135">
        <w:t>LO: 01-02</w:t>
      </w:r>
    </w:p>
    <w:p w14:paraId="070E7039" w14:textId="77777777" w:rsidR="007E0D30" w:rsidRPr="007E0D30" w:rsidRDefault="007E0D30" w:rsidP="007E0D30">
      <w:pPr>
        <w:widowControl w:val="0"/>
        <w:tabs>
          <w:tab w:val="right" w:pos="547"/>
        </w:tabs>
        <w:autoSpaceDE w:val="0"/>
        <w:autoSpaceDN w:val="0"/>
        <w:adjustRightInd w:val="0"/>
      </w:pPr>
      <w:r w:rsidRPr="007E0D30">
        <w:t>Topic: Financial Statements</w:t>
      </w:r>
    </w:p>
    <w:p w14:paraId="4FF3F154" w14:textId="77777777" w:rsidR="000824DB" w:rsidRPr="00F34135" w:rsidRDefault="004F784B" w:rsidP="00F34135">
      <w:pPr>
        <w:widowControl w:val="0"/>
        <w:autoSpaceDE w:val="0"/>
        <w:autoSpaceDN w:val="0"/>
        <w:adjustRightInd w:val="0"/>
        <w:rPr>
          <w:rFonts w:ascii="Tms Rmn" w:hAnsi="Tms Rmn" w:cs="Tms Rmn"/>
        </w:rPr>
      </w:pPr>
      <w:r w:rsidRPr="00F34135">
        <w:t xml:space="preserve">Blooms: </w:t>
      </w:r>
      <w:r w:rsidR="000824DB" w:rsidRPr="00F34135">
        <w:t>Remember</w:t>
      </w:r>
    </w:p>
    <w:p w14:paraId="5C7E0D50" w14:textId="77777777" w:rsidR="000824DB" w:rsidRPr="00F34135" w:rsidRDefault="000824DB" w:rsidP="00F34135">
      <w:r w:rsidRPr="00F34135">
        <w:t>AACSB: Analytic</w:t>
      </w:r>
    </w:p>
    <w:p w14:paraId="6AD1A22F" w14:textId="77777777" w:rsidR="000824DB" w:rsidRPr="00F34135" w:rsidRDefault="000824DB" w:rsidP="00F34135">
      <w:r w:rsidRPr="00F34135">
        <w:t>AICPA BB: Legal</w:t>
      </w:r>
    </w:p>
    <w:p w14:paraId="0747C30A" w14:textId="77777777" w:rsidR="000824DB" w:rsidRPr="00F34135" w:rsidRDefault="000824DB" w:rsidP="00F34135">
      <w:r w:rsidRPr="00F34135">
        <w:t>AICPA FN: Reporting</w:t>
      </w:r>
    </w:p>
    <w:p w14:paraId="671201B7" w14:textId="77777777" w:rsidR="000824DB" w:rsidRPr="00F34135" w:rsidRDefault="000824DB" w:rsidP="00995145">
      <w:pPr>
        <w:widowControl w:val="0"/>
        <w:autoSpaceDE w:val="0"/>
        <w:autoSpaceDN w:val="0"/>
        <w:adjustRightInd w:val="0"/>
      </w:pPr>
      <w:r w:rsidRPr="00F34135">
        <w:t xml:space="preserve">Feedback: </w:t>
      </w:r>
      <w:r w:rsidR="00031537" w:rsidRPr="00031537">
        <w:t xml:space="preserve">Companies are allowed to choose a calendar or fiscal year-end. </w:t>
      </w:r>
      <w:r w:rsidR="00995145">
        <w:t xml:space="preserve">A </w:t>
      </w:r>
      <w:r w:rsidR="00995145" w:rsidRPr="00995145">
        <w:t>calendar</w:t>
      </w:r>
      <w:r w:rsidR="00995145">
        <w:t xml:space="preserve"> </w:t>
      </w:r>
      <w:r w:rsidR="00995145" w:rsidRPr="00995145">
        <w:t>year is a 12-month period ending on December 31, and a fiscal year is a 12-month period</w:t>
      </w:r>
      <w:r w:rsidR="00995145">
        <w:t xml:space="preserve"> </w:t>
      </w:r>
      <w:r w:rsidR="00995145" w:rsidRPr="00995145">
        <w:t>ending on a day other than December 31.</w:t>
      </w:r>
    </w:p>
    <w:p w14:paraId="38D8B454" w14:textId="77777777" w:rsidR="000824DB" w:rsidRPr="00F34135" w:rsidRDefault="000824DB" w:rsidP="00F34135">
      <w:pPr>
        <w:widowControl w:val="0"/>
        <w:tabs>
          <w:tab w:val="right" w:pos="547"/>
        </w:tabs>
        <w:autoSpaceDE w:val="0"/>
        <w:autoSpaceDN w:val="0"/>
        <w:adjustRightInd w:val="0"/>
      </w:pPr>
    </w:p>
    <w:p w14:paraId="6C8AD51A" w14:textId="77777777" w:rsidR="000824DB" w:rsidRPr="00F34135" w:rsidRDefault="000824DB" w:rsidP="00F34135">
      <w:pPr>
        <w:ind w:right="720"/>
      </w:pPr>
      <w:r w:rsidRPr="00F34135">
        <w:t>[QUESTION]</w:t>
      </w:r>
    </w:p>
    <w:p w14:paraId="251E3770" w14:textId="77777777" w:rsidR="000824DB" w:rsidRPr="00F34135" w:rsidRDefault="003D1723" w:rsidP="00F34135">
      <w:pPr>
        <w:widowControl w:val="0"/>
        <w:tabs>
          <w:tab w:val="right" w:pos="547"/>
        </w:tabs>
        <w:autoSpaceDE w:val="0"/>
        <w:autoSpaceDN w:val="0"/>
        <w:adjustRightInd w:val="0"/>
        <w:rPr>
          <w:rFonts w:ascii="Tms Rmn" w:hAnsi="Tms Rmn" w:cs="Tms Rmn"/>
        </w:rPr>
      </w:pPr>
      <w:r>
        <w:t>62</w:t>
      </w:r>
      <w:r w:rsidR="00CB5F9E" w:rsidRPr="00F34135">
        <w:t xml:space="preserve">. </w:t>
      </w:r>
      <w:r w:rsidR="000824DB" w:rsidRPr="00F34135">
        <w:t xml:space="preserve">Assets: </w:t>
      </w:r>
    </w:p>
    <w:p w14:paraId="13419A3C" w14:textId="77777777" w:rsidR="000824DB" w:rsidRPr="00F34135" w:rsidRDefault="00CB5F9E" w:rsidP="00F34135">
      <w:pPr>
        <w:widowControl w:val="0"/>
        <w:tabs>
          <w:tab w:val="left" w:pos="720"/>
        </w:tabs>
        <w:autoSpaceDE w:val="0"/>
        <w:autoSpaceDN w:val="0"/>
        <w:adjustRightInd w:val="0"/>
        <w:rPr>
          <w:rFonts w:ascii="Tms Rmn" w:hAnsi="Tms Rmn" w:cs="Tms Rmn"/>
        </w:rPr>
      </w:pPr>
      <w:r w:rsidRPr="00F34135">
        <w:lastRenderedPageBreak/>
        <w:t xml:space="preserve">A) </w:t>
      </w:r>
      <w:r w:rsidR="000824DB" w:rsidRPr="00F34135">
        <w:t xml:space="preserve">represent the amounts earned by a company. </w:t>
      </w:r>
    </w:p>
    <w:p w14:paraId="56C69B67" w14:textId="77777777" w:rsidR="000824DB" w:rsidRPr="00F34135" w:rsidRDefault="00CB5F9E" w:rsidP="00F34135">
      <w:pPr>
        <w:widowControl w:val="0"/>
        <w:tabs>
          <w:tab w:val="left" w:pos="720"/>
        </w:tabs>
        <w:autoSpaceDE w:val="0"/>
        <w:autoSpaceDN w:val="0"/>
        <w:adjustRightInd w:val="0"/>
        <w:rPr>
          <w:rFonts w:ascii="Tms Rmn" w:hAnsi="Tms Rmn" w:cs="Tms Rmn"/>
        </w:rPr>
      </w:pPr>
      <w:r w:rsidRPr="00F34135">
        <w:t xml:space="preserve">B) </w:t>
      </w:r>
      <w:r w:rsidR="000824DB" w:rsidRPr="00F34135">
        <w:t xml:space="preserve">must equal the liabilities of a company. </w:t>
      </w:r>
    </w:p>
    <w:p w14:paraId="1C44B3AF" w14:textId="77777777" w:rsidR="000824DB" w:rsidRPr="00F34135" w:rsidRDefault="00CB5F9E" w:rsidP="00F34135">
      <w:pPr>
        <w:widowControl w:val="0"/>
        <w:tabs>
          <w:tab w:val="left" w:pos="720"/>
        </w:tabs>
        <w:autoSpaceDE w:val="0"/>
        <w:autoSpaceDN w:val="0"/>
        <w:adjustRightInd w:val="0"/>
        <w:rPr>
          <w:rFonts w:ascii="Tms Rmn" w:hAnsi="Tms Rmn" w:cs="Tms Rmn"/>
        </w:rPr>
      </w:pPr>
      <w:r w:rsidRPr="00F34135">
        <w:t xml:space="preserve">C) </w:t>
      </w:r>
      <w:r w:rsidR="000824DB" w:rsidRPr="00F34135">
        <w:t xml:space="preserve">must equal the stockholders' equity of the company. </w:t>
      </w:r>
    </w:p>
    <w:p w14:paraId="12ADFE51" w14:textId="77777777" w:rsidR="000824DB" w:rsidRPr="00F34135" w:rsidRDefault="00CB5F9E" w:rsidP="00F34135">
      <w:pPr>
        <w:widowControl w:val="0"/>
        <w:tabs>
          <w:tab w:val="left" w:pos="720"/>
        </w:tabs>
        <w:autoSpaceDE w:val="0"/>
        <w:autoSpaceDN w:val="0"/>
        <w:adjustRightInd w:val="0"/>
        <w:rPr>
          <w:rFonts w:ascii="Tms Rmn" w:hAnsi="Tms Rmn" w:cs="Tms Rmn"/>
        </w:rPr>
      </w:pPr>
      <w:r w:rsidRPr="00F34135">
        <w:t xml:space="preserve">D) </w:t>
      </w:r>
      <w:r w:rsidR="000824DB" w:rsidRPr="00F34135">
        <w:t xml:space="preserve">represent the resources </w:t>
      </w:r>
      <w:r w:rsidR="00031537">
        <w:t>presently controlled</w:t>
      </w:r>
      <w:r w:rsidR="000824DB" w:rsidRPr="00F34135">
        <w:t xml:space="preserve"> by a company. </w:t>
      </w:r>
    </w:p>
    <w:p w14:paraId="380236AD" w14:textId="77777777" w:rsidR="000824DB" w:rsidRPr="00F34135" w:rsidRDefault="000824DB" w:rsidP="00F34135">
      <w:pPr>
        <w:widowControl w:val="0"/>
        <w:tabs>
          <w:tab w:val="right" w:pos="547"/>
        </w:tabs>
        <w:autoSpaceDE w:val="0"/>
        <w:autoSpaceDN w:val="0"/>
        <w:adjustRightInd w:val="0"/>
      </w:pPr>
    </w:p>
    <w:p w14:paraId="47F86F1A" w14:textId="77777777" w:rsidR="000824DB" w:rsidRPr="00F34135" w:rsidRDefault="00EC0457" w:rsidP="00F34135">
      <w:pPr>
        <w:widowControl w:val="0"/>
        <w:autoSpaceDE w:val="0"/>
        <w:autoSpaceDN w:val="0"/>
        <w:adjustRightInd w:val="0"/>
      </w:pPr>
      <w:r w:rsidRPr="00F34135">
        <w:t xml:space="preserve">Answer: </w:t>
      </w:r>
      <w:r w:rsidR="000824DB" w:rsidRPr="00F34135">
        <w:t xml:space="preserve">D </w:t>
      </w:r>
    </w:p>
    <w:p w14:paraId="20CB13A3" w14:textId="77777777" w:rsidR="000824DB" w:rsidRPr="00F34135" w:rsidRDefault="000824DB" w:rsidP="00F34135">
      <w:pPr>
        <w:widowControl w:val="0"/>
        <w:autoSpaceDE w:val="0"/>
        <w:autoSpaceDN w:val="0"/>
        <w:adjustRightInd w:val="0"/>
      </w:pPr>
      <w:r w:rsidRPr="00F34135">
        <w:t xml:space="preserve">Difficulty: </w:t>
      </w:r>
      <w:r w:rsidR="00EC0457" w:rsidRPr="00F34135">
        <w:t>1 Easy</w:t>
      </w:r>
      <w:r w:rsidRPr="00F34135">
        <w:t xml:space="preserve"> </w:t>
      </w:r>
    </w:p>
    <w:p w14:paraId="29BD09DD" w14:textId="77777777" w:rsidR="000824DB" w:rsidRPr="00F34135" w:rsidRDefault="000824DB" w:rsidP="00F34135">
      <w:pPr>
        <w:widowControl w:val="0"/>
        <w:autoSpaceDE w:val="0"/>
        <w:autoSpaceDN w:val="0"/>
        <w:adjustRightInd w:val="0"/>
      </w:pPr>
      <w:r w:rsidRPr="00F34135">
        <w:t>LO: 01-02</w:t>
      </w:r>
    </w:p>
    <w:p w14:paraId="54303F39" w14:textId="77777777" w:rsidR="007E0D30" w:rsidRPr="007E0D30" w:rsidRDefault="007E0D30" w:rsidP="007E0D30">
      <w:pPr>
        <w:widowControl w:val="0"/>
        <w:tabs>
          <w:tab w:val="right" w:pos="547"/>
        </w:tabs>
        <w:autoSpaceDE w:val="0"/>
        <w:autoSpaceDN w:val="0"/>
        <w:adjustRightInd w:val="0"/>
      </w:pPr>
      <w:r w:rsidRPr="007E0D30">
        <w:t>Topic: The Basic Accounting Equation</w:t>
      </w:r>
    </w:p>
    <w:p w14:paraId="59F642AD" w14:textId="77777777" w:rsidR="000824DB" w:rsidRPr="00F34135" w:rsidRDefault="004F784B" w:rsidP="00F34135">
      <w:pPr>
        <w:widowControl w:val="0"/>
        <w:autoSpaceDE w:val="0"/>
        <w:autoSpaceDN w:val="0"/>
        <w:adjustRightInd w:val="0"/>
        <w:rPr>
          <w:rFonts w:ascii="Tms Rmn" w:hAnsi="Tms Rmn" w:cs="Tms Rmn"/>
        </w:rPr>
      </w:pPr>
      <w:r w:rsidRPr="00F34135">
        <w:t xml:space="preserve">Blooms: </w:t>
      </w:r>
      <w:r w:rsidR="000824DB" w:rsidRPr="00F34135">
        <w:t>Remember</w:t>
      </w:r>
    </w:p>
    <w:p w14:paraId="5768BFF0" w14:textId="77777777" w:rsidR="000824DB" w:rsidRPr="00F34135" w:rsidRDefault="000824DB" w:rsidP="00F34135">
      <w:r w:rsidRPr="00F34135">
        <w:t>AACSB: Analytic</w:t>
      </w:r>
    </w:p>
    <w:p w14:paraId="689832E7" w14:textId="77777777" w:rsidR="000824DB" w:rsidRPr="00F34135" w:rsidRDefault="000824DB" w:rsidP="00F34135">
      <w:r w:rsidRPr="00F34135">
        <w:t>AICPA BB: Resource Management</w:t>
      </w:r>
    </w:p>
    <w:p w14:paraId="31E5A428" w14:textId="77777777" w:rsidR="000824DB" w:rsidRPr="00F34135" w:rsidRDefault="000824DB" w:rsidP="00F34135">
      <w:r w:rsidRPr="00F34135">
        <w:t>AICPA FN: Reporting</w:t>
      </w:r>
    </w:p>
    <w:p w14:paraId="51D75D02" w14:textId="77777777" w:rsidR="000824DB" w:rsidRPr="00F34135" w:rsidRDefault="000824DB" w:rsidP="00031537">
      <w:pPr>
        <w:widowControl w:val="0"/>
        <w:autoSpaceDE w:val="0"/>
        <w:autoSpaceDN w:val="0"/>
        <w:adjustRightInd w:val="0"/>
      </w:pPr>
      <w:r w:rsidRPr="00F34135">
        <w:t xml:space="preserve">Feedback: </w:t>
      </w:r>
      <w:r w:rsidR="00031537" w:rsidRPr="00031537">
        <w:t xml:space="preserve">An </w:t>
      </w:r>
      <w:r w:rsidR="00031537" w:rsidRPr="00031537">
        <w:rPr>
          <w:bCs/>
        </w:rPr>
        <w:t>asset</w:t>
      </w:r>
      <w:r w:rsidR="00031537" w:rsidRPr="00031537">
        <w:rPr>
          <w:b/>
          <w:bCs/>
        </w:rPr>
        <w:t xml:space="preserve"> </w:t>
      </w:r>
      <w:r w:rsidR="00031537" w:rsidRPr="00031537">
        <w:t>is an economic resource presently controlled by the company; it has measurable</w:t>
      </w:r>
      <w:r w:rsidR="00031537">
        <w:t xml:space="preserve"> </w:t>
      </w:r>
      <w:r w:rsidR="00031537" w:rsidRPr="00031537">
        <w:t>value and is expected to benefit the company by producing cash inflows or reducing cash outflows</w:t>
      </w:r>
      <w:r w:rsidR="00031537">
        <w:t xml:space="preserve"> </w:t>
      </w:r>
      <w:r w:rsidR="00031537" w:rsidRPr="00031537">
        <w:t>in the future.</w:t>
      </w:r>
    </w:p>
    <w:p w14:paraId="4E1804B2" w14:textId="77777777" w:rsidR="000824DB" w:rsidRPr="00F34135" w:rsidRDefault="000824DB" w:rsidP="00F34135">
      <w:pPr>
        <w:widowControl w:val="0"/>
        <w:autoSpaceDE w:val="0"/>
        <w:autoSpaceDN w:val="0"/>
        <w:adjustRightInd w:val="0"/>
      </w:pPr>
    </w:p>
    <w:p w14:paraId="0A78FAE2" w14:textId="77777777" w:rsidR="00920920" w:rsidRPr="00F34135" w:rsidRDefault="00920920" w:rsidP="00920920">
      <w:pPr>
        <w:ind w:right="720"/>
      </w:pPr>
      <w:r w:rsidRPr="00F34135">
        <w:t>[QUESTION]</w:t>
      </w:r>
    </w:p>
    <w:p w14:paraId="5E3D57E3" w14:textId="77777777" w:rsidR="00920920" w:rsidRDefault="003D1723" w:rsidP="00920920">
      <w:r>
        <w:t>63</w:t>
      </w:r>
      <w:r w:rsidR="00920920">
        <w:t>. A net loss for a period arises when:</w:t>
      </w:r>
    </w:p>
    <w:p w14:paraId="72618A9C" w14:textId="77777777" w:rsidR="00920920" w:rsidRDefault="00920920" w:rsidP="00920920">
      <w:r>
        <w:t>A) Assets are greater than liabilities.</w:t>
      </w:r>
    </w:p>
    <w:p w14:paraId="230F7923" w14:textId="77777777" w:rsidR="00920920" w:rsidRDefault="00920920" w:rsidP="00920920">
      <w:r>
        <w:t>B) Revenues are less than expenses.</w:t>
      </w:r>
    </w:p>
    <w:p w14:paraId="23A6EDF0" w14:textId="77777777" w:rsidR="00920920" w:rsidRDefault="00920920" w:rsidP="00920920">
      <w:r>
        <w:t>C) Liabilities are greater than stockholder’s equity.</w:t>
      </w:r>
    </w:p>
    <w:p w14:paraId="5602C8D5" w14:textId="77777777" w:rsidR="00920920" w:rsidRDefault="00920920" w:rsidP="00920920">
      <w:r>
        <w:t>D) Revenues are greater than expenses.</w:t>
      </w:r>
    </w:p>
    <w:p w14:paraId="43DF7982" w14:textId="77777777" w:rsidR="00920920" w:rsidRDefault="00920920" w:rsidP="00920920"/>
    <w:p w14:paraId="6F4539CE" w14:textId="77777777" w:rsidR="00920920" w:rsidRDefault="00920920" w:rsidP="00920920">
      <w:r>
        <w:t>Answer: B</w:t>
      </w:r>
    </w:p>
    <w:p w14:paraId="4DC77BE9" w14:textId="77777777" w:rsidR="00920920" w:rsidRDefault="00920920" w:rsidP="00920920">
      <w:r>
        <w:t>Difficulty: 01 Easy</w:t>
      </w:r>
    </w:p>
    <w:p w14:paraId="78E97F05" w14:textId="77777777" w:rsidR="00920920" w:rsidRDefault="00920920" w:rsidP="00920920">
      <w:r>
        <w:t>LO: 01-02</w:t>
      </w:r>
    </w:p>
    <w:p w14:paraId="30BAD9CE" w14:textId="77777777" w:rsidR="00920920" w:rsidRDefault="00920920" w:rsidP="00920920">
      <w:r>
        <w:t>Topic: The Basic Accounting Equation</w:t>
      </w:r>
    </w:p>
    <w:p w14:paraId="0B427866" w14:textId="77777777" w:rsidR="00920920" w:rsidRPr="002375C7" w:rsidRDefault="00920920" w:rsidP="00920920">
      <w:r>
        <w:t xml:space="preserve">Blooms: </w:t>
      </w:r>
      <w:r w:rsidRPr="002375C7">
        <w:t>Remember</w:t>
      </w:r>
    </w:p>
    <w:p w14:paraId="10119C40" w14:textId="77777777" w:rsidR="00920920" w:rsidRPr="002375C7" w:rsidRDefault="00920920" w:rsidP="00920920">
      <w:r w:rsidRPr="002375C7">
        <w:t>AACSB: Analytical Thinking</w:t>
      </w:r>
    </w:p>
    <w:p w14:paraId="0EA409C3" w14:textId="77777777" w:rsidR="00920920" w:rsidRPr="002375C7" w:rsidRDefault="00920920" w:rsidP="00920920">
      <w:r>
        <w:t>AICPA BB:</w:t>
      </w:r>
      <w:r w:rsidRPr="002375C7">
        <w:t xml:space="preserve"> Industry</w:t>
      </w:r>
    </w:p>
    <w:p w14:paraId="46172E65" w14:textId="77777777" w:rsidR="00920920" w:rsidRPr="002375C7" w:rsidRDefault="00920920" w:rsidP="00920920">
      <w:r>
        <w:t>AICPA FN:</w:t>
      </w:r>
      <w:r w:rsidRPr="002375C7">
        <w:t xml:space="preserve"> Reporting</w:t>
      </w:r>
    </w:p>
    <w:p w14:paraId="025BA725" w14:textId="77777777" w:rsidR="00920920" w:rsidRDefault="00920920" w:rsidP="00920920">
      <w:r>
        <w:t>Feedback: The determination of net income or loss is made from revenues and expenses for a period.</w:t>
      </w:r>
      <w:r w:rsidRPr="007B0C68">
        <w:t xml:space="preserve"> </w:t>
      </w:r>
      <w:r>
        <w:t>A net loss results when revenues are less than expenses.</w:t>
      </w:r>
    </w:p>
    <w:p w14:paraId="1127F0BD" w14:textId="77777777" w:rsidR="00920920" w:rsidRDefault="00920920" w:rsidP="00920920"/>
    <w:p w14:paraId="444B4247" w14:textId="77777777" w:rsidR="00920920" w:rsidRPr="00F34135" w:rsidRDefault="00920920" w:rsidP="00920920">
      <w:pPr>
        <w:ind w:right="720"/>
      </w:pPr>
      <w:r w:rsidRPr="00F34135">
        <w:t>[QUESTION]</w:t>
      </w:r>
    </w:p>
    <w:p w14:paraId="163A7071" w14:textId="77777777" w:rsidR="00920920" w:rsidRPr="007254E9" w:rsidRDefault="003D1723" w:rsidP="00920920">
      <w:pPr>
        <w:autoSpaceDE w:val="0"/>
        <w:autoSpaceDN w:val="0"/>
        <w:adjustRightInd w:val="0"/>
      </w:pPr>
      <w:r>
        <w:t>64</w:t>
      </w:r>
      <w:r w:rsidR="00920920">
        <w:t xml:space="preserve">. Net income that has been </w:t>
      </w:r>
      <w:r w:rsidR="00920920" w:rsidRPr="0094159B">
        <w:t>paid out to the company’s</w:t>
      </w:r>
      <w:r w:rsidR="00920920">
        <w:t xml:space="preserve"> </w:t>
      </w:r>
      <w:r w:rsidR="00920920" w:rsidRPr="0094159B">
        <w:t>stockholders for their own personal use is referred to as:</w:t>
      </w:r>
    </w:p>
    <w:p w14:paraId="5AF85FF0" w14:textId="77777777" w:rsidR="00920920" w:rsidRDefault="00920920" w:rsidP="00920920">
      <w:r>
        <w:t>A) d</w:t>
      </w:r>
      <w:r w:rsidRPr="003A171B">
        <w:t>ividends.</w:t>
      </w:r>
      <w:r w:rsidRPr="00AF24B2">
        <w:t xml:space="preserve"> </w:t>
      </w:r>
    </w:p>
    <w:p w14:paraId="05855F92" w14:textId="77777777" w:rsidR="00920920" w:rsidRPr="003A171B" w:rsidRDefault="00920920" w:rsidP="00920920">
      <w:r>
        <w:t>B) e</w:t>
      </w:r>
      <w:r w:rsidRPr="003A171B">
        <w:t>quities.</w:t>
      </w:r>
    </w:p>
    <w:p w14:paraId="68B00E4C" w14:textId="77777777" w:rsidR="00920920" w:rsidRPr="003A171B" w:rsidRDefault="00920920" w:rsidP="00920920">
      <w:r>
        <w:t>C) revenues</w:t>
      </w:r>
      <w:r w:rsidRPr="003A171B">
        <w:t>.</w:t>
      </w:r>
    </w:p>
    <w:p w14:paraId="45216488" w14:textId="77777777" w:rsidR="00920920" w:rsidRPr="003A171B" w:rsidRDefault="00920920" w:rsidP="00920920">
      <w:r>
        <w:t xml:space="preserve">D) </w:t>
      </w:r>
      <w:r w:rsidRPr="00D27523">
        <w:t>Retained Earnings</w:t>
      </w:r>
      <w:r w:rsidRPr="003A171B">
        <w:t xml:space="preserve">. </w:t>
      </w:r>
    </w:p>
    <w:p w14:paraId="2D1A96F7" w14:textId="77777777" w:rsidR="00920920" w:rsidRDefault="00920920" w:rsidP="00920920"/>
    <w:p w14:paraId="701E483C" w14:textId="77777777" w:rsidR="00920920" w:rsidRDefault="00920920" w:rsidP="00920920">
      <w:r>
        <w:lastRenderedPageBreak/>
        <w:t>Answer: A</w:t>
      </w:r>
    </w:p>
    <w:p w14:paraId="54C62313" w14:textId="77777777" w:rsidR="00920920" w:rsidRDefault="00920920" w:rsidP="00920920">
      <w:r>
        <w:t>Difficulty: 01 Easy</w:t>
      </w:r>
    </w:p>
    <w:p w14:paraId="503C84B7" w14:textId="77777777" w:rsidR="00920920" w:rsidRPr="007B7531" w:rsidRDefault="00920920" w:rsidP="00920920">
      <w:r w:rsidRPr="007B7531">
        <w:t>LO: 01-02</w:t>
      </w:r>
    </w:p>
    <w:p w14:paraId="3CBC4123" w14:textId="77777777" w:rsidR="00920920" w:rsidRPr="007B7531" w:rsidRDefault="00920920" w:rsidP="00920920">
      <w:r w:rsidRPr="007B7531">
        <w:t>Topic: The Basic Accounting Equation</w:t>
      </w:r>
    </w:p>
    <w:p w14:paraId="1D1BC1B2" w14:textId="77777777" w:rsidR="00920920" w:rsidRPr="002375C7" w:rsidRDefault="00920920" w:rsidP="00920920">
      <w:r>
        <w:t xml:space="preserve">Blooms: </w:t>
      </w:r>
      <w:r w:rsidRPr="002375C7">
        <w:t>Remember</w:t>
      </w:r>
    </w:p>
    <w:p w14:paraId="4CE2854E" w14:textId="77777777" w:rsidR="00920920" w:rsidRPr="002375C7" w:rsidRDefault="00920920" w:rsidP="00920920">
      <w:r w:rsidRPr="002375C7">
        <w:t>AACSB: Analytical Thinking</w:t>
      </w:r>
    </w:p>
    <w:p w14:paraId="2920F1A8" w14:textId="77777777" w:rsidR="00920920" w:rsidRPr="002375C7" w:rsidRDefault="00920920" w:rsidP="00920920">
      <w:r>
        <w:t>A</w:t>
      </w:r>
      <w:r w:rsidRPr="002375C7">
        <w:t>ICPA BB</w:t>
      </w:r>
      <w:r>
        <w:t>:</w:t>
      </w:r>
      <w:r w:rsidRPr="002375C7">
        <w:t xml:space="preserve"> Legal</w:t>
      </w:r>
    </w:p>
    <w:p w14:paraId="6FE37838" w14:textId="77777777" w:rsidR="00920920" w:rsidRPr="002375C7" w:rsidRDefault="00920920" w:rsidP="00920920">
      <w:r w:rsidRPr="002375C7">
        <w:t>AICPA FN</w:t>
      </w:r>
      <w:r>
        <w:t>:</w:t>
      </w:r>
      <w:r w:rsidRPr="002375C7">
        <w:t xml:space="preserve"> Measurement</w:t>
      </w:r>
    </w:p>
    <w:p w14:paraId="0487F369" w14:textId="77777777" w:rsidR="00920920" w:rsidRPr="0094159B" w:rsidRDefault="00920920" w:rsidP="00920920">
      <w:r>
        <w:t xml:space="preserve">Feedback: </w:t>
      </w:r>
      <w:r w:rsidRPr="0094159B">
        <w:t>net income can be left in the company to accumulate (with earnings that have been retained from prior years) or it can be paid out to the company’s stockholders for their own personal use (called dividends).</w:t>
      </w:r>
    </w:p>
    <w:p w14:paraId="6E91A862" w14:textId="77777777" w:rsidR="00920920" w:rsidRDefault="00920920" w:rsidP="00920920">
      <w:pPr>
        <w:autoSpaceDE w:val="0"/>
        <w:autoSpaceDN w:val="0"/>
        <w:adjustRightInd w:val="0"/>
      </w:pPr>
    </w:p>
    <w:p w14:paraId="64F59C01" w14:textId="77777777" w:rsidR="00920920" w:rsidRPr="00F34135" w:rsidRDefault="00920920" w:rsidP="00920920">
      <w:r w:rsidRPr="00F34135">
        <w:t xml:space="preserve">Use the following information to answer questions </w:t>
      </w:r>
      <w:r w:rsidR="003D1723">
        <w:t>65</w:t>
      </w:r>
      <w:r>
        <w:t xml:space="preserve"> </w:t>
      </w:r>
      <w:r w:rsidR="00FE2D17">
        <w:t>and</w:t>
      </w:r>
      <w:r>
        <w:t xml:space="preserve"> </w:t>
      </w:r>
      <w:r w:rsidR="003D1723">
        <w:t>66</w:t>
      </w:r>
      <w:r w:rsidRPr="00F34135">
        <w:t>:</w:t>
      </w:r>
    </w:p>
    <w:p w14:paraId="3D6EBB7D" w14:textId="77777777" w:rsidR="00920920" w:rsidRDefault="00920920" w:rsidP="00920920"/>
    <w:p w14:paraId="5C1B7E2E" w14:textId="77777777" w:rsidR="00920920" w:rsidRPr="001B1955" w:rsidRDefault="00920920" w:rsidP="00920920">
      <w:r w:rsidRPr="001B1955">
        <w:t xml:space="preserve">Maxine’s Bakery recorded $220,000 in revenues, $165,000 in expenses, and $30,000 of dividends for the year. The company began the year with total assets of $190,000 and stockholder’s equity of $87,000. </w:t>
      </w:r>
    </w:p>
    <w:p w14:paraId="25C48766" w14:textId="77777777" w:rsidR="00920920" w:rsidRPr="001B1955" w:rsidRDefault="00920920" w:rsidP="00920920"/>
    <w:p w14:paraId="7F8B21FA" w14:textId="77777777" w:rsidR="00920920" w:rsidRPr="00F34135" w:rsidRDefault="00920920" w:rsidP="00920920">
      <w:pPr>
        <w:ind w:right="720"/>
      </w:pPr>
      <w:r w:rsidRPr="00F34135">
        <w:t>[QUESTION]</w:t>
      </w:r>
    </w:p>
    <w:p w14:paraId="17A3706E" w14:textId="77777777" w:rsidR="00920920" w:rsidRPr="001B1955" w:rsidRDefault="003D1723" w:rsidP="00920920">
      <w:r>
        <w:t>65</w:t>
      </w:r>
      <w:r w:rsidR="00920920">
        <w:t xml:space="preserve">. </w:t>
      </w:r>
      <w:r w:rsidR="00FE2D17">
        <w:t xml:space="preserve">Use the information above to answer the following question. </w:t>
      </w:r>
      <w:r w:rsidR="00920920" w:rsidRPr="001B1955">
        <w:t>What net income (loss) was reported by Maxine’s Bakery for the year?</w:t>
      </w:r>
    </w:p>
    <w:p w14:paraId="741CE222" w14:textId="77777777" w:rsidR="00920920" w:rsidRPr="001B1955" w:rsidRDefault="00920920" w:rsidP="00920920">
      <w:r>
        <w:t xml:space="preserve">A) </w:t>
      </w:r>
      <w:r w:rsidRPr="001B1955">
        <w:t>$25,000</w:t>
      </w:r>
    </w:p>
    <w:p w14:paraId="131C18B5" w14:textId="77777777" w:rsidR="00920920" w:rsidRPr="001B1955" w:rsidRDefault="00920920" w:rsidP="00920920">
      <w:r>
        <w:t xml:space="preserve">B) </w:t>
      </w:r>
      <w:r w:rsidRPr="001B1955">
        <w:t>$63,000</w:t>
      </w:r>
    </w:p>
    <w:p w14:paraId="37EC9007" w14:textId="77777777" w:rsidR="00920920" w:rsidRPr="001B1955" w:rsidRDefault="00920920" w:rsidP="00920920">
      <w:r>
        <w:t xml:space="preserve">C) </w:t>
      </w:r>
      <w:r w:rsidRPr="001B1955">
        <w:t>$55,000</w:t>
      </w:r>
    </w:p>
    <w:p w14:paraId="095E1FD5" w14:textId="77777777" w:rsidR="00920920" w:rsidRPr="001B1955" w:rsidRDefault="00920920" w:rsidP="00920920">
      <w:r>
        <w:t xml:space="preserve">D) </w:t>
      </w:r>
      <w:r w:rsidRPr="001B1955">
        <w:t>$33,000</w:t>
      </w:r>
    </w:p>
    <w:p w14:paraId="7AF7E632" w14:textId="77777777" w:rsidR="00920920" w:rsidRPr="001B1955" w:rsidRDefault="00920920" w:rsidP="00920920"/>
    <w:p w14:paraId="134718BC" w14:textId="77777777" w:rsidR="00920920" w:rsidRPr="001B1955" w:rsidRDefault="00920920" w:rsidP="00920920">
      <w:r w:rsidRPr="001B1955">
        <w:t>Answer: C</w:t>
      </w:r>
    </w:p>
    <w:p w14:paraId="298C8E7C" w14:textId="77777777" w:rsidR="00920920" w:rsidRPr="001B1955" w:rsidRDefault="00920920" w:rsidP="00920920">
      <w:r>
        <w:t>Difficulty: 03 Hard</w:t>
      </w:r>
    </w:p>
    <w:p w14:paraId="1042E8A4" w14:textId="77777777" w:rsidR="00920920" w:rsidRDefault="00920920" w:rsidP="00920920">
      <w:r>
        <w:t>LO: 01-02</w:t>
      </w:r>
    </w:p>
    <w:p w14:paraId="71E39AE4" w14:textId="77777777" w:rsidR="00920920" w:rsidRDefault="00920920" w:rsidP="00920920">
      <w:r>
        <w:t>Topic: The Basic Accounting Equation</w:t>
      </w:r>
    </w:p>
    <w:p w14:paraId="43BA0953" w14:textId="77777777" w:rsidR="00920920" w:rsidRPr="002375C7" w:rsidRDefault="00920920" w:rsidP="00920920">
      <w:r w:rsidRPr="002375C7">
        <w:t>Blooms</w:t>
      </w:r>
      <w:r>
        <w:t xml:space="preserve">: </w:t>
      </w:r>
      <w:r w:rsidRPr="002375C7">
        <w:t>Apply</w:t>
      </w:r>
    </w:p>
    <w:p w14:paraId="53048F97" w14:textId="77777777" w:rsidR="00920920" w:rsidRPr="002375C7" w:rsidRDefault="00920920" w:rsidP="00920920">
      <w:r w:rsidRPr="002375C7">
        <w:t>AACSB: Analytical Thinking</w:t>
      </w:r>
    </w:p>
    <w:p w14:paraId="710576E8" w14:textId="77777777" w:rsidR="00920920" w:rsidRPr="002375C7" w:rsidRDefault="00920920" w:rsidP="00920920">
      <w:r>
        <w:t>AICPA BB:</w:t>
      </w:r>
      <w:r w:rsidRPr="002375C7">
        <w:t xml:space="preserve"> Industry</w:t>
      </w:r>
    </w:p>
    <w:p w14:paraId="79AFA76D" w14:textId="77777777" w:rsidR="00920920" w:rsidRPr="002375C7" w:rsidRDefault="00920920" w:rsidP="00920920">
      <w:r>
        <w:t>AICPA FN:</w:t>
      </w:r>
      <w:r w:rsidRPr="002375C7">
        <w:t xml:space="preserve"> Reporting</w:t>
      </w:r>
    </w:p>
    <w:p w14:paraId="62B6F842" w14:textId="77777777" w:rsidR="00920920" w:rsidRDefault="00920920" w:rsidP="00920920">
      <w:r w:rsidRPr="001B1955">
        <w:t xml:space="preserve">Feedback: </w:t>
      </w:r>
    </w:p>
    <w:p w14:paraId="205ED8F7" w14:textId="77777777" w:rsidR="00920920" w:rsidRDefault="00920920" w:rsidP="00920920">
      <w:r w:rsidRPr="001B1955">
        <w:t xml:space="preserve">Net income = Revenues – Expenses </w:t>
      </w:r>
    </w:p>
    <w:p w14:paraId="71B63F2A" w14:textId="77777777" w:rsidR="00920920" w:rsidRPr="001B1955" w:rsidRDefault="00920920" w:rsidP="00920920">
      <w:r>
        <w:t>= $220,000 – $165,000 = $55,000</w:t>
      </w:r>
    </w:p>
    <w:p w14:paraId="77A21A60" w14:textId="77777777" w:rsidR="00920920" w:rsidRPr="001B1955" w:rsidRDefault="00920920" w:rsidP="00920920">
      <w:pPr>
        <w:tabs>
          <w:tab w:val="decimal" w:pos="360"/>
          <w:tab w:val="left" w:pos="720"/>
          <w:tab w:val="left" w:pos="1080"/>
        </w:tabs>
        <w:rPr>
          <w:rFonts w:ascii="Arial" w:hAnsi="Arial"/>
          <w:sz w:val="22"/>
        </w:rPr>
      </w:pPr>
    </w:p>
    <w:p w14:paraId="20DAD947" w14:textId="77777777" w:rsidR="00920920" w:rsidRPr="00F34135" w:rsidRDefault="00920920" w:rsidP="00920920">
      <w:pPr>
        <w:ind w:right="720"/>
      </w:pPr>
      <w:r w:rsidRPr="00F34135">
        <w:t>[QUESTION]</w:t>
      </w:r>
    </w:p>
    <w:p w14:paraId="06CE2AC6" w14:textId="77777777" w:rsidR="00920920" w:rsidRPr="001B1955" w:rsidRDefault="003D1723" w:rsidP="00920920">
      <w:r>
        <w:t>66</w:t>
      </w:r>
      <w:r w:rsidR="00920920">
        <w:t xml:space="preserve">. </w:t>
      </w:r>
      <w:r w:rsidR="00FE2D17">
        <w:t xml:space="preserve">Use the information above to answer the following question. </w:t>
      </w:r>
      <w:r w:rsidR="00920920" w:rsidRPr="001B1955">
        <w:t>Suppose that liabilities increased by $60,000 and stockholders’ equity increased by $25,000. What would be the change in Maxine’s assets?</w:t>
      </w:r>
    </w:p>
    <w:p w14:paraId="2E4BA753" w14:textId="77777777" w:rsidR="00920920" w:rsidRPr="001B1955" w:rsidRDefault="00920920" w:rsidP="00920920">
      <w:r>
        <w:t xml:space="preserve">A) </w:t>
      </w:r>
      <w:r w:rsidRPr="001B1955">
        <w:t>$112</w:t>
      </w:r>
      <w:r>
        <w:t>,000 increase</w:t>
      </w:r>
    </w:p>
    <w:p w14:paraId="275EFA3D" w14:textId="77777777" w:rsidR="00920920" w:rsidRPr="001B1955" w:rsidRDefault="00920920" w:rsidP="00920920">
      <w:r>
        <w:lastRenderedPageBreak/>
        <w:t xml:space="preserve">B) </w:t>
      </w:r>
      <w:r w:rsidRPr="001B1955">
        <w:t>$85</w:t>
      </w:r>
      <w:r>
        <w:t>,000 increase</w:t>
      </w:r>
    </w:p>
    <w:p w14:paraId="01B2BCE6" w14:textId="77777777" w:rsidR="00920920" w:rsidRPr="001B1955" w:rsidRDefault="00920920" w:rsidP="00920920">
      <w:r>
        <w:t xml:space="preserve">C) </w:t>
      </w:r>
      <w:r w:rsidRPr="001B1955">
        <w:t>$</w:t>
      </w:r>
      <w:r>
        <w:t>103,000 increase</w:t>
      </w:r>
    </w:p>
    <w:p w14:paraId="410562A6" w14:textId="77777777" w:rsidR="00920920" w:rsidRPr="001B1955" w:rsidRDefault="00920920" w:rsidP="00920920">
      <w:r>
        <w:t xml:space="preserve">D) </w:t>
      </w:r>
      <w:r w:rsidRPr="001B1955">
        <w:t>$35</w:t>
      </w:r>
      <w:r>
        <w:t>,000 increase</w:t>
      </w:r>
    </w:p>
    <w:p w14:paraId="06A662C3" w14:textId="77777777" w:rsidR="00920920" w:rsidRDefault="00920920" w:rsidP="00920920"/>
    <w:p w14:paraId="38277EE6" w14:textId="77777777" w:rsidR="00920920" w:rsidRPr="001B1955" w:rsidRDefault="00920920" w:rsidP="00920920">
      <w:r w:rsidRPr="001B1955">
        <w:t>Answer: B</w:t>
      </w:r>
    </w:p>
    <w:p w14:paraId="5E3C0FE6" w14:textId="77777777" w:rsidR="00920920" w:rsidRPr="001B1955" w:rsidRDefault="00920920" w:rsidP="00920920">
      <w:r>
        <w:t>Difficulty: 03 Hard</w:t>
      </w:r>
    </w:p>
    <w:p w14:paraId="413ADC4C" w14:textId="77777777" w:rsidR="00920920" w:rsidRDefault="00920920" w:rsidP="00920920">
      <w:r>
        <w:t>LO: 01-02</w:t>
      </w:r>
    </w:p>
    <w:p w14:paraId="0A221F1D" w14:textId="77777777" w:rsidR="00920920" w:rsidRDefault="00920920" w:rsidP="00920920">
      <w:r>
        <w:t>Topic: The Basic Accounting Equation</w:t>
      </w:r>
    </w:p>
    <w:p w14:paraId="5A10444B" w14:textId="77777777" w:rsidR="00920920" w:rsidRPr="002375C7" w:rsidRDefault="00920920" w:rsidP="00920920">
      <w:r w:rsidRPr="002375C7">
        <w:t>Blooms</w:t>
      </w:r>
      <w:r>
        <w:t xml:space="preserve">: </w:t>
      </w:r>
      <w:r w:rsidRPr="002375C7">
        <w:t>Apply</w:t>
      </w:r>
    </w:p>
    <w:p w14:paraId="3D18EA41" w14:textId="77777777" w:rsidR="00920920" w:rsidRPr="002375C7" w:rsidRDefault="00920920" w:rsidP="00920920">
      <w:r w:rsidRPr="002375C7">
        <w:t>AACSB: Analytical Thinking</w:t>
      </w:r>
    </w:p>
    <w:p w14:paraId="7FDFA6DC" w14:textId="77777777" w:rsidR="00920920" w:rsidRPr="002375C7" w:rsidRDefault="00920920" w:rsidP="00920920">
      <w:r>
        <w:t>AICPA BB:</w:t>
      </w:r>
      <w:r w:rsidRPr="002375C7">
        <w:t xml:space="preserve"> Industry</w:t>
      </w:r>
    </w:p>
    <w:p w14:paraId="421151AA" w14:textId="77777777" w:rsidR="00920920" w:rsidRPr="002375C7" w:rsidRDefault="00920920" w:rsidP="00920920">
      <w:r>
        <w:t>AICPA FN:</w:t>
      </w:r>
      <w:r w:rsidRPr="002375C7">
        <w:t xml:space="preserve"> Reporting</w:t>
      </w:r>
    </w:p>
    <w:p w14:paraId="2D76B775" w14:textId="77777777" w:rsidR="00920920" w:rsidRDefault="00920920" w:rsidP="00920920">
      <w:r w:rsidRPr="001B1955">
        <w:t xml:space="preserve">Feedback: </w:t>
      </w:r>
    </w:p>
    <w:p w14:paraId="3E68CF08" w14:textId="77777777" w:rsidR="00920920" w:rsidRDefault="00920920" w:rsidP="00920920">
      <w:r w:rsidRPr="002375C7">
        <w:t xml:space="preserve">Assets </w:t>
      </w:r>
      <w:r>
        <w:t>= Liabilities + Stockholders’ E</w:t>
      </w:r>
      <w:r w:rsidRPr="002375C7">
        <w:t>quity</w:t>
      </w:r>
    </w:p>
    <w:p w14:paraId="55DB4357" w14:textId="77777777" w:rsidR="00920920" w:rsidRDefault="00920920" w:rsidP="00920920">
      <w:r>
        <w:t xml:space="preserve">Change in </w:t>
      </w:r>
      <w:r w:rsidRPr="002375C7">
        <w:t xml:space="preserve">Assets </w:t>
      </w:r>
      <w:r>
        <w:t>= Change in Liabilities + Change in Stockholders’ E</w:t>
      </w:r>
      <w:r w:rsidRPr="002375C7">
        <w:t>quity</w:t>
      </w:r>
    </w:p>
    <w:p w14:paraId="57B34DDA" w14:textId="77777777" w:rsidR="00920920" w:rsidRPr="001B1955" w:rsidRDefault="00920920" w:rsidP="00920920">
      <w:r>
        <w:t xml:space="preserve">= </w:t>
      </w:r>
      <w:r w:rsidRPr="001B1955">
        <w:t xml:space="preserve">$60,000 in Liabilities + $25,000 </w:t>
      </w:r>
      <w:r>
        <w:t xml:space="preserve">= </w:t>
      </w:r>
      <w:r w:rsidRPr="001B1955">
        <w:t>$85,000</w:t>
      </w:r>
    </w:p>
    <w:p w14:paraId="14BE7798" w14:textId="77777777" w:rsidR="00920920" w:rsidRPr="001B1955" w:rsidRDefault="00920920" w:rsidP="00920920">
      <w:pPr>
        <w:tabs>
          <w:tab w:val="decimal" w:pos="360"/>
          <w:tab w:val="left" w:pos="720"/>
          <w:tab w:val="left" w:pos="1080"/>
        </w:tabs>
        <w:rPr>
          <w:rFonts w:ascii="Arial" w:hAnsi="Arial"/>
          <w:sz w:val="22"/>
        </w:rPr>
      </w:pPr>
    </w:p>
    <w:p w14:paraId="69FEBC10" w14:textId="77777777" w:rsidR="00920920" w:rsidRPr="00F34135" w:rsidRDefault="00920920" w:rsidP="00920920">
      <w:pPr>
        <w:ind w:right="720"/>
      </w:pPr>
      <w:r w:rsidRPr="00F34135">
        <w:t>[QUESTION]</w:t>
      </w:r>
    </w:p>
    <w:p w14:paraId="6C819457" w14:textId="77777777" w:rsidR="00920920" w:rsidRPr="001B1955" w:rsidRDefault="003D1723" w:rsidP="00920920">
      <w:r>
        <w:t>67</w:t>
      </w:r>
      <w:r w:rsidR="00920920">
        <w:t xml:space="preserve">. </w:t>
      </w:r>
      <w:r w:rsidR="00920920" w:rsidRPr="001B1955">
        <w:t>The obligations and debts of a business are referred to as:</w:t>
      </w:r>
    </w:p>
    <w:p w14:paraId="4224C857" w14:textId="77777777" w:rsidR="00920920" w:rsidRPr="001B1955" w:rsidRDefault="00920920" w:rsidP="00920920">
      <w:r>
        <w:t xml:space="preserve">A) </w:t>
      </w:r>
      <w:r w:rsidRPr="001B1955">
        <w:t>equities.</w:t>
      </w:r>
    </w:p>
    <w:p w14:paraId="18267977" w14:textId="77777777" w:rsidR="00920920" w:rsidRPr="001B1955" w:rsidRDefault="00920920" w:rsidP="00920920">
      <w:r>
        <w:t xml:space="preserve">B) </w:t>
      </w:r>
      <w:r w:rsidRPr="001B1955">
        <w:t>assets.</w:t>
      </w:r>
    </w:p>
    <w:p w14:paraId="170E8520" w14:textId="77777777" w:rsidR="00920920" w:rsidRPr="001B1955" w:rsidRDefault="00920920" w:rsidP="00920920">
      <w:r>
        <w:t xml:space="preserve">C) </w:t>
      </w:r>
      <w:r w:rsidRPr="001B1955">
        <w:t xml:space="preserve">dividends. </w:t>
      </w:r>
    </w:p>
    <w:p w14:paraId="2315EDA0" w14:textId="77777777" w:rsidR="00920920" w:rsidRPr="001B1955" w:rsidRDefault="00920920" w:rsidP="00920920">
      <w:r>
        <w:t xml:space="preserve">D) </w:t>
      </w:r>
      <w:r w:rsidRPr="001B1955">
        <w:t xml:space="preserve">liabilities. </w:t>
      </w:r>
    </w:p>
    <w:p w14:paraId="1B49D42A" w14:textId="77777777" w:rsidR="00920920" w:rsidRPr="001B1955" w:rsidRDefault="00920920" w:rsidP="00920920"/>
    <w:p w14:paraId="7A5D1C35" w14:textId="77777777" w:rsidR="00920920" w:rsidRPr="001B1955" w:rsidRDefault="00920920" w:rsidP="00920920">
      <w:r w:rsidRPr="001B1955">
        <w:t>Answer: D</w:t>
      </w:r>
    </w:p>
    <w:p w14:paraId="61100BFF" w14:textId="77777777" w:rsidR="00920920" w:rsidRPr="001B1955" w:rsidRDefault="00920920" w:rsidP="00920920">
      <w:r>
        <w:t>Difficulty: 01 Easy</w:t>
      </w:r>
    </w:p>
    <w:p w14:paraId="3FA92175" w14:textId="77777777" w:rsidR="00920920" w:rsidRPr="001B1955" w:rsidRDefault="00920920" w:rsidP="00920920">
      <w:r w:rsidRPr="001B1955">
        <w:t>LO: 01-02</w:t>
      </w:r>
    </w:p>
    <w:p w14:paraId="56756DF4" w14:textId="77777777" w:rsidR="00920920" w:rsidRDefault="00920920" w:rsidP="00920920">
      <w:r>
        <w:t>Topic: The Basic Accounting Equation</w:t>
      </w:r>
    </w:p>
    <w:p w14:paraId="72080B6B" w14:textId="77777777" w:rsidR="00920920" w:rsidRPr="002375C7" w:rsidRDefault="00920920" w:rsidP="00920920">
      <w:r>
        <w:t xml:space="preserve">Blooms: </w:t>
      </w:r>
      <w:r w:rsidRPr="002375C7">
        <w:t>Remember</w:t>
      </w:r>
    </w:p>
    <w:p w14:paraId="39AB09A6" w14:textId="77777777" w:rsidR="00920920" w:rsidRPr="002375C7" w:rsidRDefault="00920920" w:rsidP="00920920">
      <w:r w:rsidRPr="002375C7">
        <w:t>AACSB: Analytical Thinking</w:t>
      </w:r>
    </w:p>
    <w:p w14:paraId="719DEFDB" w14:textId="77777777" w:rsidR="00920920" w:rsidRPr="002375C7" w:rsidRDefault="00920920" w:rsidP="00920920">
      <w:r>
        <w:t>AICPA BB:</w:t>
      </w:r>
      <w:r w:rsidRPr="002375C7">
        <w:t xml:space="preserve"> Legal</w:t>
      </w:r>
    </w:p>
    <w:p w14:paraId="53079A7F" w14:textId="77777777" w:rsidR="00920920" w:rsidRPr="002375C7" w:rsidRDefault="00920920" w:rsidP="00920920">
      <w:r>
        <w:t>AICPA FN:</w:t>
      </w:r>
      <w:r w:rsidRPr="002375C7">
        <w:t xml:space="preserve"> Reporting</w:t>
      </w:r>
    </w:p>
    <w:p w14:paraId="65BED061" w14:textId="77777777" w:rsidR="00920920" w:rsidRPr="001B1955" w:rsidRDefault="00920920" w:rsidP="00920920">
      <w:r w:rsidRPr="001B1955">
        <w:t xml:space="preserve">Feedback: </w:t>
      </w:r>
      <w:r w:rsidRPr="00D131D2">
        <w:t>Liabilities are measurable amounts that the company owes to creditors. From a legal perspective, creditors have priority over stockholders. Thus, if a company goes out of business, liabilities must be paid before any amounts are paid to stockholders.</w:t>
      </w:r>
    </w:p>
    <w:p w14:paraId="644CF5B3" w14:textId="77777777" w:rsidR="00920920" w:rsidRPr="001B1955" w:rsidRDefault="00920920" w:rsidP="00920920"/>
    <w:p w14:paraId="777AB368" w14:textId="77777777" w:rsidR="000824DB" w:rsidRPr="00F34135" w:rsidRDefault="00CB5F9E" w:rsidP="00920920">
      <w:pPr>
        <w:ind w:right="720"/>
      </w:pPr>
      <w:r w:rsidRPr="00F34135">
        <w:t>[QUESTION]</w:t>
      </w:r>
    </w:p>
    <w:p w14:paraId="3941A5C0" w14:textId="77777777" w:rsidR="000824DB" w:rsidRPr="00F34135" w:rsidRDefault="003D1723" w:rsidP="00F34135">
      <w:pPr>
        <w:widowControl w:val="0"/>
        <w:tabs>
          <w:tab w:val="right" w:pos="547"/>
        </w:tabs>
        <w:autoSpaceDE w:val="0"/>
        <w:autoSpaceDN w:val="0"/>
        <w:adjustRightInd w:val="0"/>
        <w:rPr>
          <w:rFonts w:ascii="Tms Rmn" w:hAnsi="Tms Rmn" w:cs="Tms Rmn"/>
        </w:rPr>
      </w:pPr>
      <w:r>
        <w:t>68</w:t>
      </w:r>
      <w:r w:rsidR="00CB5F9E" w:rsidRPr="00F34135">
        <w:t xml:space="preserve">. </w:t>
      </w:r>
      <w:r w:rsidR="000824DB" w:rsidRPr="00F34135">
        <w:t xml:space="preserve">Which of the following are the three basic elements of the balance sheet? </w:t>
      </w:r>
    </w:p>
    <w:p w14:paraId="26809217" w14:textId="77777777" w:rsidR="000824DB" w:rsidRPr="00F34135" w:rsidRDefault="00CB5F9E" w:rsidP="00F34135">
      <w:pPr>
        <w:widowControl w:val="0"/>
        <w:tabs>
          <w:tab w:val="left" w:pos="720"/>
        </w:tabs>
        <w:autoSpaceDE w:val="0"/>
        <w:autoSpaceDN w:val="0"/>
        <w:adjustRightInd w:val="0"/>
        <w:rPr>
          <w:rFonts w:ascii="Tms Rmn" w:hAnsi="Tms Rmn" w:cs="Tms Rmn"/>
        </w:rPr>
      </w:pPr>
      <w:r w:rsidRPr="00F34135">
        <w:t xml:space="preserve">A) </w:t>
      </w:r>
      <w:r w:rsidR="000824DB" w:rsidRPr="00F34135">
        <w:t xml:space="preserve">assets, liabilities, and retained earnings. </w:t>
      </w:r>
    </w:p>
    <w:p w14:paraId="2D713FF1" w14:textId="77777777" w:rsidR="000824DB" w:rsidRPr="00F34135" w:rsidRDefault="00CB5F9E" w:rsidP="00F34135">
      <w:pPr>
        <w:widowControl w:val="0"/>
        <w:tabs>
          <w:tab w:val="left" w:pos="720"/>
        </w:tabs>
        <w:autoSpaceDE w:val="0"/>
        <w:autoSpaceDN w:val="0"/>
        <w:adjustRightInd w:val="0"/>
        <w:rPr>
          <w:rFonts w:ascii="Tms Rmn" w:hAnsi="Tms Rmn" w:cs="Tms Rmn"/>
        </w:rPr>
      </w:pPr>
      <w:r w:rsidRPr="00F34135">
        <w:t xml:space="preserve">B) </w:t>
      </w:r>
      <w:r w:rsidR="000824DB" w:rsidRPr="00F34135">
        <w:t xml:space="preserve">assets, liabilities, and </w:t>
      </w:r>
      <w:r w:rsidR="00B96574" w:rsidRPr="00F34135">
        <w:t>common stock</w:t>
      </w:r>
      <w:r w:rsidR="000824DB" w:rsidRPr="00F34135">
        <w:t xml:space="preserve">. </w:t>
      </w:r>
    </w:p>
    <w:p w14:paraId="6CAED43E" w14:textId="77777777" w:rsidR="000824DB" w:rsidRPr="00F34135" w:rsidRDefault="00CB5F9E" w:rsidP="00F34135">
      <w:pPr>
        <w:widowControl w:val="0"/>
        <w:tabs>
          <w:tab w:val="left" w:pos="720"/>
        </w:tabs>
        <w:autoSpaceDE w:val="0"/>
        <w:autoSpaceDN w:val="0"/>
        <w:adjustRightInd w:val="0"/>
        <w:rPr>
          <w:rFonts w:ascii="Tms Rmn" w:hAnsi="Tms Rmn" w:cs="Tms Rmn"/>
        </w:rPr>
      </w:pPr>
      <w:r w:rsidRPr="00F34135">
        <w:t xml:space="preserve">C) </w:t>
      </w:r>
      <w:r w:rsidR="000824DB" w:rsidRPr="00F34135">
        <w:t xml:space="preserve">assets, liabilities, and revenues. </w:t>
      </w:r>
    </w:p>
    <w:p w14:paraId="0A114A9C" w14:textId="77777777" w:rsidR="000824DB" w:rsidRPr="00F34135" w:rsidRDefault="00CB5F9E" w:rsidP="00F34135">
      <w:pPr>
        <w:widowControl w:val="0"/>
        <w:tabs>
          <w:tab w:val="left" w:pos="720"/>
        </w:tabs>
        <w:autoSpaceDE w:val="0"/>
        <w:autoSpaceDN w:val="0"/>
        <w:adjustRightInd w:val="0"/>
        <w:rPr>
          <w:rFonts w:ascii="Tms Rmn" w:hAnsi="Tms Rmn" w:cs="Tms Rmn"/>
        </w:rPr>
      </w:pPr>
      <w:r w:rsidRPr="00F34135">
        <w:t xml:space="preserve">D) </w:t>
      </w:r>
      <w:r w:rsidR="000824DB" w:rsidRPr="00F34135">
        <w:t xml:space="preserve">assets, liabilities, and stockholders' equity. </w:t>
      </w:r>
    </w:p>
    <w:p w14:paraId="5467EE5B" w14:textId="77777777" w:rsidR="000824DB" w:rsidRPr="00F34135" w:rsidRDefault="000824DB" w:rsidP="00F34135">
      <w:pPr>
        <w:widowControl w:val="0"/>
        <w:tabs>
          <w:tab w:val="right" w:pos="547"/>
        </w:tabs>
        <w:autoSpaceDE w:val="0"/>
        <w:autoSpaceDN w:val="0"/>
        <w:adjustRightInd w:val="0"/>
      </w:pPr>
    </w:p>
    <w:p w14:paraId="322FEEED" w14:textId="77777777" w:rsidR="000824DB" w:rsidRPr="00F34135" w:rsidRDefault="00EC0457" w:rsidP="00F34135">
      <w:pPr>
        <w:widowControl w:val="0"/>
        <w:autoSpaceDE w:val="0"/>
        <w:autoSpaceDN w:val="0"/>
        <w:adjustRightInd w:val="0"/>
      </w:pPr>
      <w:r w:rsidRPr="00F34135">
        <w:lastRenderedPageBreak/>
        <w:t xml:space="preserve">Answer: </w:t>
      </w:r>
      <w:r w:rsidR="000824DB" w:rsidRPr="00F34135">
        <w:t>D</w:t>
      </w:r>
    </w:p>
    <w:p w14:paraId="73EDDA14" w14:textId="77777777" w:rsidR="000824DB" w:rsidRPr="00F34135" w:rsidRDefault="000824DB" w:rsidP="00F34135">
      <w:pPr>
        <w:widowControl w:val="0"/>
        <w:autoSpaceDE w:val="0"/>
        <w:autoSpaceDN w:val="0"/>
        <w:adjustRightInd w:val="0"/>
      </w:pPr>
      <w:r w:rsidRPr="00F34135">
        <w:t xml:space="preserve">Difficulty: </w:t>
      </w:r>
      <w:r w:rsidR="00EC0457" w:rsidRPr="00F34135">
        <w:t>1 Easy</w:t>
      </w:r>
    </w:p>
    <w:p w14:paraId="06D42542" w14:textId="77777777" w:rsidR="000824DB" w:rsidRPr="00F34135" w:rsidRDefault="000824DB" w:rsidP="00F34135">
      <w:pPr>
        <w:widowControl w:val="0"/>
        <w:autoSpaceDE w:val="0"/>
        <w:autoSpaceDN w:val="0"/>
        <w:adjustRightInd w:val="0"/>
      </w:pPr>
      <w:r w:rsidRPr="00F34135">
        <w:t xml:space="preserve">LO: 01-02 </w:t>
      </w:r>
    </w:p>
    <w:p w14:paraId="13A60F59" w14:textId="77777777" w:rsidR="000824DB" w:rsidRPr="00F34135" w:rsidRDefault="00F34135" w:rsidP="00F34135">
      <w:pPr>
        <w:widowControl w:val="0"/>
        <w:autoSpaceDE w:val="0"/>
        <w:autoSpaceDN w:val="0"/>
        <w:adjustRightInd w:val="0"/>
      </w:pPr>
      <w:r>
        <w:t>Topic: Financial Statements</w:t>
      </w:r>
    </w:p>
    <w:p w14:paraId="64A78FEA" w14:textId="77777777" w:rsidR="000824DB" w:rsidRPr="00F34135" w:rsidRDefault="004F784B" w:rsidP="00F34135">
      <w:pPr>
        <w:widowControl w:val="0"/>
        <w:autoSpaceDE w:val="0"/>
        <w:autoSpaceDN w:val="0"/>
        <w:adjustRightInd w:val="0"/>
        <w:rPr>
          <w:rFonts w:ascii="Tms Rmn" w:hAnsi="Tms Rmn" w:cs="Tms Rmn"/>
        </w:rPr>
      </w:pPr>
      <w:r w:rsidRPr="00F34135">
        <w:t xml:space="preserve">Blooms: </w:t>
      </w:r>
      <w:r w:rsidR="000824DB" w:rsidRPr="00F34135">
        <w:t>Remember</w:t>
      </w:r>
    </w:p>
    <w:p w14:paraId="0B48E1E6" w14:textId="77777777" w:rsidR="000824DB" w:rsidRPr="00F34135" w:rsidRDefault="000824DB" w:rsidP="00F34135">
      <w:r w:rsidRPr="00F34135">
        <w:t>AACSB: Analytic</w:t>
      </w:r>
    </w:p>
    <w:p w14:paraId="060ED886" w14:textId="77777777" w:rsidR="000824DB" w:rsidRPr="00F34135" w:rsidRDefault="000824DB" w:rsidP="00F34135">
      <w:r w:rsidRPr="00F34135">
        <w:t>AICPA BB: Resource Management</w:t>
      </w:r>
    </w:p>
    <w:p w14:paraId="0295475A" w14:textId="77777777" w:rsidR="000824DB" w:rsidRPr="00F34135" w:rsidRDefault="000824DB" w:rsidP="00F34135">
      <w:r w:rsidRPr="00F34135">
        <w:t>AICPA FN: Reporting</w:t>
      </w:r>
    </w:p>
    <w:p w14:paraId="33DF03CA" w14:textId="77777777" w:rsidR="000824DB" w:rsidRDefault="000824DB" w:rsidP="00031537">
      <w:pPr>
        <w:widowControl w:val="0"/>
        <w:autoSpaceDE w:val="0"/>
        <w:autoSpaceDN w:val="0"/>
        <w:adjustRightInd w:val="0"/>
      </w:pPr>
      <w:r w:rsidRPr="00F34135">
        <w:t xml:space="preserve">Feedback: The balance </w:t>
      </w:r>
      <w:r w:rsidR="00031537">
        <w:t>sheet</w:t>
      </w:r>
      <w:r w:rsidR="00031537" w:rsidRPr="00031537">
        <w:t xml:space="preserve"> report</w:t>
      </w:r>
      <w:r w:rsidR="00031537">
        <w:t>s</w:t>
      </w:r>
      <w:r w:rsidR="00031537" w:rsidRPr="00031537">
        <w:t xml:space="preserve"> the amount of a business’s assets, liabilities,</w:t>
      </w:r>
      <w:r w:rsidR="00031537">
        <w:t xml:space="preserve"> </w:t>
      </w:r>
      <w:r w:rsidR="00031537" w:rsidRPr="00031537">
        <w:t>and stockholders’ equity at a specific point in time.</w:t>
      </w:r>
    </w:p>
    <w:p w14:paraId="0DA129CA" w14:textId="77777777" w:rsidR="00031537" w:rsidRPr="00F34135" w:rsidRDefault="00031537" w:rsidP="00031537">
      <w:pPr>
        <w:widowControl w:val="0"/>
        <w:autoSpaceDE w:val="0"/>
        <w:autoSpaceDN w:val="0"/>
        <w:adjustRightInd w:val="0"/>
      </w:pPr>
    </w:p>
    <w:p w14:paraId="7ACCE6D9" w14:textId="77777777" w:rsidR="000824DB" w:rsidRPr="00F34135" w:rsidRDefault="000824DB" w:rsidP="00F34135">
      <w:pPr>
        <w:ind w:right="720"/>
      </w:pPr>
      <w:r w:rsidRPr="00F34135">
        <w:t>[QUESTION]</w:t>
      </w:r>
    </w:p>
    <w:p w14:paraId="21C10314" w14:textId="77777777" w:rsidR="000824DB" w:rsidRPr="00F34135" w:rsidRDefault="003D1723" w:rsidP="00F34135">
      <w:pPr>
        <w:widowControl w:val="0"/>
        <w:tabs>
          <w:tab w:val="right" w:pos="547"/>
        </w:tabs>
        <w:autoSpaceDE w:val="0"/>
        <w:autoSpaceDN w:val="0"/>
        <w:adjustRightInd w:val="0"/>
        <w:rPr>
          <w:rFonts w:ascii="Tms Rmn" w:hAnsi="Tms Rmn" w:cs="Tms Rmn"/>
        </w:rPr>
      </w:pPr>
      <w:r>
        <w:t>69</w:t>
      </w:r>
      <w:r w:rsidR="00CB5F9E" w:rsidRPr="00F34135">
        <w:t xml:space="preserve">. </w:t>
      </w:r>
      <w:r w:rsidR="000824DB" w:rsidRPr="00F34135">
        <w:t>The Don't Bite Me Pest Control Company has 10,000 gallons of insecticide supplies on hand that cost $300,000; a bill from the vendor for $100,000 of these supplies has not yet been paid</w:t>
      </w:r>
      <w:r w:rsidR="00CB5F9E" w:rsidRPr="00F34135">
        <w:t xml:space="preserve">. </w:t>
      </w:r>
      <w:r w:rsidR="000824DB" w:rsidRPr="00F34135">
        <w:t>The company expects to earn $800,000 for its services when it uses the insecticide supplies</w:t>
      </w:r>
      <w:r w:rsidR="00CB5F9E" w:rsidRPr="00F34135">
        <w:t xml:space="preserve">. </w:t>
      </w:r>
      <w:r w:rsidR="00024D70">
        <w:t>The company’s balance sheet would include an asset, S</w:t>
      </w:r>
      <w:r w:rsidR="000824DB" w:rsidRPr="00F34135">
        <w:t>upplies</w:t>
      </w:r>
      <w:r w:rsidR="00024D70">
        <w:t>,</w:t>
      </w:r>
      <w:r w:rsidR="000824DB" w:rsidRPr="00F34135">
        <w:t xml:space="preserve"> </w:t>
      </w:r>
      <w:r w:rsidR="00024D70">
        <w:t xml:space="preserve">in </w:t>
      </w:r>
      <w:r w:rsidR="000824DB" w:rsidRPr="00F34135">
        <w:t>the amount of</w:t>
      </w:r>
      <w:r w:rsidR="00024D70">
        <w:t>:</w:t>
      </w:r>
    </w:p>
    <w:p w14:paraId="049FCDA4" w14:textId="77777777" w:rsidR="000824DB" w:rsidRPr="00F34135" w:rsidRDefault="00CB5F9E" w:rsidP="00F34135">
      <w:pPr>
        <w:widowControl w:val="0"/>
        <w:tabs>
          <w:tab w:val="left" w:pos="720"/>
        </w:tabs>
        <w:autoSpaceDE w:val="0"/>
        <w:autoSpaceDN w:val="0"/>
        <w:adjustRightInd w:val="0"/>
      </w:pPr>
      <w:r w:rsidRPr="00F34135">
        <w:t xml:space="preserve">A) </w:t>
      </w:r>
      <w:r w:rsidR="000824DB" w:rsidRPr="00F34135">
        <w:t>$10,000.</w:t>
      </w:r>
    </w:p>
    <w:p w14:paraId="01A0C8F9" w14:textId="77777777" w:rsidR="000824DB" w:rsidRPr="00F34135" w:rsidRDefault="006505B2" w:rsidP="00F34135">
      <w:pPr>
        <w:widowControl w:val="0"/>
        <w:tabs>
          <w:tab w:val="left" w:pos="720"/>
        </w:tabs>
        <w:autoSpaceDE w:val="0"/>
        <w:autoSpaceDN w:val="0"/>
        <w:adjustRightInd w:val="0"/>
        <w:rPr>
          <w:rFonts w:ascii="Tms Rmn" w:hAnsi="Tms Rmn" w:cs="Tms Rmn"/>
        </w:rPr>
      </w:pPr>
      <w:r w:rsidRPr="00F34135">
        <w:t>B)</w:t>
      </w:r>
      <w:r w:rsidR="000824DB" w:rsidRPr="00F34135">
        <w:t xml:space="preserve"> $200,000.</w:t>
      </w:r>
    </w:p>
    <w:p w14:paraId="104ABB5F" w14:textId="77777777" w:rsidR="000824DB" w:rsidRPr="00F34135" w:rsidRDefault="00CB5F9E" w:rsidP="00F34135">
      <w:pPr>
        <w:widowControl w:val="0"/>
        <w:tabs>
          <w:tab w:val="left" w:pos="720"/>
        </w:tabs>
        <w:autoSpaceDE w:val="0"/>
        <w:autoSpaceDN w:val="0"/>
        <w:adjustRightInd w:val="0"/>
      </w:pPr>
      <w:r w:rsidRPr="00F34135">
        <w:t xml:space="preserve">C) </w:t>
      </w:r>
      <w:r w:rsidR="000824DB" w:rsidRPr="00F34135">
        <w:t>$300,000.</w:t>
      </w:r>
    </w:p>
    <w:p w14:paraId="1E02E6DC" w14:textId="77777777" w:rsidR="000824DB" w:rsidRPr="00F34135" w:rsidRDefault="00CB5F9E" w:rsidP="00F34135">
      <w:pPr>
        <w:widowControl w:val="0"/>
        <w:tabs>
          <w:tab w:val="left" w:pos="720"/>
        </w:tabs>
        <w:autoSpaceDE w:val="0"/>
        <w:autoSpaceDN w:val="0"/>
        <w:adjustRightInd w:val="0"/>
        <w:rPr>
          <w:rFonts w:ascii="Tms Rmn" w:hAnsi="Tms Rmn" w:cs="Tms Rmn"/>
        </w:rPr>
      </w:pPr>
      <w:r w:rsidRPr="00F34135">
        <w:t xml:space="preserve">D) </w:t>
      </w:r>
      <w:r w:rsidR="000824DB" w:rsidRPr="00F34135">
        <w:t>$800,000.</w:t>
      </w:r>
    </w:p>
    <w:p w14:paraId="705F3F80" w14:textId="77777777" w:rsidR="000824DB" w:rsidRPr="00F34135" w:rsidRDefault="000824DB" w:rsidP="00F34135">
      <w:pPr>
        <w:widowControl w:val="0"/>
        <w:tabs>
          <w:tab w:val="right" w:pos="547"/>
        </w:tabs>
        <w:autoSpaceDE w:val="0"/>
        <w:autoSpaceDN w:val="0"/>
        <w:adjustRightInd w:val="0"/>
      </w:pPr>
    </w:p>
    <w:p w14:paraId="11141531" w14:textId="77777777" w:rsidR="000824DB" w:rsidRPr="00F34135" w:rsidRDefault="00EC0457" w:rsidP="00F34135">
      <w:pPr>
        <w:widowControl w:val="0"/>
        <w:autoSpaceDE w:val="0"/>
        <w:autoSpaceDN w:val="0"/>
        <w:adjustRightInd w:val="0"/>
      </w:pPr>
      <w:r w:rsidRPr="00F34135">
        <w:t xml:space="preserve">Answer: </w:t>
      </w:r>
      <w:r w:rsidR="000824DB" w:rsidRPr="00F34135">
        <w:t>C</w:t>
      </w:r>
    </w:p>
    <w:p w14:paraId="4A7DA216" w14:textId="77777777" w:rsidR="000824DB" w:rsidRPr="00F34135" w:rsidRDefault="000824DB" w:rsidP="00F34135">
      <w:pPr>
        <w:widowControl w:val="0"/>
        <w:autoSpaceDE w:val="0"/>
        <w:autoSpaceDN w:val="0"/>
        <w:adjustRightInd w:val="0"/>
      </w:pPr>
      <w:r w:rsidRPr="00F34135">
        <w:t xml:space="preserve">Difficulty: </w:t>
      </w:r>
      <w:r w:rsidR="00EC0457" w:rsidRPr="00F34135">
        <w:t>3 Hard</w:t>
      </w:r>
      <w:r w:rsidRPr="00F34135">
        <w:t xml:space="preserve"> </w:t>
      </w:r>
    </w:p>
    <w:p w14:paraId="50C0030D" w14:textId="77777777" w:rsidR="000824DB" w:rsidRPr="00F34135" w:rsidRDefault="000824DB" w:rsidP="00F34135">
      <w:pPr>
        <w:widowControl w:val="0"/>
        <w:autoSpaceDE w:val="0"/>
        <w:autoSpaceDN w:val="0"/>
        <w:adjustRightInd w:val="0"/>
      </w:pPr>
      <w:r w:rsidRPr="00F34135">
        <w:t>LO: 01-02</w:t>
      </w:r>
    </w:p>
    <w:p w14:paraId="7141FA7D" w14:textId="77777777" w:rsidR="007E0D30" w:rsidRPr="007E0D30" w:rsidRDefault="007E0D30" w:rsidP="007E0D30">
      <w:pPr>
        <w:widowControl w:val="0"/>
        <w:tabs>
          <w:tab w:val="right" w:pos="547"/>
        </w:tabs>
        <w:autoSpaceDE w:val="0"/>
        <w:autoSpaceDN w:val="0"/>
        <w:adjustRightInd w:val="0"/>
      </w:pPr>
      <w:r w:rsidRPr="007E0D30">
        <w:t>Topic: The Basic Accounting Equation</w:t>
      </w:r>
    </w:p>
    <w:p w14:paraId="0B33756A" w14:textId="77777777" w:rsidR="007E0D30" w:rsidRPr="007E0D30" w:rsidRDefault="007E0D30" w:rsidP="007E0D30">
      <w:pPr>
        <w:widowControl w:val="0"/>
        <w:tabs>
          <w:tab w:val="right" w:pos="547"/>
        </w:tabs>
        <w:autoSpaceDE w:val="0"/>
        <w:autoSpaceDN w:val="0"/>
        <w:adjustRightInd w:val="0"/>
      </w:pPr>
      <w:r w:rsidRPr="007E0D30">
        <w:t>Topic: Financial Statements</w:t>
      </w:r>
    </w:p>
    <w:p w14:paraId="502C1B7B" w14:textId="77777777" w:rsidR="000824DB" w:rsidRPr="00F34135" w:rsidRDefault="004F784B" w:rsidP="00F34135">
      <w:pPr>
        <w:widowControl w:val="0"/>
        <w:autoSpaceDE w:val="0"/>
        <w:autoSpaceDN w:val="0"/>
        <w:adjustRightInd w:val="0"/>
        <w:rPr>
          <w:rFonts w:ascii="Tms Rmn" w:hAnsi="Tms Rmn" w:cs="Tms Rmn"/>
        </w:rPr>
      </w:pPr>
      <w:r w:rsidRPr="00F34135">
        <w:t xml:space="preserve">Blooms: </w:t>
      </w:r>
      <w:r w:rsidR="000824DB" w:rsidRPr="00F34135">
        <w:t>Apply</w:t>
      </w:r>
    </w:p>
    <w:p w14:paraId="47270B76" w14:textId="77777777" w:rsidR="000824DB" w:rsidRPr="00F34135" w:rsidRDefault="000824DB" w:rsidP="00F34135">
      <w:r w:rsidRPr="00F34135">
        <w:t>AACSB: Analytic</w:t>
      </w:r>
    </w:p>
    <w:p w14:paraId="3FEF762C" w14:textId="77777777" w:rsidR="000824DB" w:rsidRPr="00F34135" w:rsidRDefault="000824DB" w:rsidP="00F34135">
      <w:r w:rsidRPr="00F34135">
        <w:t>AICPA BB: Critical Thinking</w:t>
      </w:r>
    </w:p>
    <w:p w14:paraId="60955AB0" w14:textId="77777777" w:rsidR="000824DB" w:rsidRPr="00F34135" w:rsidRDefault="000824DB" w:rsidP="00F34135">
      <w:r w:rsidRPr="00F34135">
        <w:t>AICPA FN: Measurement</w:t>
      </w:r>
    </w:p>
    <w:p w14:paraId="5CC4F092" w14:textId="77777777" w:rsidR="000824DB" w:rsidRPr="00F34135" w:rsidRDefault="000824DB" w:rsidP="00F34135">
      <w:pPr>
        <w:widowControl w:val="0"/>
        <w:autoSpaceDE w:val="0"/>
        <w:autoSpaceDN w:val="0"/>
        <w:adjustRightInd w:val="0"/>
      </w:pPr>
      <w:r w:rsidRPr="00F34135">
        <w:t xml:space="preserve">Feedback: </w:t>
      </w:r>
      <w:r w:rsidR="00024D70" w:rsidRPr="00031537">
        <w:t xml:space="preserve">An </w:t>
      </w:r>
      <w:r w:rsidR="00024D70" w:rsidRPr="00031537">
        <w:rPr>
          <w:bCs/>
        </w:rPr>
        <w:t>asset</w:t>
      </w:r>
      <w:r w:rsidR="00024D70" w:rsidRPr="00031537">
        <w:rPr>
          <w:b/>
          <w:bCs/>
        </w:rPr>
        <w:t xml:space="preserve"> </w:t>
      </w:r>
      <w:r w:rsidR="00024D70" w:rsidRPr="00031537">
        <w:t>is an economic resource presently controlled by the company; it has measurable</w:t>
      </w:r>
      <w:r w:rsidR="00024D70">
        <w:t xml:space="preserve"> </w:t>
      </w:r>
      <w:r w:rsidR="00024D70" w:rsidRPr="00031537">
        <w:t>value and is expected to benefit the company by producing cash inflows or reducing cash outflows</w:t>
      </w:r>
      <w:r w:rsidR="00024D70">
        <w:t xml:space="preserve"> </w:t>
      </w:r>
      <w:r w:rsidR="00024D70" w:rsidRPr="00031537">
        <w:t>in the future.</w:t>
      </w:r>
      <w:r w:rsidR="00024D70">
        <w:t xml:space="preserve"> The </w:t>
      </w:r>
      <w:r w:rsidR="00024D70" w:rsidRPr="00024D70">
        <w:t>insecticide supplies on hand that cost $300,000</w:t>
      </w:r>
      <w:r w:rsidR="00024D70">
        <w:t xml:space="preserve"> would be reported as an asset on the balance sheet</w:t>
      </w:r>
      <w:r w:rsidR="00CB5F9E" w:rsidRPr="00F34135">
        <w:t xml:space="preserve">. </w:t>
      </w:r>
    </w:p>
    <w:p w14:paraId="0A4DFAB1" w14:textId="77777777" w:rsidR="000824DB" w:rsidRPr="00F34135" w:rsidRDefault="000824DB" w:rsidP="00F34135">
      <w:pPr>
        <w:widowControl w:val="0"/>
        <w:autoSpaceDE w:val="0"/>
        <w:autoSpaceDN w:val="0"/>
        <w:adjustRightInd w:val="0"/>
      </w:pPr>
    </w:p>
    <w:p w14:paraId="6C97101F" w14:textId="77777777" w:rsidR="000824DB" w:rsidRPr="00F34135" w:rsidRDefault="000824DB" w:rsidP="00F34135">
      <w:pPr>
        <w:ind w:right="720"/>
      </w:pPr>
      <w:r w:rsidRPr="00F34135">
        <w:t>[QUESTION]</w:t>
      </w:r>
    </w:p>
    <w:p w14:paraId="7A525B76" w14:textId="77777777" w:rsidR="000824DB" w:rsidRPr="00F34135" w:rsidRDefault="003D1723" w:rsidP="00F34135">
      <w:pPr>
        <w:widowControl w:val="0"/>
        <w:tabs>
          <w:tab w:val="right" w:pos="547"/>
        </w:tabs>
        <w:autoSpaceDE w:val="0"/>
        <w:autoSpaceDN w:val="0"/>
        <w:adjustRightInd w:val="0"/>
        <w:rPr>
          <w:rFonts w:ascii="Tms Rmn" w:hAnsi="Tms Rmn" w:cs="Tms Rmn"/>
        </w:rPr>
      </w:pPr>
      <w:r>
        <w:t>70</w:t>
      </w:r>
      <w:r w:rsidR="00CB5F9E" w:rsidRPr="00F34135">
        <w:t xml:space="preserve">. </w:t>
      </w:r>
      <w:r w:rsidR="000824DB" w:rsidRPr="00F34135">
        <w:t>The Publish or Perish Printing Company paid a dividend to stockholders</w:t>
      </w:r>
      <w:r w:rsidR="00CB5F9E" w:rsidRPr="00F34135">
        <w:t xml:space="preserve">. </w:t>
      </w:r>
      <w:r w:rsidR="000824DB" w:rsidRPr="00F34135">
        <w:t xml:space="preserve">This will be reported on the: </w:t>
      </w:r>
    </w:p>
    <w:p w14:paraId="448BB4C7" w14:textId="77777777" w:rsidR="000824DB" w:rsidRPr="00F34135" w:rsidRDefault="00CB5F9E" w:rsidP="00F34135">
      <w:pPr>
        <w:widowControl w:val="0"/>
        <w:tabs>
          <w:tab w:val="left" w:pos="720"/>
        </w:tabs>
        <w:autoSpaceDE w:val="0"/>
        <w:autoSpaceDN w:val="0"/>
        <w:adjustRightInd w:val="0"/>
        <w:rPr>
          <w:rFonts w:ascii="Tms Rmn" w:hAnsi="Tms Rmn" w:cs="Tms Rmn"/>
        </w:rPr>
      </w:pPr>
      <w:r w:rsidRPr="00F34135">
        <w:t xml:space="preserve">A) </w:t>
      </w:r>
      <w:r w:rsidR="000824DB" w:rsidRPr="00F34135">
        <w:t xml:space="preserve">audit report. </w:t>
      </w:r>
    </w:p>
    <w:p w14:paraId="3EA31A53" w14:textId="77777777" w:rsidR="000824DB" w:rsidRPr="00F34135" w:rsidRDefault="00CB5F9E" w:rsidP="00F34135">
      <w:pPr>
        <w:widowControl w:val="0"/>
        <w:tabs>
          <w:tab w:val="left" w:pos="720"/>
        </w:tabs>
        <w:autoSpaceDE w:val="0"/>
        <w:autoSpaceDN w:val="0"/>
        <w:adjustRightInd w:val="0"/>
        <w:rPr>
          <w:rFonts w:ascii="Tms Rmn" w:hAnsi="Tms Rmn" w:cs="Tms Rmn"/>
        </w:rPr>
      </w:pPr>
      <w:r w:rsidRPr="00F34135">
        <w:t xml:space="preserve">B) </w:t>
      </w:r>
      <w:r w:rsidR="000824DB" w:rsidRPr="00F34135">
        <w:t xml:space="preserve">income statement. </w:t>
      </w:r>
    </w:p>
    <w:p w14:paraId="1235A870" w14:textId="77777777" w:rsidR="000824DB" w:rsidRPr="00F34135" w:rsidRDefault="00CB5F9E" w:rsidP="00F34135">
      <w:pPr>
        <w:widowControl w:val="0"/>
        <w:tabs>
          <w:tab w:val="left" w:pos="720"/>
        </w:tabs>
        <w:autoSpaceDE w:val="0"/>
        <w:autoSpaceDN w:val="0"/>
        <w:adjustRightInd w:val="0"/>
        <w:rPr>
          <w:rFonts w:ascii="Tms Rmn" w:hAnsi="Tms Rmn" w:cs="Tms Rmn"/>
        </w:rPr>
      </w:pPr>
      <w:r w:rsidRPr="00F34135">
        <w:t xml:space="preserve">C) </w:t>
      </w:r>
      <w:r w:rsidR="000824DB" w:rsidRPr="00F34135">
        <w:t xml:space="preserve">balance sheet. </w:t>
      </w:r>
    </w:p>
    <w:p w14:paraId="2F8B92B3" w14:textId="77777777" w:rsidR="000824DB" w:rsidRPr="00F34135" w:rsidRDefault="00CB5F9E" w:rsidP="00F34135">
      <w:pPr>
        <w:widowControl w:val="0"/>
        <w:tabs>
          <w:tab w:val="left" w:pos="720"/>
        </w:tabs>
        <w:autoSpaceDE w:val="0"/>
        <w:autoSpaceDN w:val="0"/>
        <w:adjustRightInd w:val="0"/>
        <w:rPr>
          <w:rFonts w:ascii="Tms Rmn" w:hAnsi="Tms Rmn" w:cs="Tms Rmn"/>
        </w:rPr>
      </w:pPr>
      <w:r w:rsidRPr="00F34135">
        <w:t xml:space="preserve">D) </w:t>
      </w:r>
      <w:r w:rsidR="000824DB" w:rsidRPr="00F34135">
        <w:t xml:space="preserve">statement of retained earnings. </w:t>
      </w:r>
    </w:p>
    <w:p w14:paraId="1887B7D8" w14:textId="77777777" w:rsidR="000824DB" w:rsidRPr="00F34135" w:rsidRDefault="000824DB" w:rsidP="00F34135">
      <w:pPr>
        <w:widowControl w:val="0"/>
        <w:tabs>
          <w:tab w:val="right" w:pos="547"/>
        </w:tabs>
        <w:autoSpaceDE w:val="0"/>
        <w:autoSpaceDN w:val="0"/>
        <w:adjustRightInd w:val="0"/>
      </w:pPr>
    </w:p>
    <w:p w14:paraId="29A492A4" w14:textId="77777777" w:rsidR="000824DB" w:rsidRPr="00F34135" w:rsidRDefault="00EC0457" w:rsidP="00F34135">
      <w:pPr>
        <w:widowControl w:val="0"/>
        <w:autoSpaceDE w:val="0"/>
        <w:autoSpaceDN w:val="0"/>
        <w:adjustRightInd w:val="0"/>
      </w:pPr>
      <w:r w:rsidRPr="00F34135">
        <w:lastRenderedPageBreak/>
        <w:t xml:space="preserve">Answer: </w:t>
      </w:r>
      <w:r w:rsidR="000824DB" w:rsidRPr="00F34135">
        <w:t>D</w:t>
      </w:r>
    </w:p>
    <w:p w14:paraId="299A67C2" w14:textId="77777777" w:rsidR="000824DB" w:rsidRPr="00F34135" w:rsidRDefault="000824DB" w:rsidP="00F34135">
      <w:pPr>
        <w:widowControl w:val="0"/>
        <w:autoSpaceDE w:val="0"/>
        <w:autoSpaceDN w:val="0"/>
        <w:adjustRightInd w:val="0"/>
      </w:pPr>
      <w:r w:rsidRPr="00F34135">
        <w:t xml:space="preserve">Difficulty: </w:t>
      </w:r>
      <w:r w:rsidR="00EC0457" w:rsidRPr="00F34135">
        <w:t>1 Easy</w:t>
      </w:r>
    </w:p>
    <w:p w14:paraId="238B5093" w14:textId="77777777" w:rsidR="000824DB" w:rsidRPr="00F34135" w:rsidRDefault="000824DB" w:rsidP="00F34135">
      <w:pPr>
        <w:widowControl w:val="0"/>
        <w:autoSpaceDE w:val="0"/>
        <w:autoSpaceDN w:val="0"/>
        <w:adjustRightInd w:val="0"/>
      </w:pPr>
      <w:r w:rsidRPr="00F34135">
        <w:t>LO: 01-02</w:t>
      </w:r>
    </w:p>
    <w:p w14:paraId="329EDBBD" w14:textId="77777777" w:rsidR="007E0D30" w:rsidRPr="007E0D30" w:rsidRDefault="007E0D30" w:rsidP="007E0D30">
      <w:pPr>
        <w:widowControl w:val="0"/>
        <w:tabs>
          <w:tab w:val="right" w:pos="547"/>
        </w:tabs>
        <w:autoSpaceDE w:val="0"/>
        <w:autoSpaceDN w:val="0"/>
        <w:adjustRightInd w:val="0"/>
      </w:pPr>
      <w:r w:rsidRPr="007E0D30">
        <w:t>Topic: Financial Statements</w:t>
      </w:r>
    </w:p>
    <w:p w14:paraId="1360AE51" w14:textId="77777777" w:rsidR="000824DB" w:rsidRPr="00F34135" w:rsidRDefault="004F784B" w:rsidP="00F34135">
      <w:pPr>
        <w:widowControl w:val="0"/>
        <w:autoSpaceDE w:val="0"/>
        <w:autoSpaceDN w:val="0"/>
        <w:adjustRightInd w:val="0"/>
        <w:rPr>
          <w:rFonts w:ascii="Tms Rmn" w:hAnsi="Tms Rmn" w:cs="Tms Rmn"/>
        </w:rPr>
      </w:pPr>
      <w:r w:rsidRPr="00F34135">
        <w:t xml:space="preserve">Blooms: </w:t>
      </w:r>
      <w:r w:rsidR="000824DB" w:rsidRPr="00F34135">
        <w:t>Understand</w:t>
      </w:r>
    </w:p>
    <w:p w14:paraId="7F0C05EE" w14:textId="77777777" w:rsidR="000824DB" w:rsidRPr="00F34135" w:rsidRDefault="000824DB" w:rsidP="00F34135">
      <w:r w:rsidRPr="00F34135">
        <w:t xml:space="preserve">AACSB: Analytic </w:t>
      </w:r>
    </w:p>
    <w:p w14:paraId="0B4C779F" w14:textId="77777777" w:rsidR="000824DB" w:rsidRPr="00F34135" w:rsidRDefault="000824DB" w:rsidP="00F34135">
      <w:r w:rsidRPr="00F34135">
        <w:t>AICPA BB: Resource Management</w:t>
      </w:r>
    </w:p>
    <w:p w14:paraId="0F95C17E" w14:textId="77777777" w:rsidR="000824DB" w:rsidRPr="00F34135" w:rsidRDefault="000824DB" w:rsidP="00F34135">
      <w:r w:rsidRPr="00F34135">
        <w:t>AICPA FN: Reporting</w:t>
      </w:r>
    </w:p>
    <w:p w14:paraId="7F2CB11F" w14:textId="77777777" w:rsidR="000824DB" w:rsidRPr="00F34135" w:rsidRDefault="000824DB" w:rsidP="00024D70">
      <w:pPr>
        <w:widowControl w:val="0"/>
        <w:autoSpaceDE w:val="0"/>
        <w:autoSpaceDN w:val="0"/>
        <w:adjustRightInd w:val="0"/>
      </w:pPr>
      <w:r w:rsidRPr="00F34135">
        <w:t xml:space="preserve">Feedback: </w:t>
      </w:r>
      <w:r w:rsidR="00024D70">
        <w:t xml:space="preserve">The </w:t>
      </w:r>
      <w:r w:rsidR="00024D70" w:rsidRPr="00024D70">
        <w:t>company’s profits are accumulated in Retained Earnings until a decision is</w:t>
      </w:r>
      <w:r w:rsidR="00024D70">
        <w:t xml:space="preserve"> </w:t>
      </w:r>
      <w:r w:rsidR="00024D70" w:rsidRPr="00024D70">
        <w:t xml:space="preserve">made to distribute them to stockholders in what is called a dividend. </w:t>
      </w:r>
      <w:r w:rsidR="00024D70" w:rsidRPr="00024D70">
        <w:rPr>
          <w:bCs/>
        </w:rPr>
        <w:t xml:space="preserve">Dividends are not an expense incurred to generate earnings and, as a result, are not reported on the income statement. </w:t>
      </w:r>
      <w:r w:rsidR="00024D70" w:rsidRPr="00024D70">
        <w:t xml:space="preserve">Rather, </w:t>
      </w:r>
      <w:r w:rsidR="00024D70">
        <w:t xml:space="preserve">a </w:t>
      </w:r>
      <w:r w:rsidR="00024D70" w:rsidRPr="00024D70">
        <w:t>dividend</w:t>
      </w:r>
      <w:r w:rsidR="00024D70">
        <w:t xml:space="preserve"> is </w:t>
      </w:r>
      <w:r w:rsidR="00024D70" w:rsidRPr="00024D70">
        <w:t>an optional distribution of earnings to stockholders, approved by the company’s board of directors.</w:t>
      </w:r>
      <w:r w:rsidR="00024D70">
        <w:t xml:space="preserve"> </w:t>
      </w:r>
      <w:r w:rsidR="00024D70" w:rsidRPr="00024D70">
        <w:t>Dividends are reported as a reduction in Retained Earnings on the statement of retained earnings.</w:t>
      </w:r>
    </w:p>
    <w:p w14:paraId="7093F4DC" w14:textId="77777777" w:rsidR="000824DB" w:rsidRPr="00F34135" w:rsidRDefault="000824DB" w:rsidP="00F34135">
      <w:pPr>
        <w:widowControl w:val="0"/>
        <w:autoSpaceDE w:val="0"/>
        <w:autoSpaceDN w:val="0"/>
        <w:adjustRightInd w:val="0"/>
      </w:pPr>
    </w:p>
    <w:p w14:paraId="77258CD6" w14:textId="77777777" w:rsidR="000824DB" w:rsidRPr="00F34135" w:rsidRDefault="000824DB" w:rsidP="00F34135">
      <w:pPr>
        <w:ind w:right="720"/>
      </w:pPr>
      <w:r w:rsidRPr="00F34135">
        <w:t>[QUESTION]</w:t>
      </w:r>
    </w:p>
    <w:p w14:paraId="7698E3C0" w14:textId="77777777" w:rsidR="000824DB" w:rsidRPr="00F34135" w:rsidRDefault="003D1723" w:rsidP="00F34135">
      <w:pPr>
        <w:widowControl w:val="0"/>
        <w:tabs>
          <w:tab w:val="right" w:pos="547"/>
        </w:tabs>
        <w:autoSpaceDE w:val="0"/>
        <w:autoSpaceDN w:val="0"/>
        <w:adjustRightInd w:val="0"/>
        <w:rPr>
          <w:rFonts w:ascii="Tms Rmn" w:hAnsi="Tms Rmn" w:cs="Tms Rmn"/>
        </w:rPr>
      </w:pPr>
      <w:r>
        <w:t>71</w:t>
      </w:r>
      <w:r w:rsidR="00CB5F9E" w:rsidRPr="00F34135">
        <w:t xml:space="preserve">. </w:t>
      </w:r>
      <w:r w:rsidR="000824DB" w:rsidRPr="00F34135">
        <w:t xml:space="preserve">Which of the following is </w:t>
      </w:r>
      <w:r w:rsidR="000C43D2" w:rsidRPr="00F34135">
        <w:t>not correct</w:t>
      </w:r>
      <w:r w:rsidR="000824DB" w:rsidRPr="00F34135">
        <w:t xml:space="preserve">? </w:t>
      </w:r>
    </w:p>
    <w:p w14:paraId="6266403F" w14:textId="77777777" w:rsidR="000824DB" w:rsidRPr="00F34135" w:rsidRDefault="00CB5F9E" w:rsidP="00F34135">
      <w:pPr>
        <w:widowControl w:val="0"/>
        <w:tabs>
          <w:tab w:val="left" w:pos="720"/>
        </w:tabs>
        <w:autoSpaceDE w:val="0"/>
        <w:autoSpaceDN w:val="0"/>
        <w:adjustRightInd w:val="0"/>
        <w:rPr>
          <w:rFonts w:ascii="Tms Rmn" w:hAnsi="Tms Rmn" w:cs="Tms Rmn"/>
        </w:rPr>
      </w:pPr>
      <w:r w:rsidRPr="00F34135">
        <w:t xml:space="preserve">A) </w:t>
      </w:r>
      <w:r w:rsidR="000824DB" w:rsidRPr="00F34135">
        <w:t xml:space="preserve">Assets = Liabilities + Stockholders' Equity </w:t>
      </w:r>
    </w:p>
    <w:p w14:paraId="07BBA8B3" w14:textId="77777777" w:rsidR="000824DB" w:rsidRPr="00F34135" w:rsidRDefault="00CB5F9E" w:rsidP="00F34135">
      <w:pPr>
        <w:widowControl w:val="0"/>
        <w:tabs>
          <w:tab w:val="left" w:pos="720"/>
        </w:tabs>
        <w:autoSpaceDE w:val="0"/>
        <w:autoSpaceDN w:val="0"/>
        <w:adjustRightInd w:val="0"/>
        <w:rPr>
          <w:rFonts w:ascii="Tms Rmn" w:hAnsi="Tms Rmn" w:cs="Tms Rmn"/>
        </w:rPr>
      </w:pPr>
      <w:r w:rsidRPr="00F34135">
        <w:t xml:space="preserve">B) </w:t>
      </w:r>
      <w:r w:rsidR="000824DB" w:rsidRPr="00F34135">
        <w:t>Liabilities = Assets</w:t>
      </w:r>
      <w:r w:rsidR="00D71959" w:rsidRPr="00F34135">
        <w:t xml:space="preserve"> – </w:t>
      </w:r>
      <w:r w:rsidR="000824DB" w:rsidRPr="00F34135">
        <w:t xml:space="preserve">Stockholders' Equity </w:t>
      </w:r>
    </w:p>
    <w:p w14:paraId="45439F83" w14:textId="77777777" w:rsidR="000824DB" w:rsidRPr="00F34135" w:rsidRDefault="00CB5F9E" w:rsidP="00F34135">
      <w:pPr>
        <w:widowControl w:val="0"/>
        <w:tabs>
          <w:tab w:val="left" w:pos="720"/>
        </w:tabs>
        <w:autoSpaceDE w:val="0"/>
        <w:autoSpaceDN w:val="0"/>
        <w:adjustRightInd w:val="0"/>
        <w:rPr>
          <w:rFonts w:ascii="Tms Rmn" w:hAnsi="Tms Rmn" w:cs="Tms Rmn"/>
        </w:rPr>
      </w:pPr>
      <w:r w:rsidRPr="00F34135">
        <w:t xml:space="preserve">C) </w:t>
      </w:r>
      <w:r w:rsidR="000824DB" w:rsidRPr="00F34135">
        <w:t>Stockholders' Equity + Liabilities</w:t>
      </w:r>
      <w:r w:rsidR="00D71959" w:rsidRPr="00F34135">
        <w:t xml:space="preserve"> – </w:t>
      </w:r>
      <w:r w:rsidR="000824DB" w:rsidRPr="00F34135">
        <w:t xml:space="preserve">Assets = 0 </w:t>
      </w:r>
    </w:p>
    <w:p w14:paraId="4E4B3F2D" w14:textId="77777777" w:rsidR="000824DB" w:rsidRPr="00F34135" w:rsidRDefault="00CB5F9E" w:rsidP="00F34135">
      <w:pPr>
        <w:widowControl w:val="0"/>
        <w:tabs>
          <w:tab w:val="left" w:pos="720"/>
        </w:tabs>
        <w:autoSpaceDE w:val="0"/>
        <w:autoSpaceDN w:val="0"/>
        <w:adjustRightInd w:val="0"/>
        <w:rPr>
          <w:rFonts w:ascii="Tms Rmn" w:hAnsi="Tms Rmn" w:cs="Tms Rmn"/>
        </w:rPr>
      </w:pPr>
      <w:r w:rsidRPr="00F34135">
        <w:t xml:space="preserve">D) </w:t>
      </w:r>
      <w:r w:rsidR="00332E5A">
        <w:t xml:space="preserve">Assets = </w:t>
      </w:r>
      <w:r w:rsidR="000824DB" w:rsidRPr="00F34135">
        <w:t>Liabilities</w:t>
      </w:r>
      <w:r w:rsidR="00D71959" w:rsidRPr="00F34135">
        <w:t xml:space="preserve"> – </w:t>
      </w:r>
      <w:r w:rsidR="00332E5A">
        <w:t>Stockholders' Equity</w:t>
      </w:r>
    </w:p>
    <w:p w14:paraId="37C39257" w14:textId="77777777" w:rsidR="000824DB" w:rsidRPr="00F34135" w:rsidRDefault="000824DB" w:rsidP="00F34135">
      <w:pPr>
        <w:widowControl w:val="0"/>
        <w:tabs>
          <w:tab w:val="right" w:pos="547"/>
        </w:tabs>
        <w:autoSpaceDE w:val="0"/>
        <w:autoSpaceDN w:val="0"/>
        <w:adjustRightInd w:val="0"/>
      </w:pPr>
    </w:p>
    <w:p w14:paraId="64D1EA25" w14:textId="77777777" w:rsidR="000824DB" w:rsidRPr="00F34135" w:rsidRDefault="00EC0457" w:rsidP="00F34135">
      <w:pPr>
        <w:widowControl w:val="0"/>
        <w:autoSpaceDE w:val="0"/>
        <w:autoSpaceDN w:val="0"/>
        <w:adjustRightInd w:val="0"/>
      </w:pPr>
      <w:r w:rsidRPr="00F34135">
        <w:t xml:space="preserve">Answer: </w:t>
      </w:r>
      <w:r w:rsidR="000824DB" w:rsidRPr="00F34135">
        <w:t xml:space="preserve">D </w:t>
      </w:r>
    </w:p>
    <w:p w14:paraId="641085C6" w14:textId="77777777" w:rsidR="000824DB" w:rsidRPr="00F34135" w:rsidRDefault="000824DB" w:rsidP="00F34135">
      <w:pPr>
        <w:widowControl w:val="0"/>
        <w:autoSpaceDE w:val="0"/>
        <w:autoSpaceDN w:val="0"/>
        <w:adjustRightInd w:val="0"/>
      </w:pPr>
      <w:r w:rsidRPr="00F34135">
        <w:t xml:space="preserve">Difficulty: </w:t>
      </w:r>
      <w:r w:rsidR="00EC0457" w:rsidRPr="00F34135">
        <w:t>1 Easy</w:t>
      </w:r>
      <w:r w:rsidRPr="00F34135">
        <w:t xml:space="preserve"> </w:t>
      </w:r>
    </w:p>
    <w:p w14:paraId="68E8F231" w14:textId="77777777" w:rsidR="000824DB" w:rsidRPr="00F34135" w:rsidRDefault="000824DB" w:rsidP="00F34135">
      <w:pPr>
        <w:widowControl w:val="0"/>
        <w:autoSpaceDE w:val="0"/>
        <w:autoSpaceDN w:val="0"/>
        <w:adjustRightInd w:val="0"/>
      </w:pPr>
      <w:r w:rsidRPr="00F34135">
        <w:t>LO: 01-02</w:t>
      </w:r>
    </w:p>
    <w:p w14:paraId="4BA025E8" w14:textId="77777777" w:rsidR="000824DB" w:rsidRPr="00F34135" w:rsidRDefault="00F34135" w:rsidP="00F34135">
      <w:pPr>
        <w:widowControl w:val="0"/>
        <w:autoSpaceDE w:val="0"/>
        <w:autoSpaceDN w:val="0"/>
        <w:adjustRightInd w:val="0"/>
      </w:pPr>
      <w:r>
        <w:t>Topic: The Basic Accounting Equation</w:t>
      </w:r>
    </w:p>
    <w:p w14:paraId="59DB0288" w14:textId="77777777" w:rsidR="000824DB" w:rsidRPr="00F34135" w:rsidRDefault="004F784B" w:rsidP="00F34135">
      <w:pPr>
        <w:widowControl w:val="0"/>
        <w:autoSpaceDE w:val="0"/>
        <w:autoSpaceDN w:val="0"/>
        <w:adjustRightInd w:val="0"/>
        <w:rPr>
          <w:rFonts w:ascii="Tms Rmn" w:hAnsi="Tms Rmn" w:cs="Tms Rmn"/>
        </w:rPr>
      </w:pPr>
      <w:r w:rsidRPr="00F34135">
        <w:t xml:space="preserve">Blooms: </w:t>
      </w:r>
      <w:r w:rsidR="000824DB" w:rsidRPr="00F34135">
        <w:t>Understand</w:t>
      </w:r>
    </w:p>
    <w:p w14:paraId="41FCFFA9" w14:textId="77777777" w:rsidR="000824DB" w:rsidRPr="00F34135" w:rsidRDefault="000824DB" w:rsidP="00F34135">
      <w:r w:rsidRPr="00F34135">
        <w:t>AACSB: Analytic</w:t>
      </w:r>
    </w:p>
    <w:p w14:paraId="21E8D196" w14:textId="77777777" w:rsidR="000824DB" w:rsidRPr="00F34135" w:rsidRDefault="000824DB" w:rsidP="00F34135">
      <w:r w:rsidRPr="00F34135">
        <w:t>AICPA BB: Resource Management</w:t>
      </w:r>
    </w:p>
    <w:p w14:paraId="7BBD1D23" w14:textId="77777777" w:rsidR="000824DB" w:rsidRPr="00F34135" w:rsidRDefault="000824DB" w:rsidP="00F34135">
      <w:r w:rsidRPr="00F34135">
        <w:t>AICPA FN: Reporting</w:t>
      </w:r>
    </w:p>
    <w:p w14:paraId="2113CA04" w14:textId="77777777" w:rsidR="000824DB" w:rsidRPr="00F34135" w:rsidRDefault="000824DB" w:rsidP="00F34135">
      <w:pPr>
        <w:widowControl w:val="0"/>
        <w:autoSpaceDE w:val="0"/>
        <w:autoSpaceDN w:val="0"/>
        <w:adjustRightInd w:val="0"/>
      </w:pPr>
      <w:r w:rsidRPr="00F34135">
        <w:t>Feedback: The basic accounting equation is</w:t>
      </w:r>
      <w:r w:rsidR="002A1183" w:rsidRPr="00F34135">
        <w:t>:</w:t>
      </w:r>
      <w:r w:rsidRPr="00F34135">
        <w:t xml:space="preserve"> </w:t>
      </w:r>
      <w:r w:rsidR="002A1183" w:rsidRPr="00F34135">
        <w:t>A</w:t>
      </w:r>
      <w:r w:rsidRPr="00F34135">
        <w:t xml:space="preserve">ssets = </w:t>
      </w:r>
      <w:r w:rsidR="002A1183" w:rsidRPr="00F34135">
        <w:t>L</w:t>
      </w:r>
      <w:r w:rsidRPr="00F34135">
        <w:t xml:space="preserve">iabilities + </w:t>
      </w:r>
      <w:r w:rsidR="002A1183" w:rsidRPr="00F34135">
        <w:t>S</w:t>
      </w:r>
      <w:r w:rsidR="00350247">
        <w:t>tockholders’ E</w:t>
      </w:r>
      <w:r w:rsidRPr="00F34135">
        <w:t>quity</w:t>
      </w:r>
      <w:r w:rsidR="00CB5F9E" w:rsidRPr="00F34135">
        <w:t xml:space="preserve">. </w:t>
      </w:r>
      <w:r w:rsidR="00332E5A">
        <w:t xml:space="preserve">It can be rearranged </w:t>
      </w:r>
      <w:r w:rsidR="005324A6" w:rsidRPr="00F34135">
        <w:t>algebraically</w:t>
      </w:r>
      <w:r w:rsidR="002A1183" w:rsidRPr="00F34135">
        <w:t xml:space="preserve"> as </w:t>
      </w:r>
      <w:r w:rsidR="00350247" w:rsidRPr="00F34135">
        <w:t>Liabilities = Assets – Stockholders' Equity</w:t>
      </w:r>
      <w:r w:rsidR="00350247">
        <w:t xml:space="preserve"> or as Assets = </w:t>
      </w:r>
      <w:r w:rsidR="002A1183" w:rsidRPr="00F34135">
        <w:t>Liabilities</w:t>
      </w:r>
      <w:r w:rsidR="00D71959" w:rsidRPr="00F34135">
        <w:t xml:space="preserve"> – </w:t>
      </w:r>
      <w:r w:rsidR="00350247">
        <w:t>Stockholders' Equity</w:t>
      </w:r>
      <w:r w:rsidR="00332E5A">
        <w:t>.</w:t>
      </w:r>
    </w:p>
    <w:p w14:paraId="0F39D080" w14:textId="77777777" w:rsidR="00FF256B" w:rsidRPr="00F34135" w:rsidRDefault="00FF256B" w:rsidP="00F34135">
      <w:pPr>
        <w:ind w:right="720"/>
      </w:pPr>
    </w:p>
    <w:p w14:paraId="38007832" w14:textId="77777777" w:rsidR="00FA4765" w:rsidRPr="00F34135" w:rsidRDefault="00FA4765" w:rsidP="00F34135">
      <w:pPr>
        <w:ind w:right="720"/>
      </w:pPr>
      <w:r w:rsidRPr="00F34135">
        <w:t>[QUESTION]</w:t>
      </w:r>
    </w:p>
    <w:p w14:paraId="050FEAC3" w14:textId="77777777" w:rsidR="00FA4765" w:rsidRPr="00F34135" w:rsidRDefault="003D1723" w:rsidP="00F34135">
      <w:pPr>
        <w:widowControl w:val="0"/>
        <w:tabs>
          <w:tab w:val="right" w:pos="547"/>
        </w:tabs>
        <w:autoSpaceDE w:val="0"/>
        <w:autoSpaceDN w:val="0"/>
        <w:adjustRightInd w:val="0"/>
        <w:rPr>
          <w:rFonts w:ascii="Tms Rmn" w:hAnsi="Tms Rmn" w:cs="Tms Rmn"/>
        </w:rPr>
      </w:pPr>
      <w:r>
        <w:t>72</w:t>
      </w:r>
      <w:r w:rsidR="00CB5F9E" w:rsidRPr="00F34135">
        <w:t xml:space="preserve">. </w:t>
      </w:r>
      <w:r w:rsidR="00FA4765" w:rsidRPr="00F34135">
        <w:t>At the end of last year, the company's assets totaled $860,000 and its liabilities totaled $740,000</w:t>
      </w:r>
      <w:r w:rsidR="00CB5F9E" w:rsidRPr="00F34135">
        <w:t xml:space="preserve">. </w:t>
      </w:r>
      <w:r w:rsidR="00FA4765" w:rsidRPr="00F34135">
        <w:t>During the current year, the company's total assets increased by $58,000 and its total liabilities increased by $24,000</w:t>
      </w:r>
      <w:r w:rsidR="00CB5F9E" w:rsidRPr="00F34135">
        <w:t xml:space="preserve">. </w:t>
      </w:r>
      <w:r w:rsidR="00FA4765" w:rsidRPr="00F34135">
        <w:t>At the end of the current year, stockholders’ equity was</w:t>
      </w:r>
      <w:r w:rsidR="00350247">
        <w:t>:</w:t>
      </w:r>
    </w:p>
    <w:p w14:paraId="4EADF116" w14:textId="77777777" w:rsidR="00FA4765" w:rsidRPr="00F34135" w:rsidRDefault="00CB5F9E" w:rsidP="00F34135">
      <w:pPr>
        <w:widowControl w:val="0"/>
        <w:tabs>
          <w:tab w:val="left" w:pos="720"/>
        </w:tabs>
        <w:autoSpaceDE w:val="0"/>
        <w:autoSpaceDN w:val="0"/>
        <w:adjustRightInd w:val="0"/>
        <w:rPr>
          <w:rFonts w:ascii="Tms Rmn" w:hAnsi="Tms Rmn" w:cs="Tms Rmn"/>
        </w:rPr>
      </w:pPr>
      <w:r w:rsidRPr="00F34135">
        <w:t xml:space="preserve">A) </w:t>
      </w:r>
      <w:r w:rsidR="00FA4765" w:rsidRPr="00F34135">
        <w:t xml:space="preserve">$154,000. </w:t>
      </w:r>
    </w:p>
    <w:p w14:paraId="0206C651" w14:textId="77777777" w:rsidR="00FA4765" w:rsidRPr="00F34135" w:rsidRDefault="00CB5F9E" w:rsidP="00F34135">
      <w:pPr>
        <w:widowControl w:val="0"/>
        <w:tabs>
          <w:tab w:val="left" w:pos="720"/>
        </w:tabs>
        <w:autoSpaceDE w:val="0"/>
        <w:autoSpaceDN w:val="0"/>
        <w:adjustRightInd w:val="0"/>
        <w:rPr>
          <w:rFonts w:ascii="Tms Rmn" w:hAnsi="Tms Rmn" w:cs="Tms Rmn"/>
        </w:rPr>
      </w:pPr>
      <w:r w:rsidRPr="00F34135">
        <w:t xml:space="preserve">B) </w:t>
      </w:r>
      <w:r w:rsidR="00FA4765" w:rsidRPr="00F34135">
        <w:t xml:space="preserve">$120,000. </w:t>
      </w:r>
    </w:p>
    <w:p w14:paraId="58F2C56D" w14:textId="77777777" w:rsidR="00FA4765" w:rsidRPr="00F34135" w:rsidRDefault="00CB5F9E" w:rsidP="00F34135">
      <w:pPr>
        <w:widowControl w:val="0"/>
        <w:tabs>
          <w:tab w:val="left" w:pos="720"/>
        </w:tabs>
        <w:autoSpaceDE w:val="0"/>
        <w:autoSpaceDN w:val="0"/>
        <w:adjustRightInd w:val="0"/>
        <w:rPr>
          <w:rFonts w:ascii="Tms Rmn" w:hAnsi="Tms Rmn" w:cs="Tms Rmn"/>
        </w:rPr>
      </w:pPr>
      <w:r w:rsidRPr="00F34135">
        <w:t xml:space="preserve">C) </w:t>
      </w:r>
      <w:r w:rsidR="00FA4765" w:rsidRPr="00F34135">
        <w:t xml:space="preserve">$34,000. </w:t>
      </w:r>
    </w:p>
    <w:p w14:paraId="748CC2AF" w14:textId="77777777" w:rsidR="00FA4765" w:rsidRPr="00F34135" w:rsidRDefault="00CB5F9E" w:rsidP="00F34135">
      <w:pPr>
        <w:widowControl w:val="0"/>
        <w:tabs>
          <w:tab w:val="left" w:pos="720"/>
        </w:tabs>
        <w:autoSpaceDE w:val="0"/>
        <w:autoSpaceDN w:val="0"/>
        <w:adjustRightInd w:val="0"/>
        <w:rPr>
          <w:rFonts w:ascii="Tms Rmn" w:hAnsi="Tms Rmn" w:cs="Tms Rmn"/>
        </w:rPr>
      </w:pPr>
      <w:r w:rsidRPr="00F34135">
        <w:t xml:space="preserve">D) </w:t>
      </w:r>
      <w:r w:rsidR="00FA4765" w:rsidRPr="00F34135">
        <w:t xml:space="preserve">$178,000. </w:t>
      </w:r>
    </w:p>
    <w:p w14:paraId="5715AD7B" w14:textId="77777777" w:rsidR="00FA4765" w:rsidRPr="00F34135" w:rsidRDefault="00FA4765" w:rsidP="00F34135">
      <w:pPr>
        <w:widowControl w:val="0"/>
        <w:tabs>
          <w:tab w:val="right" w:pos="547"/>
        </w:tabs>
        <w:autoSpaceDE w:val="0"/>
        <w:autoSpaceDN w:val="0"/>
        <w:adjustRightInd w:val="0"/>
      </w:pPr>
    </w:p>
    <w:p w14:paraId="75AD35E6" w14:textId="77777777" w:rsidR="00FA4765" w:rsidRPr="00F34135" w:rsidRDefault="00EC0457" w:rsidP="00F34135">
      <w:pPr>
        <w:widowControl w:val="0"/>
        <w:autoSpaceDE w:val="0"/>
        <w:autoSpaceDN w:val="0"/>
        <w:adjustRightInd w:val="0"/>
      </w:pPr>
      <w:r w:rsidRPr="00F34135">
        <w:lastRenderedPageBreak/>
        <w:t xml:space="preserve">Answer: </w:t>
      </w:r>
      <w:r w:rsidR="00FA4765" w:rsidRPr="00F34135">
        <w:t xml:space="preserve">A </w:t>
      </w:r>
    </w:p>
    <w:p w14:paraId="10F9C02E" w14:textId="77777777" w:rsidR="00FA4765" w:rsidRPr="00F34135" w:rsidRDefault="00FA4765" w:rsidP="00F34135">
      <w:pPr>
        <w:widowControl w:val="0"/>
        <w:autoSpaceDE w:val="0"/>
        <w:autoSpaceDN w:val="0"/>
        <w:adjustRightInd w:val="0"/>
      </w:pPr>
      <w:r w:rsidRPr="00F34135">
        <w:t xml:space="preserve">Difficulty: </w:t>
      </w:r>
      <w:r w:rsidR="00EC0457" w:rsidRPr="00F34135">
        <w:t>3 Hard</w:t>
      </w:r>
      <w:r w:rsidRPr="00F34135">
        <w:t xml:space="preserve"> </w:t>
      </w:r>
    </w:p>
    <w:p w14:paraId="584E4F7E" w14:textId="77777777" w:rsidR="00FA4765" w:rsidRPr="00F34135" w:rsidRDefault="00FA4765" w:rsidP="00F34135">
      <w:pPr>
        <w:widowControl w:val="0"/>
        <w:autoSpaceDE w:val="0"/>
        <w:autoSpaceDN w:val="0"/>
        <w:adjustRightInd w:val="0"/>
      </w:pPr>
      <w:r w:rsidRPr="00F34135">
        <w:t>LO: 01-02</w:t>
      </w:r>
    </w:p>
    <w:p w14:paraId="4F4C8A1C" w14:textId="77777777" w:rsidR="00FA4765" w:rsidRPr="00F34135" w:rsidRDefault="00F34135" w:rsidP="00F34135">
      <w:pPr>
        <w:widowControl w:val="0"/>
        <w:autoSpaceDE w:val="0"/>
        <w:autoSpaceDN w:val="0"/>
        <w:adjustRightInd w:val="0"/>
      </w:pPr>
      <w:r>
        <w:t>Topic: The Basic Accounting Equation</w:t>
      </w:r>
    </w:p>
    <w:p w14:paraId="465B3F3F" w14:textId="77777777" w:rsidR="00FA4765" w:rsidRPr="00F34135" w:rsidRDefault="004F784B" w:rsidP="00F34135">
      <w:pPr>
        <w:widowControl w:val="0"/>
        <w:autoSpaceDE w:val="0"/>
        <w:autoSpaceDN w:val="0"/>
        <w:adjustRightInd w:val="0"/>
        <w:rPr>
          <w:rFonts w:ascii="Tms Rmn" w:hAnsi="Tms Rmn" w:cs="Tms Rmn"/>
        </w:rPr>
      </w:pPr>
      <w:r w:rsidRPr="00F34135">
        <w:t xml:space="preserve">Blooms: </w:t>
      </w:r>
      <w:r w:rsidR="00FA4765" w:rsidRPr="00F34135">
        <w:t>Apply</w:t>
      </w:r>
    </w:p>
    <w:p w14:paraId="35961D05" w14:textId="77777777" w:rsidR="00FA4765" w:rsidRPr="00F34135" w:rsidRDefault="00FA4765" w:rsidP="00F34135">
      <w:r w:rsidRPr="00F34135">
        <w:t>AACSB: Analytic</w:t>
      </w:r>
    </w:p>
    <w:p w14:paraId="5AE40715" w14:textId="77777777" w:rsidR="00FA4765" w:rsidRPr="00F34135" w:rsidRDefault="00FA4765" w:rsidP="00F34135">
      <w:r w:rsidRPr="00F34135">
        <w:t>AICPA BB: Resource Management</w:t>
      </w:r>
    </w:p>
    <w:p w14:paraId="78F0884B" w14:textId="77777777" w:rsidR="00FA4765" w:rsidRPr="00F34135" w:rsidRDefault="00FA4765" w:rsidP="00F34135">
      <w:r w:rsidRPr="00F34135">
        <w:t>AICPA FN: Reporting</w:t>
      </w:r>
    </w:p>
    <w:p w14:paraId="3EA99304" w14:textId="77777777" w:rsidR="00350247" w:rsidRDefault="00FA4765" w:rsidP="00F34135">
      <w:pPr>
        <w:widowControl w:val="0"/>
        <w:autoSpaceDE w:val="0"/>
        <w:autoSpaceDN w:val="0"/>
        <w:adjustRightInd w:val="0"/>
      </w:pPr>
      <w:r w:rsidRPr="00F34135">
        <w:t xml:space="preserve">Feedback: </w:t>
      </w:r>
    </w:p>
    <w:p w14:paraId="0A79DE58" w14:textId="77777777" w:rsidR="00350247" w:rsidRDefault="00350247" w:rsidP="00F34135">
      <w:pPr>
        <w:widowControl w:val="0"/>
        <w:autoSpaceDE w:val="0"/>
        <w:autoSpaceDN w:val="0"/>
        <w:adjustRightInd w:val="0"/>
      </w:pPr>
      <w:r w:rsidRPr="00F34135">
        <w:t xml:space="preserve">Stockholders’ </w:t>
      </w:r>
      <w:r w:rsidR="00434FE7">
        <w:t>e</w:t>
      </w:r>
      <w:r w:rsidRPr="00F34135">
        <w:t xml:space="preserve">quity </w:t>
      </w:r>
      <w:r>
        <w:t xml:space="preserve">= </w:t>
      </w:r>
      <w:r w:rsidRPr="00F34135">
        <w:t>Assets</w:t>
      </w:r>
      <w:r w:rsidR="00434FE7">
        <w:t xml:space="preserve"> – </w:t>
      </w:r>
      <w:r w:rsidRPr="00F34135">
        <w:t xml:space="preserve">Liabilities </w:t>
      </w:r>
    </w:p>
    <w:p w14:paraId="005379F0" w14:textId="77777777" w:rsidR="00350247" w:rsidRDefault="00350247" w:rsidP="00F34135">
      <w:pPr>
        <w:widowControl w:val="0"/>
        <w:autoSpaceDE w:val="0"/>
        <w:autoSpaceDN w:val="0"/>
        <w:adjustRightInd w:val="0"/>
      </w:pPr>
      <w:r>
        <w:t xml:space="preserve">Beginning </w:t>
      </w:r>
      <w:r w:rsidR="00434FE7">
        <w:t>s</w:t>
      </w:r>
      <w:r>
        <w:t xml:space="preserve">tockholders’ </w:t>
      </w:r>
      <w:r w:rsidR="00434FE7">
        <w:t>e</w:t>
      </w:r>
      <w:r>
        <w:t xml:space="preserve">quity = $860,000 – $740,000 = </w:t>
      </w:r>
      <w:r w:rsidR="00FA4765" w:rsidRPr="00F34135">
        <w:t>$120,000</w:t>
      </w:r>
    </w:p>
    <w:p w14:paraId="1D79A6DC" w14:textId="77777777" w:rsidR="00350247" w:rsidRDefault="00350247" w:rsidP="00F34135">
      <w:pPr>
        <w:widowControl w:val="0"/>
        <w:autoSpaceDE w:val="0"/>
        <w:autoSpaceDN w:val="0"/>
        <w:adjustRightInd w:val="0"/>
      </w:pPr>
      <w:r>
        <w:t xml:space="preserve">Change in </w:t>
      </w:r>
      <w:r w:rsidR="00434FE7">
        <w:t>s</w:t>
      </w:r>
      <w:r>
        <w:t xml:space="preserve">tockholders’ </w:t>
      </w:r>
      <w:r w:rsidR="00434FE7">
        <w:t>e</w:t>
      </w:r>
      <w:r>
        <w:t>quity = Change</w:t>
      </w:r>
      <w:r w:rsidR="00434FE7">
        <w:t xml:space="preserve"> in a</w:t>
      </w:r>
      <w:r>
        <w:t xml:space="preserve">ssets – Change in </w:t>
      </w:r>
      <w:r w:rsidR="00434FE7">
        <w:t>l</w:t>
      </w:r>
      <w:r>
        <w:t>iabilities</w:t>
      </w:r>
    </w:p>
    <w:p w14:paraId="5F030204" w14:textId="77777777" w:rsidR="00350247" w:rsidRDefault="00350247" w:rsidP="00F34135">
      <w:pPr>
        <w:widowControl w:val="0"/>
        <w:autoSpaceDE w:val="0"/>
        <w:autoSpaceDN w:val="0"/>
        <w:adjustRightInd w:val="0"/>
      </w:pPr>
      <w:r>
        <w:t>= $58,000 – $24,000 = $34,000</w:t>
      </w:r>
    </w:p>
    <w:p w14:paraId="11712F3E" w14:textId="77777777" w:rsidR="00350247" w:rsidRDefault="00350247" w:rsidP="00F34135">
      <w:pPr>
        <w:widowControl w:val="0"/>
        <w:autoSpaceDE w:val="0"/>
        <w:autoSpaceDN w:val="0"/>
        <w:adjustRightInd w:val="0"/>
      </w:pPr>
      <w:r>
        <w:t>Ending stockholders’ equity = Beginning stockholders’ equity + Change in stockholders’ equity</w:t>
      </w:r>
    </w:p>
    <w:p w14:paraId="3E2E248E" w14:textId="77777777" w:rsidR="00FA4765" w:rsidRDefault="00350247" w:rsidP="00F34135">
      <w:pPr>
        <w:widowControl w:val="0"/>
        <w:autoSpaceDE w:val="0"/>
        <w:autoSpaceDN w:val="0"/>
        <w:adjustRightInd w:val="0"/>
      </w:pPr>
      <w:r>
        <w:t>= $120,000 + $34,000 = $154,000</w:t>
      </w:r>
    </w:p>
    <w:p w14:paraId="0B3D3CEC" w14:textId="77777777" w:rsidR="00350247" w:rsidRPr="00F34135" w:rsidRDefault="00350247" w:rsidP="00F34135">
      <w:pPr>
        <w:widowControl w:val="0"/>
        <w:autoSpaceDE w:val="0"/>
        <w:autoSpaceDN w:val="0"/>
        <w:adjustRightInd w:val="0"/>
      </w:pPr>
    </w:p>
    <w:p w14:paraId="4756DB56" w14:textId="77777777" w:rsidR="00920920" w:rsidRPr="00F34135" w:rsidRDefault="00920920" w:rsidP="00920920">
      <w:pPr>
        <w:ind w:right="720"/>
      </w:pPr>
      <w:r w:rsidRPr="00F34135">
        <w:t>[QUESTION]</w:t>
      </w:r>
    </w:p>
    <w:p w14:paraId="6A295585" w14:textId="77777777" w:rsidR="00920920" w:rsidRPr="002375C7" w:rsidRDefault="003D1723" w:rsidP="00920920">
      <w:r>
        <w:t>73</w:t>
      </w:r>
      <w:r w:rsidR="00920920">
        <w:t xml:space="preserve">. </w:t>
      </w:r>
      <w:r w:rsidR="00920920" w:rsidRPr="002375C7">
        <w:t>If total liabilities decreased by $25,000 and stockholders’ equity increased by $5,000 during a period of time, then total assets must change by what amount and direction during that same time period?</w:t>
      </w:r>
    </w:p>
    <w:p w14:paraId="4EC2C301" w14:textId="77777777" w:rsidR="00920920" w:rsidRPr="002375C7" w:rsidRDefault="00920920" w:rsidP="00920920">
      <w:r>
        <w:t xml:space="preserve">A) </w:t>
      </w:r>
      <w:r w:rsidRPr="002375C7">
        <w:t>$20,000 increase</w:t>
      </w:r>
    </w:p>
    <w:p w14:paraId="20BFE897" w14:textId="77777777" w:rsidR="00920920" w:rsidRPr="002375C7" w:rsidRDefault="00920920" w:rsidP="00920920">
      <w:r>
        <w:t xml:space="preserve">B) </w:t>
      </w:r>
      <w:r w:rsidRPr="002375C7">
        <w:t>$20,000 decrease</w:t>
      </w:r>
    </w:p>
    <w:p w14:paraId="7D4A998E" w14:textId="77777777" w:rsidR="00920920" w:rsidRPr="002375C7" w:rsidRDefault="00920920" w:rsidP="00920920">
      <w:r>
        <w:t xml:space="preserve">C) </w:t>
      </w:r>
      <w:r w:rsidRPr="002375C7">
        <w:t>$30,000 increase</w:t>
      </w:r>
    </w:p>
    <w:p w14:paraId="31F1DF56" w14:textId="77777777" w:rsidR="00920920" w:rsidRPr="002375C7" w:rsidRDefault="00920920" w:rsidP="00920920">
      <w:r>
        <w:t xml:space="preserve">D) </w:t>
      </w:r>
      <w:r w:rsidRPr="002375C7">
        <w:t>$30,000 decrease</w:t>
      </w:r>
    </w:p>
    <w:p w14:paraId="2711BEBC" w14:textId="77777777" w:rsidR="00920920" w:rsidRPr="002375C7" w:rsidRDefault="00920920" w:rsidP="00920920"/>
    <w:p w14:paraId="6ECEF9A0" w14:textId="77777777" w:rsidR="00920920" w:rsidRPr="002375C7" w:rsidRDefault="00920920" w:rsidP="00920920">
      <w:r>
        <w:t>Answer: B</w:t>
      </w:r>
    </w:p>
    <w:p w14:paraId="154B6C55" w14:textId="77777777" w:rsidR="00920920" w:rsidRPr="00F34135" w:rsidRDefault="00920920" w:rsidP="00920920">
      <w:pPr>
        <w:widowControl w:val="0"/>
        <w:tabs>
          <w:tab w:val="right" w:pos="547"/>
        </w:tabs>
        <w:autoSpaceDE w:val="0"/>
        <w:autoSpaceDN w:val="0"/>
        <w:adjustRightInd w:val="0"/>
      </w:pPr>
      <w:r>
        <w:t>Difficulty: 03 Hard</w:t>
      </w:r>
    </w:p>
    <w:p w14:paraId="0987C070" w14:textId="77777777" w:rsidR="00920920" w:rsidRPr="00F34135" w:rsidRDefault="00920920" w:rsidP="00920920">
      <w:r>
        <w:t>LO: 01-02</w:t>
      </w:r>
    </w:p>
    <w:p w14:paraId="37EE4E12" w14:textId="77777777" w:rsidR="00920920" w:rsidRPr="00F34135" w:rsidRDefault="00920920" w:rsidP="00920920">
      <w:r>
        <w:t>Topic: The Basic Accounting Equation</w:t>
      </w:r>
    </w:p>
    <w:p w14:paraId="4C35EA05" w14:textId="77777777" w:rsidR="00920920" w:rsidRPr="002375C7" w:rsidRDefault="00920920" w:rsidP="00920920">
      <w:r w:rsidRPr="002375C7">
        <w:t>Blooms</w:t>
      </w:r>
      <w:r>
        <w:t xml:space="preserve">: </w:t>
      </w:r>
      <w:r w:rsidRPr="002375C7">
        <w:t>Apply</w:t>
      </w:r>
    </w:p>
    <w:p w14:paraId="4B5FA7B8" w14:textId="77777777" w:rsidR="00920920" w:rsidRPr="002375C7" w:rsidRDefault="00920920" w:rsidP="00920920">
      <w:r w:rsidRPr="002375C7">
        <w:t>AACSB: Analytical Thinking</w:t>
      </w:r>
    </w:p>
    <w:p w14:paraId="2FB218E2" w14:textId="77777777" w:rsidR="00920920" w:rsidRPr="002375C7" w:rsidRDefault="00920920" w:rsidP="00920920">
      <w:r>
        <w:t>AICPA BB:</w:t>
      </w:r>
      <w:r w:rsidRPr="002375C7">
        <w:t xml:space="preserve"> Industry</w:t>
      </w:r>
    </w:p>
    <w:p w14:paraId="5E71642D" w14:textId="77777777" w:rsidR="00920920" w:rsidRPr="002375C7" w:rsidRDefault="00920920" w:rsidP="00920920">
      <w:r>
        <w:t>AICPA FN:</w:t>
      </w:r>
      <w:r w:rsidRPr="002375C7">
        <w:t xml:space="preserve"> Reporting</w:t>
      </w:r>
    </w:p>
    <w:p w14:paraId="3F1CF687" w14:textId="77777777" w:rsidR="00920920" w:rsidRDefault="00920920" w:rsidP="00920920">
      <w:r w:rsidRPr="002375C7">
        <w:t>Feedback:</w:t>
      </w:r>
    </w:p>
    <w:p w14:paraId="552A6D43" w14:textId="77777777" w:rsidR="00920920" w:rsidRDefault="00920920" w:rsidP="00920920">
      <w:r w:rsidRPr="002375C7">
        <w:t xml:space="preserve">Assets </w:t>
      </w:r>
      <w:r>
        <w:t>= Liabilities + Stockholders’ E</w:t>
      </w:r>
      <w:r w:rsidRPr="002375C7">
        <w:t>quity</w:t>
      </w:r>
    </w:p>
    <w:p w14:paraId="57AE8379" w14:textId="77777777" w:rsidR="00920920" w:rsidRDefault="00920920" w:rsidP="00920920">
      <w:r>
        <w:t xml:space="preserve">Change in </w:t>
      </w:r>
      <w:r w:rsidRPr="002375C7">
        <w:t xml:space="preserve">Assets </w:t>
      </w:r>
      <w:r>
        <w:t>= Change in Liabilities + Change in Stockholders’ E</w:t>
      </w:r>
      <w:r w:rsidRPr="002375C7">
        <w:t>quity</w:t>
      </w:r>
    </w:p>
    <w:p w14:paraId="5CF69485" w14:textId="77777777" w:rsidR="00920920" w:rsidRPr="002375C7" w:rsidRDefault="00920920" w:rsidP="00920920">
      <w:r>
        <w:t>= ($</w:t>
      </w:r>
      <w:r w:rsidRPr="002375C7">
        <w:t>25,000</w:t>
      </w:r>
      <w:r>
        <w:t>)</w:t>
      </w:r>
      <w:r w:rsidRPr="002375C7">
        <w:t xml:space="preserve"> +</w:t>
      </w:r>
      <w:r>
        <w:t xml:space="preserve"> $</w:t>
      </w:r>
      <w:r w:rsidRPr="002375C7">
        <w:t>5,000</w:t>
      </w:r>
      <w:r>
        <w:t xml:space="preserve"> = ($20,000)</w:t>
      </w:r>
    </w:p>
    <w:p w14:paraId="7AAC8ACE" w14:textId="77777777" w:rsidR="00920920" w:rsidRPr="002375C7" w:rsidRDefault="00920920" w:rsidP="00920920"/>
    <w:p w14:paraId="4855EE88" w14:textId="77777777" w:rsidR="00FA4765" w:rsidRPr="00F34135" w:rsidRDefault="00CB5F9E" w:rsidP="00920920">
      <w:pPr>
        <w:ind w:right="720"/>
      </w:pPr>
      <w:r w:rsidRPr="00F34135">
        <w:t>[QUESTION]</w:t>
      </w:r>
    </w:p>
    <w:p w14:paraId="23ACAE40" w14:textId="77777777" w:rsidR="00FA4765" w:rsidRPr="00F34135" w:rsidRDefault="003D1723" w:rsidP="00F34135">
      <w:pPr>
        <w:widowControl w:val="0"/>
        <w:tabs>
          <w:tab w:val="right" w:pos="547"/>
        </w:tabs>
        <w:autoSpaceDE w:val="0"/>
        <w:autoSpaceDN w:val="0"/>
        <w:adjustRightInd w:val="0"/>
        <w:rPr>
          <w:rFonts w:ascii="Tms Rmn" w:hAnsi="Tms Rmn" w:cs="Tms Rmn"/>
        </w:rPr>
      </w:pPr>
      <w:r>
        <w:t>74</w:t>
      </w:r>
      <w:r w:rsidR="00CB5F9E" w:rsidRPr="00F34135">
        <w:t xml:space="preserve">. </w:t>
      </w:r>
      <w:r w:rsidR="00FA4765" w:rsidRPr="00F34135">
        <w:t>A company's balance sheet contained the following information:</w:t>
      </w:r>
    </w:p>
    <w:p w14:paraId="32A594BC" w14:textId="77777777" w:rsidR="00FA4765" w:rsidRPr="00F34135" w:rsidRDefault="00FA4765" w:rsidP="00F34135">
      <w:pPr>
        <w:widowControl w:val="0"/>
        <w:tabs>
          <w:tab w:val="right" w:pos="547"/>
        </w:tabs>
        <w:autoSpaceDE w:val="0"/>
        <w:autoSpaceDN w:val="0"/>
        <w:adjustRightInd w:val="0"/>
      </w:pPr>
    </w:p>
    <w:tbl>
      <w:tblPr>
        <w:tblW w:w="0" w:type="auto"/>
        <w:tblLook w:val="01E0" w:firstRow="1" w:lastRow="1" w:firstColumn="1" w:lastColumn="1" w:noHBand="0" w:noVBand="0"/>
      </w:tblPr>
      <w:tblGrid>
        <w:gridCol w:w="2250"/>
        <w:gridCol w:w="1170"/>
        <w:gridCol w:w="360"/>
        <w:gridCol w:w="2160"/>
        <w:gridCol w:w="1170"/>
      </w:tblGrid>
      <w:tr w:rsidR="00FA4765" w:rsidRPr="00F34135" w14:paraId="7C208D89" w14:textId="77777777" w:rsidTr="00F34135">
        <w:tc>
          <w:tcPr>
            <w:tcW w:w="2250" w:type="dxa"/>
          </w:tcPr>
          <w:p w14:paraId="1547AEB7" w14:textId="77777777" w:rsidR="00FA4765" w:rsidRPr="00F34135" w:rsidRDefault="00B96574" w:rsidP="00F34135">
            <w:pPr>
              <w:widowControl w:val="0"/>
              <w:autoSpaceDE w:val="0"/>
              <w:autoSpaceDN w:val="0"/>
              <w:adjustRightInd w:val="0"/>
            </w:pPr>
            <w:r w:rsidRPr="00F34135">
              <w:t xml:space="preserve">Common </w:t>
            </w:r>
            <w:r w:rsidR="00CA034C" w:rsidRPr="00F34135">
              <w:t>S</w:t>
            </w:r>
            <w:r w:rsidRPr="00F34135">
              <w:t>tock</w:t>
            </w:r>
          </w:p>
        </w:tc>
        <w:tc>
          <w:tcPr>
            <w:tcW w:w="1170" w:type="dxa"/>
          </w:tcPr>
          <w:p w14:paraId="7A0661B7" w14:textId="77777777" w:rsidR="00FA4765" w:rsidRPr="00F34135" w:rsidRDefault="00FA4765" w:rsidP="00F34135">
            <w:pPr>
              <w:widowControl w:val="0"/>
              <w:autoSpaceDE w:val="0"/>
              <w:autoSpaceDN w:val="0"/>
              <w:adjustRightInd w:val="0"/>
              <w:jc w:val="right"/>
            </w:pPr>
            <w:r w:rsidRPr="00F34135">
              <w:t>$12,000</w:t>
            </w:r>
          </w:p>
        </w:tc>
        <w:tc>
          <w:tcPr>
            <w:tcW w:w="360" w:type="dxa"/>
          </w:tcPr>
          <w:p w14:paraId="61DFB55F" w14:textId="77777777" w:rsidR="00FA4765" w:rsidRPr="00F34135" w:rsidRDefault="00FA4765" w:rsidP="00F34135">
            <w:pPr>
              <w:widowControl w:val="0"/>
              <w:autoSpaceDE w:val="0"/>
              <w:autoSpaceDN w:val="0"/>
              <w:adjustRightInd w:val="0"/>
            </w:pPr>
          </w:p>
        </w:tc>
        <w:tc>
          <w:tcPr>
            <w:tcW w:w="2160" w:type="dxa"/>
          </w:tcPr>
          <w:p w14:paraId="5E3DDC25" w14:textId="77777777" w:rsidR="00FA4765" w:rsidRPr="00F34135" w:rsidRDefault="00FA4765" w:rsidP="00F34135">
            <w:pPr>
              <w:widowControl w:val="0"/>
              <w:autoSpaceDE w:val="0"/>
              <w:autoSpaceDN w:val="0"/>
              <w:adjustRightInd w:val="0"/>
            </w:pPr>
            <w:r w:rsidRPr="00F34135">
              <w:t>Total Assets</w:t>
            </w:r>
          </w:p>
        </w:tc>
        <w:tc>
          <w:tcPr>
            <w:tcW w:w="1170" w:type="dxa"/>
          </w:tcPr>
          <w:p w14:paraId="06336118" w14:textId="77777777" w:rsidR="00FA4765" w:rsidRPr="00F34135" w:rsidRDefault="00FA4765" w:rsidP="00F34135">
            <w:pPr>
              <w:widowControl w:val="0"/>
              <w:autoSpaceDE w:val="0"/>
              <w:autoSpaceDN w:val="0"/>
              <w:adjustRightInd w:val="0"/>
              <w:jc w:val="right"/>
            </w:pPr>
            <w:r w:rsidRPr="00F34135">
              <w:t>$176,000</w:t>
            </w:r>
          </w:p>
        </w:tc>
      </w:tr>
      <w:tr w:rsidR="00FA4765" w:rsidRPr="00F34135" w14:paraId="3C269716" w14:textId="77777777" w:rsidTr="00F34135">
        <w:tc>
          <w:tcPr>
            <w:tcW w:w="2250" w:type="dxa"/>
          </w:tcPr>
          <w:p w14:paraId="07E2CD57" w14:textId="77777777" w:rsidR="00FA4765" w:rsidRPr="00F34135" w:rsidRDefault="00FA4765" w:rsidP="00F34135">
            <w:pPr>
              <w:widowControl w:val="0"/>
              <w:autoSpaceDE w:val="0"/>
              <w:autoSpaceDN w:val="0"/>
              <w:adjustRightInd w:val="0"/>
            </w:pPr>
            <w:r w:rsidRPr="00F34135">
              <w:lastRenderedPageBreak/>
              <w:t>Accounts Payable</w:t>
            </w:r>
          </w:p>
        </w:tc>
        <w:tc>
          <w:tcPr>
            <w:tcW w:w="1170" w:type="dxa"/>
          </w:tcPr>
          <w:p w14:paraId="22EC2CCB" w14:textId="77777777" w:rsidR="00FA4765" w:rsidRPr="00F34135" w:rsidRDefault="00FA4765" w:rsidP="00F34135">
            <w:pPr>
              <w:widowControl w:val="0"/>
              <w:autoSpaceDE w:val="0"/>
              <w:autoSpaceDN w:val="0"/>
              <w:adjustRightInd w:val="0"/>
              <w:jc w:val="right"/>
            </w:pPr>
            <w:r w:rsidRPr="00F34135">
              <w:t>64,000</w:t>
            </w:r>
          </w:p>
        </w:tc>
        <w:tc>
          <w:tcPr>
            <w:tcW w:w="360" w:type="dxa"/>
          </w:tcPr>
          <w:p w14:paraId="597F2556" w14:textId="77777777" w:rsidR="00FA4765" w:rsidRPr="00F34135" w:rsidRDefault="00FA4765" w:rsidP="00F34135">
            <w:pPr>
              <w:widowControl w:val="0"/>
              <w:autoSpaceDE w:val="0"/>
              <w:autoSpaceDN w:val="0"/>
              <w:adjustRightInd w:val="0"/>
            </w:pPr>
          </w:p>
        </w:tc>
        <w:tc>
          <w:tcPr>
            <w:tcW w:w="2160" w:type="dxa"/>
          </w:tcPr>
          <w:p w14:paraId="7DC839EB" w14:textId="77777777" w:rsidR="00FA4765" w:rsidRPr="00F34135" w:rsidRDefault="00FA4765" w:rsidP="00F34135">
            <w:pPr>
              <w:widowControl w:val="0"/>
              <w:autoSpaceDE w:val="0"/>
              <w:autoSpaceDN w:val="0"/>
              <w:adjustRightInd w:val="0"/>
            </w:pPr>
            <w:r w:rsidRPr="00F34135">
              <w:t>Retained Earnings</w:t>
            </w:r>
          </w:p>
        </w:tc>
        <w:tc>
          <w:tcPr>
            <w:tcW w:w="1170" w:type="dxa"/>
          </w:tcPr>
          <w:p w14:paraId="0562D8DF" w14:textId="77777777" w:rsidR="00FA4765" w:rsidRPr="00F34135" w:rsidRDefault="00FA4765" w:rsidP="00F34135">
            <w:pPr>
              <w:widowControl w:val="0"/>
              <w:autoSpaceDE w:val="0"/>
              <w:autoSpaceDN w:val="0"/>
              <w:adjustRightInd w:val="0"/>
              <w:jc w:val="right"/>
            </w:pPr>
            <w:r w:rsidRPr="00F34135">
              <w:t>28,000</w:t>
            </w:r>
          </w:p>
        </w:tc>
      </w:tr>
    </w:tbl>
    <w:p w14:paraId="2F7F0A0C" w14:textId="77777777" w:rsidR="00FA4765" w:rsidRPr="00F34135" w:rsidRDefault="00FA4765" w:rsidP="00F34135">
      <w:pPr>
        <w:widowControl w:val="0"/>
        <w:tabs>
          <w:tab w:val="right" w:pos="547"/>
        </w:tabs>
        <w:autoSpaceDE w:val="0"/>
        <w:autoSpaceDN w:val="0"/>
        <w:adjustRightInd w:val="0"/>
        <w:rPr>
          <w:rFonts w:ascii="Tms Rmn" w:hAnsi="Tms Rmn" w:cs="Tms Rmn"/>
        </w:rPr>
      </w:pPr>
    </w:p>
    <w:p w14:paraId="37B14D25" w14:textId="77777777" w:rsidR="00FA4765" w:rsidRPr="00F34135" w:rsidRDefault="00FA4765" w:rsidP="00F34135">
      <w:pPr>
        <w:widowControl w:val="0"/>
        <w:tabs>
          <w:tab w:val="right" w:pos="547"/>
        </w:tabs>
        <w:autoSpaceDE w:val="0"/>
        <w:autoSpaceDN w:val="0"/>
        <w:adjustRightInd w:val="0"/>
        <w:rPr>
          <w:rFonts w:ascii="Tms Rmn" w:hAnsi="Tms Rmn" w:cs="Tms Rmn"/>
        </w:rPr>
      </w:pPr>
      <w:r w:rsidRPr="00F34135">
        <w:t>Notes Payable is the only other item on the balance sheet</w:t>
      </w:r>
      <w:r w:rsidR="00CB5F9E" w:rsidRPr="00F34135">
        <w:t xml:space="preserve">. </w:t>
      </w:r>
      <w:r w:rsidRPr="00F34135">
        <w:t>Notes Payable must equal</w:t>
      </w:r>
      <w:r w:rsidR="00434FE7">
        <w:t>:</w:t>
      </w:r>
    </w:p>
    <w:p w14:paraId="27E955AA" w14:textId="77777777" w:rsidR="00FA4765" w:rsidRPr="00F34135" w:rsidRDefault="00CB5F9E" w:rsidP="00F34135">
      <w:pPr>
        <w:widowControl w:val="0"/>
        <w:tabs>
          <w:tab w:val="left" w:pos="720"/>
        </w:tabs>
        <w:autoSpaceDE w:val="0"/>
        <w:autoSpaceDN w:val="0"/>
        <w:adjustRightInd w:val="0"/>
        <w:rPr>
          <w:rFonts w:ascii="Tms Rmn" w:hAnsi="Tms Rmn" w:cs="Tms Rmn"/>
        </w:rPr>
      </w:pPr>
      <w:r w:rsidRPr="00F34135">
        <w:t xml:space="preserve">A) </w:t>
      </w:r>
      <w:r w:rsidR="00FA4765" w:rsidRPr="00F34135">
        <w:t xml:space="preserve">$200,000. </w:t>
      </w:r>
    </w:p>
    <w:p w14:paraId="3D8830B3" w14:textId="77777777" w:rsidR="00FA4765" w:rsidRPr="00F34135" w:rsidRDefault="00CB5F9E" w:rsidP="00F34135">
      <w:pPr>
        <w:widowControl w:val="0"/>
        <w:tabs>
          <w:tab w:val="left" w:pos="720"/>
        </w:tabs>
        <w:autoSpaceDE w:val="0"/>
        <w:autoSpaceDN w:val="0"/>
        <w:adjustRightInd w:val="0"/>
        <w:rPr>
          <w:rFonts w:ascii="Tms Rmn" w:hAnsi="Tms Rmn" w:cs="Tms Rmn"/>
        </w:rPr>
      </w:pPr>
      <w:r w:rsidRPr="00F34135">
        <w:t xml:space="preserve">B) </w:t>
      </w:r>
      <w:r w:rsidR="00FA4765" w:rsidRPr="00F34135">
        <w:t xml:space="preserve">$8,000. </w:t>
      </w:r>
    </w:p>
    <w:p w14:paraId="2CC129FB" w14:textId="77777777" w:rsidR="00FA4765" w:rsidRPr="00F34135" w:rsidRDefault="00CB5F9E" w:rsidP="00F34135">
      <w:pPr>
        <w:widowControl w:val="0"/>
        <w:tabs>
          <w:tab w:val="left" w:pos="720"/>
        </w:tabs>
        <w:autoSpaceDE w:val="0"/>
        <w:autoSpaceDN w:val="0"/>
        <w:adjustRightInd w:val="0"/>
        <w:rPr>
          <w:rFonts w:ascii="Tms Rmn" w:hAnsi="Tms Rmn" w:cs="Tms Rmn"/>
        </w:rPr>
      </w:pPr>
      <w:r w:rsidRPr="00F34135">
        <w:t xml:space="preserve">C) </w:t>
      </w:r>
      <w:r w:rsidR="00FA4765" w:rsidRPr="00F34135">
        <w:t xml:space="preserve">$72,000. </w:t>
      </w:r>
    </w:p>
    <w:p w14:paraId="09744BB1" w14:textId="77777777" w:rsidR="00FA4765" w:rsidRPr="00F34135" w:rsidRDefault="00CB5F9E" w:rsidP="00F34135">
      <w:pPr>
        <w:widowControl w:val="0"/>
        <w:tabs>
          <w:tab w:val="left" w:pos="720"/>
        </w:tabs>
        <w:autoSpaceDE w:val="0"/>
        <w:autoSpaceDN w:val="0"/>
        <w:adjustRightInd w:val="0"/>
        <w:rPr>
          <w:rFonts w:ascii="Tms Rmn" w:hAnsi="Tms Rmn" w:cs="Tms Rmn"/>
        </w:rPr>
      </w:pPr>
      <w:r w:rsidRPr="00F34135">
        <w:t xml:space="preserve">D) </w:t>
      </w:r>
      <w:r w:rsidR="00FA4765" w:rsidRPr="00F34135">
        <w:t xml:space="preserve">$344,000. </w:t>
      </w:r>
    </w:p>
    <w:p w14:paraId="4D88800B" w14:textId="77777777" w:rsidR="00FA4765" w:rsidRPr="00F34135" w:rsidRDefault="00FA4765" w:rsidP="00F34135">
      <w:pPr>
        <w:widowControl w:val="0"/>
        <w:tabs>
          <w:tab w:val="right" w:pos="547"/>
        </w:tabs>
        <w:autoSpaceDE w:val="0"/>
        <w:autoSpaceDN w:val="0"/>
        <w:adjustRightInd w:val="0"/>
      </w:pPr>
    </w:p>
    <w:p w14:paraId="08A50F6D" w14:textId="77777777" w:rsidR="00FA4765" w:rsidRPr="00F34135" w:rsidRDefault="00EC0457" w:rsidP="00F34135">
      <w:pPr>
        <w:widowControl w:val="0"/>
        <w:autoSpaceDE w:val="0"/>
        <w:autoSpaceDN w:val="0"/>
        <w:adjustRightInd w:val="0"/>
      </w:pPr>
      <w:r w:rsidRPr="00F34135">
        <w:t xml:space="preserve">Answer: </w:t>
      </w:r>
      <w:r w:rsidR="00FA4765" w:rsidRPr="00F34135">
        <w:t>C</w:t>
      </w:r>
    </w:p>
    <w:p w14:paraId="3F4D6B84" w14:textId="77777777" w:rsidR="00FA4765" w:rsidRPr="00F34135" w:rsidRDefault="00FA4765" w:rsidP="00F34135">
      <w:pPr>
        <w:widowControl w:val="0"/>
        <w:autoSpaceDE w:val="0"/>
        <w:autoSpaceDN w:val="0"/>
        <w:adjustRightInd w:val="0"/>
      </w:pPr>
      <w:r w:rsidRPr="00F34135">
        <w:t xml:space="preserve">Difficulty: </w:t>
      </w:r>
      <w:r w:rsidR="00EC0457" w:rsidRPr="00F34135">
        <w:t>3 Hard</w:t>
      </w:r>
      <w:r w:rsidRPr="00F34135">
        <w:t xml:space="preserve"> </w:t>
      </w:r>
    </w:p>
    <w:p w14:paraId="18227328" w14:textId="77777777" w:rsidR="00FA4765" w:rsidRPr="00F34135" w:rsidRDefault="00FA4765" w:rsidP="00F34135">
      <w:pPr>
        <w:widowControl w:val="0"/>
        <w:autoSpaceDE w:val="0"/>
        <w:autoSpaceDN w:val="0"/>
        <w:adjustRightInd w:val="0"/>
      </w:pPr>
      <w:r w:rsidRPr="00F34135">
        <w:t>LO: 01-02</w:t>
      </w:r>
    </w:p>
    <w:p w14:paraId="7CA894F4" w14:textId="77777777" w:rsidR="007E0D30" w:rsidRPr="007E0D30" w:rsidRDefault="007E0D30" w:rsidP="007E0D30">
      <w:pPr>
        <w:widowControl w:val="0"/>
        <w:tabs>
          <w:tab w:val="right" w:pos="547"/>
        </w:tabs>
        <w:autoSpaceDE w:val="0"/>
        <w:autoSpaceDN w:val="0"/>
        <w:adjustRightInd w:val="0"/>
      </w:pPr>
      <w:r w:rsidRPr="007E0D30">
        <w:t>Topic: Financial Statements</w:t>
      </w:r>
    </w:p>
    <w:p w14:paraId="6A674328" w14:textId="77777777" w:rsidR="00FA4765" w:rsidRPr="00F34135" w:rsidRDefault="004F784B" w:rsidP="00F34135">
      <w:pPr>
        <w:widowControl w:val="0"/>
        <w:autoSpaceDE w:val="0"/>
        <w:autoSpaceDN w:val="0"/>
        <w:adjustRightInd w:val="0"/>
        <w:rPr>
          <w:rFonts w:ascii="Tms Rmn" w:hAnsi="Tms Rmn" w:cs="Tms Rmn"/>
        </w:rPr>
      </w:pPr>
      <w:r w:rsidRPr="00F34135">
        <w:t xml:space="preserve">Blooms: </w:t>
      </w:r>
      <w:r w:rsidR="00FA4765" w:rsidRPr="00F34135">
        <w:t>Apply</w:t>
      </w:r>
    </w:p>
    <w:p w14:paraId="168852BD" w14:textId="77777777" w:rsidR="00FA4765" w:rsidRPr="00F34135" w:rsidRDefault="00FA4765" w:rsidP="00F34135">
      <w:r w:rsidRPr="00F34135">
        <w:t>AACSB: Analytic</w:t>
      </w:r>
    </w:p>
    <w:p w14:paraId="06DAE425" w14:textId="77777777" w:rsidR="00FA4765" w:rsidRPr="00F34135" w:rsidRDefault="00FA4765" w:rsidP="00F34135">
      <w:r w:rsidRPr="00F34135">
        <w:t>AICPA BB: resource management</w:t>
      </w:r>
    </w:p>
    <w:p w14:paraId="166F1DDC" w14:textId="77777777" w:rsidR="00FA4765" w:rsidRPr="00F34135" w:rsidRDefault="00FA4765" w:rsidP="00F34135">
      <w:r w:rsidRPr="00F34135">
        <w:t>AICPA FN: Reporting</w:t>
      </w:r>
    </w:p>
    <w:p w14:paraId="3FD94029" w14:textId="77777777" w:rsidR="00D71959" w:rsidRPr="00F34135" w:rsidRDefault="00FA4765" w:rsidP="00F34135">
      <w:pPr>
        <w:widowControl w:val="0"/>
        <w:autoSpaceDE w:val="0"/>
        <w:autoSpaceDN w:val="0"/>
        <w:adjustRightInd w:val="0"/>
      </w:pPr>
      <w:r w:rsidRPr="00F34135">
        <w:t xml:space="preserve">Feedback: </w:t>
      </w:r>
    </w:p>
    <w:p w14:paraId="0C7F4A6D" w14:textId="77777777" w:rsidR="00D71959" w:rsidRPr="00F34135" w:rsidRDefault="00D71959" w:rsidP="00D71959">
      <w:pPr>
        <w:widowControl w:val="0"/>
        <w:autoSpaceDE w:val="0"/>
        <w:autoSpaceDN w:val="0"/>
        <w:adjustRightInd w:val="0"/>
      </w:pPr>
      <w:r w:rsidRPr="00F34135">
        <w:t xml:space="preserve">Total </w:t>
      </w:r>
      <w:r w:rsidR="00434FE7">
        <w:t>a</w:t>
      </w:r>
      <w:r w:rsidRPr="00F34135">
        <w:t xml:space="preserve">ssets = Total </w:t>
      </w:r>
      <w:r w:rsidR="00434FE7">
        <w:t>l</w:t>
      </w:r>
      <w:r w:rsidRPr="00F34135">
        <w:t xml:space="preserve">iabilities + Total </w:t>
      </w:r>
      <w:r w:rsidR="00434FE7">
        <w:t>s</w:t>
      </w:r>
      <w:r w:rsidRPr="00F34135">
        <w:t xml:space="preserve">tockholders’ </w:t>
      </w:r>
      <w:r w:rsidR="00434FE7">
        <w:t>e</w:t>
      </w:r>
      <w:r w:rsidRPr="00F34135">
        <w:t xml:space="preserve">quity </w:t>
      </w:r>
    </w:p>
    <w:p w14:paraId="0A56EFCC" w14:textId="77777777" w:rsidR="00FA4765" w:rsidRPr="00F34135" w:rsidRDefault="00FA4765" w:rsidP="00F34135">
      <w:pPr>
        <w:widowControl w:val="0"/>
        <w:autoSpaceDE w:val="0"/>
        <w:autoSpaceDN w:val="0"/>
        <w:adjustRightInd w:val="0"/>
      </w:pPr>
      <w:r w:rsidRPr="00F34135">
        <w:t>$176,000 = ($64,000 + Notes Payable) + ($12,000 + $28,000)</w:t>
      </w:r>
    </w:p>
    <w:p w14:paraId="443A216D" w14:textId="77777777" w:rsidR="00FA4765" w:rsidRPr="00F34135" w:rsidRDefault="00D71959" w:rsidP="00F34135">
      <w:pPr>
        <w:widowControl w:val="0"/>
        <w:autoSpaceDE w:val="0"/>
        <w:autoSpaceDN w:val="0"/>
        <w:adjustRightInd w:val="0"/>
      </w:pPr>
      <w:r w:rsidRPr="00F34135">
        <w:t xml:space="preserve">Notes Payable = $176,000 – $64,000 – $12,000 – $28,000= </w:t>
      </w:r>
      <w:r w:rsidR="00FA4765" w:rsidRPr="00F34135">
        <w:t xml:space="preserve">$72,000 </w:t>
      </w:r>
    </w:p>
    <w:p w14:paraId="052134E8" w14:textId="77777777" w:rsidR="00D71959" w:rsidRPr="00F34135" w:rsidRDefault="00D71959" w:rsidP="00F34135">
      <w:pPr>
        <w:ind w:right="720"/>
      </w:pPr>
    </w:p>
    <w:p w14:paraId="65F767BE" w14:textId="77777777" w:rsidR="00225B83" w:rsidRPr="00F34135" w:rsidRDefault="00225B83" w:rsidP="00225B83">
      <w:pPr>
        <w:ind w:right="720"/>
      </w:pPr>
      <w:r w:rsidRPr="00F34135">
        <w:t>[QUESTION]</w:t>
      </w:r>
    </w:p>
    <w:p w14:paraId="5F53DE74" w14:textId="77777777" w:rsidR="00225B83" w:rsidRPr="00F34135" w:rsidRDefault="003D1723" w:rsidP="00225B83">
      <w:pPr>
        <w:widowControl w:val="0"/>
        <w:tabs>
          <w:tab w:val="right" w:pos="547"/>
        </w:tabs>
        <w:autoSpaceDE w:val="0"/>
        <w:autoSpaceDN w:val="0"/>
        <w:adjustRightInd w:val="0"/>
        <w:rPr>
          <w:rFonts w:ascii="Tms Rmn" w:hAnsi="Tms Rmn" w:cs="Tms Rmn"/>
        </w:rPr>
      </w:pPr>
      <w:r>
        <w:t>75</w:t>
      </w:r>
      <w:r w:rsidR="00225B83" w:rsidRPr="00F34135">
        <w:t>. During Year 3, a company's assets increase by $56,000 and its liabilities increase by $38,000. If no dividend</w:t>
      </w:r>
      <w:r w:rsidR="00225B83">
        <w:t xml:space="preserve">s were </w:t>
      </w:r>
      <w:r w:rsidR="00225B83" w:rsidRPr="00F34135">
        <w:t xml:space="preserve">paid and </w:t>
      </w:r>
      <w:r w:rsidR="00225B83">
        <w:t>there were no changes in the amount of common stock issued during the year</w:t>
      </w:r>
      <w:r w:rsidR="00225B83" w:rsidRPr="00F34135">
        <w:t xml:space="preserve">, net income for Year 3 was: </w:t>
      </w:r>
    </w:p>
    <w:p w14:paraId="2F8A00B4" w14:textId="77777777" w:rsidR="00225B83" w:rsidRPr="00F34135" w:rsidRDefault="00225B83" w:rsidP="00225B83">
      <w:pPr>
        <w:widowControl w:val="0"/>
        <w:tabs>
          <w:tab w:val="left" w:pos="720"/>
        </w:tabs>
        <w:autoSpaceDE w:val="0"/>
        <w:autoSpaceDN w:val="0"/>
        <w:adjustRightInd w:val="0"/>
        <w:rPr>
          <w:rFonts w:ascii="Tms Rmn" w:hAnsi="Tms Rmn" w:cs="Tms Rmn"/>
        </w:rPr>
      </w:pPr>
      <w:r w:rsidRPr="00F34135">
        <w:t xml:space="preserve">A) $56,000. </w:t>
      </w:r>
    </w:p>
    <w:p w14:paraId="5C49B6D5" w14:textId="77777777" w:rsidR="00225B83" w:rsidRPr="00F34135" w:rsidRDefault="00225B83" w:rsidP="00225B83">
      <w:pPr>
        <w:widowControl w:val="0"/>
        <w:tabs>
          <w:tab w:val="left" w:pos="720"/>
        </w:tabs>
        <w:autoSpaceDE w:val="0"/>
        <w:autoSpaceDN w:val="0"/>
        <w:adjustRightInd w:val="0"/>
        <w:rPr>
          <w:rFonts w:ascii="Tms Rmn" w:hAnsi="Tms Rmn" w:cs="Tms Rmn"/>
        </w:rPr>
      </w:pPr>
      <w:r w:rsidRPr="00F34135">
        <w:t xml:space="preserve">B) $18,000. </w:t>
      </w:r>
    </w:p>
    <w:p w14:paraId="12F7E11F" w14:textId="77777777" w:rsidR="00225B83" w:rsidRPr="00F34135" w:rsidRDefault="00225B83" w:rsidP="00225B83">
      <w:pPr>
        <w:widowControl w:val="0"/>
        <w:tabs>
          <w:tab w:val="left" w:pos="720"/>
        </w:tabs>
        <w:autoSpaceDE w:val="0"/>
        <w:autoSpaceDN w:val="0"/>
        <w:adjustRightInd w:val="0"/>
        <w:rPr>
          <w:rFonts w:ascii="Tms Rmn" w:hAnsi="Tms Rmn" w:cs="Tms Rmn"/>
        </w:rPr>
      </w:pPr>
      <w:r w:rsidRPr="00F34135">
        <w:t xml:space="preserve">C) $94,000. </w:t>
      </w:r>
    </w:p>
    <w:p w14:paraId="4A8430A3" w14:textId="77777777" w:rsidR="00225B83" w:rsidRPr="00F34135" w:rsidRDefault="00225B83" w:rsidP="00225B83">
      <w:pPr>
        <w:widowControl w:val="0"/>
        <w:tabs>
          <w:tab w:val="left" w:pos="720"/>
        </w:tabs>
        <w:autoSpaceDE w:val="0"/>
        <w:autoSpaceDN w:val="0"/>
        <w:adjustRightInd w:val="0"/>
        <w:rPr>
          <w:rFonts w:ascii="Tms Rmn" w:hAnsi="Tms Rmn" w:cs="Tms Rmn"/>
        </w:rPr>
      </w:pPr>
      <w:r w:rsidRPr="00F34135">
        <w:t>D) $38,000</w:t>
      </w:r>
      <w:r w:rsidR="00933012">
        <w:t>.</w:t>
      </w:r>
    </w:p>
    <w:p w14:paraId="4C4AB6E7" w14:textId="77777777" w:rsidR="00225B83" w:rsidRPr="00F34135" w:rsidRDefault="00225B83" w:rsidP="00225B83">
      <w:pPr>
        <w:widowControl w:val="0"/>
        <w:tabs>
          <w:tab w:val="right" w:pos="547"/>
        </w:tabs>
        <w:autoSpaceDE w:val="0"/>
        <w:autoSpaceDN w:val="0"/>
        <w:adjustRightInd w:val="0"/>
      </w:pPr>
    </w:p>
    <w:p w14:paraId="6957A604" w14:textId="77777777" w:rsidR="00225B83" w:rsidRPr="00F34135" w:rsidRDefault="00225B83" w:rsidP="00225B83">
      <w:pPr>
        <w:widowControl w:val="0"/>
        <w:autoSpaceDE w:val="0"/>
        <w:autoSpaceDN w:val="0"/>
        <w:adjustRightInd w:val="0"/>
      </w:pPr>
      <w:r w:rsidRPr="00F34135">
        <w:t>Answer: B</w:t>
      </w:r>
    </w:p>
    <w:p w14:paraId="6288C915" w14:textId="77777777" w:rsidR="00225B83" w:rsidRPr="00F34135" w:rsidRDefault="00225B83" w:rsidP="00225B83">
      <w:pPr>
        <w:widowControl w:val="0"/>
        <w:autoSpaceDE w:val="0"/>
        <w:autoSpaceDN w:val="0"/>
        <w:adjustRightInd w:val="0"/>
      </w:pPr>
      <w:r w:rsidRPr="00F34135">
        <w:t>Difficulty: 2 Medium</w:t>
      </w:r>
    </w:p>
    <w:p w14:paraId="34971E78" w14:textId="77777777" w:rsidR="00225B83" w:rsidRPr="00F34135" w:rsidRDefault="00225B83" w:rsidP="00225B83">
      <w:pPr>
        <w:widowControl w:val="0"/>
        <w:autoSpaceDE w:val="0"/>
        <w:autoSpaceDN w:val="0"/>
        <w:adjustRightInd w:val="0"/>
      </w:pPr>
      <w:r w:rsidRPr="00F34135">
        <w:t>LO: 01-02</w:t>
      </w:r>
    </w:p>
    <w:p w14:paraId="2478B464" w14:textId="77777777" w:rsidR="00225B83" w:rsidRPr="0004728A" w:rsidRDefault="00225B83" w:rsidP="00225B83">
      <w:pPr>
        <w:widowControl w:val="0"/>
        <w:tabs>
          <w:tab w:val="right" w:pos="547"/>
        </w:tabs>
        <w:autoSpaceDE w:val="0"/>
        <w:autoSpaceDN w:val="0"/>
        <w:adjustRightInd w:val="0"/>
      </w:pPr>
      <w:r w:rsidRPr="0004728A">
        <w:t>Topic: The Basic Accounting Equation</w:t>
      </w:r>
    </w:p>
    <w:p w14:paraId="45AD2F27" w14:textId="77777777" w:rsidR="00225B83" w:rsidRPr="0004728A" w:rsidRDefault="00225B83" w:rsidP="00225B83">
      <w:pPr>
        <w:widowControl w:val="0"/>
        <w:tabs>
          <w:tab w:val="right" w:pos="547"/>
        </w:tabs>
        <w:autoSpaceDE w:val="0"/>
        <w:autoSpaceDN w:val="0"/>
        <w:adjustRightInd w:val="0"/>
      </w:pPr>
      <w:r w:rsidRPr="0004728A">
        <w:t>Topic: Financial Statements</w:t>
      </w:r>
    </w:p>
    <w:p w14:paraId="1FF6C84E" w14:textId="77777777" w:rsidR="00225B83" w:rsidRPr="00F34135" w:rsidRDefault="00225B83" w:rsidP="00225B83">
      <w:pPr>
        <w:widowControl w:val="0"/>
        <w:autoSpaceDE w:val="0"/>
        <w:autoSpaceDN w:val="0"/>
        <w:adjustRightInd w:val="0"/>
        <w:rPr>
          <w:rFonts w:ascii="Tms Rmn" w:hAnsi="Tms Rmn" w:cs="Tms Rmn"/>
        </w:rPr>
      </w:pPr>
      <w:r w:rsidRPr="00F34135">
        <w:t>Blooms: Apply</w:t>
      </w:r>
    </w:p>
    <w:p w14:paraId="596F29B5" w14:textId="77777777" w:rsidR="00225B83" w:rsidRPr="00F34135" w:rsidRDefault="00225B83" w:rsidP="00225B83">
      <w:r w:rsidRPr="00F34135">
        <w:t>AACSB: Analytic</w:t>
      </w:r>
    </w:p>
    <w:p w14:paraId="189FE8A3" w14:textId="77777777" w:rsidR="00225B83" w:rsidRPr="00F34135" w:rsidRDefault="00225B83" w:rsidP="00225B83">
      <w:r w:rsidRPr="00F34135">
        <w:t>AICPA BB: Critical Thinking</w:t>
      </w:r>
    </w:p>
    <w:p w14:paraId="49AC6D90" w14:textId="77777777" w:rsidR="00225B83" w:rsidRPr="00F34135" w:rsidRDefault="00225B83" w:rsidP="00225B83">
      <w:r w:rsidRPr="00F34135">
        <w:t>AICPA FN: Measurement</w:t>
      </w:r>
    </w:p>
    <w:p w14:paraId="76F3F790" w14:textId="77777777" w:rsidR="00225B83" w:rsidRDefault="00225B83" w:rsidP="00225B83">
      <w:pPr>
        <w:widowControl w:val="0"/>
        <w:autoSpaceDE w:val="0"/>
        <w:autoSpaceDN w:val="0"/>
        <w:adjustRightInd w:val="0"/>
      </w:pPr>
      <w:r w:rsidRPr="00F34135">
        <w:t>Feedback:</w:t>
      </w:r>
      <w:r>
        <w:t xml:space="preserve"> </w:t>
      </w:r>
    </w:p>
    <w:p w14:paraId="086D4FBE" w14:textId="77777777" w:rsidR="00225B83" w:rsidRDefault="00225B83" w:rsidP="00225B83">
      <w:pPr>
        <w:widowControl w:val="0"/>
        <w:autoSpaceDE w:val="0"/>
        <w:autoSpaceDN w:val="0"/>
        <w:adjustRightInd w:val="0"/>
      </w:pPr>
      <w:r>
        <w:t>The basic accounting equation can also be thought of as follows:</w:t>
      </w:r>
    </w:p>
    <w:p w14:paraId="6498EC63" w14:textId="77777777" w:rsidR="00225B83" w:rsidRDefault="00225B83" w:rsidP="00225B83">
      <w:pPr>
        <w:widowControl w:val="0"/>
        <w:autoSpaceDE w:val="0"/>
        <w:autoSpaceDN w:val="0"/>
        <w:adjustRightInd w:val="0"/>
      </w:pPr>
      <w:r>
        <w:t>Change in Assets = Change in Liabilities + Change in Stockholders’ Equity</w:t>
      </w:r>
    </w:p>
    <w:p w14:paraId="59B16CED" w14:textId="77777777" w:rsidR="00225B83" w:rsidRDefault="00225B83" w:rsidP="00225B83">
      <w:pPr>
        <w:widowControl w:val="0"/>
        <w:autoSpaceDE w:val="0"/>
        <w:autoSpaceDN w:val="0"/>
        <w:adjustRightInd w:val="0"/>
      </w:pPr>
      <w:r>
        <w:t xml:space="preserve">Change in Stockholders’ Equity = Change in Assets – Change in Liabilities </w:t>
      </w:r>
    </w:p>
    <w:p w14:paraId="06ACAD92" w14:textId="77777777" w:rsidR="00225B83" w:rsidRDefault="00225B83" w:rsidP="00225B83">
      <w:pPr>
        <w:widowControl w:val="0"/>
        <w:autoSpaceDE w:val="0"/>
        <w:autoSpaceDN w:val="0"/>
        <w:adjustRightInd w:val="0"/>
      </w:pPr>
      <w:r>
        <w:lastRenderedPageBreak/>
        <w:t xml:space="preserve">= </w:t>
      </w:r>
      <w:r w:rsidRPr="00F34135">
        <w:t xml:space="preserve">$56,000 </w:t>
      </w:r>
      <w:r>
        <w:t xml:space="preserve">– </w:t>
      </w:r>
      <w:r w:rsidRPr="00F34135">
        <w:t>$38,000</w:t>
      </w:r>
      <w:r>
        <w:t xml:space="preserve"> = $18,000</w:t>
      </w:r>
    </w:p>
    <w:p w14:paraId="298B7BFA" w14:textId="77777777" w:rsidR="00225B83" w:rsidRPr="00F34135" w:rsidRDefault="00225B83" w:rsidP="00225B83">
      <w:pPr>
        <w:widowControl w:val="0"/>
        <w:autoSpaceDE w:val="0"/>
        <w:autoSpaceDN w:val="0"/>
        <w:adjustRightInd w:val="0"/>
      </w:pPr>
      <w:r>
        <w:t xml:space="preserve">Since </w:t>
      </w:r>
      <w:r w:rsidRPr="00F34135">
        <w:t xml:space="preserve">there were no </w:t>
      </w:r>
      <w:r>
        <w:t xml:space="preserve">dividends and no changes in the common stock, the </w:t>
      </w:r>
      <w:r w:rsidRPr="00F34135">
        <w:t xml:space="preserve">change in stockholders’ equity </w:t>
      </w:r>
      <w:r>
        <w:t xml:space="preserve">must equal </w:t>
      </w:r>
      <w:r w:rsidRPr="00F34135">
        <w:t>net income.</w:t>
      </w:r>
    </w:p>
    <w:p w14:paraId="671FF9AA" w14:textId="77777777" w:rsidR="00225B83" w:rsidRPr="00F34135" w:rsidRDefault="00225B83" w:rsidP="00225B83">
      <w:pPr>
        <w:widowControl w:val="0"/>
        <w:autoSpaceDE w:val="0"/>
        <w:autoSpaceDN w:val="0"/>
        <w:adjustRightInd w:val="0"/>
      </w:pPr>
    </w:p>
    <w:p w14:paraId="50B9D269" w14:textId="77777777" w:rsidR="00225B83" w:rsidRPr="00F34135" w:rsidRDefault="00225B83" w:rsidP="00225B83">
      <w:pPr>
        <w:ind w:right="720"/>
      </w:pPr>
      <w:r w:rsidRPr="00F34135">
        <w:t>[QUESTION]</w:t>
      </w:r>
    </w:p>
    <w:p w14:paraId="03C9F651" w14:textId="77777777" w:rsidR="00225B83" w:rsidRPr="00F34135" w:rsidRDefault="003D1723" w:rsidP="00225B83">
      <w:pPr>
        <w:tabs>
          <w:tab w:val="left" w:pos="360"/>
          <w:tab w:val="left" w:pos="450"/>
        </w:tabs>
      </w:pPr>
      <w:r>
        <w:t>76</w:t>
      </w:r>
      <w:r w:rsidR="00225B83" w:rsidRPr="00F34135">
        <w:t>. A company began the year with assets of $100,000, liabilities of $20,000</w:t>
      </w:r>
      <w:r w:rsidR="00225B83">
        <w:t>,</w:t>
      </w:r>
      <w:r w:rsidR="00225B83" w:rsidRPr="00F34135">
        <w:t xml:space="preserve"> and stockholders’ equity of $80,000. During the year assets increased $55,000 and stockholders’ equity increased $20,000. What was the change in </w:t>
      </w:r>
      <w:r w:rsidR="00225B83">
        <w:t>l</w:t>
      </w:r>
      <w:r w:rsidR="00225B83" w:rsidRPr="00F34135">
        <w:t>iabilities for the year?</w:t>
      </w:r>
    </w:p>
    <w:p w14:paraId="75FB31AD" w14:textId="77777777" w:rsidR="00225B83" w:rsidRPr="00F34135" w:rsidRDefault="00225B83" w:rsidP="00225B83">
      <w:r w:rsidRPr="00F34135">
        <w:t>A) Increase of $75,000</w:t>
      </w:r>
    </w:p>
    <w:p w14:paraId="40ADB927" w14:textId="77777777" w:rsidR="00225B83" w:rsidRPr="00F34135" w:rsidRDefault="00225B83" w:rsidP="00225B83">
      <w:r w:rsidRPr="00F34135">
        <w:t>B) Increase of $35,000</w:t>
      </w:r>
    </w:p>
    <w:p w14:paraId="63A4D805" w14:textId="77777777" w:rsidR="00225B83" w:rsidRPr="00F34135" w:rsidRDefault="00225B83" w:rsidP="00225B83">
      <w:r w:rsidRPr="00F34135">
        <w:t>C) Decrease of $75,000</w:t>
      </w:r>
    </w:p>
    <w:p w14:paraId="46002343" w14:textId="77777777" w:rsidR="00225B83" w:rsidRPr="00F34135" w:rsidRDefault="00225B83" w:rsidP="00225B83">
      <w:r w:rsidRPr="00F34135">
        <w:t>D) Decrease of $35,000</w:t>
      </w:r>
    </w:p>
    <w:p w14:paraId="0E55AD51" w14:textId="77777777" w:rsidR="00225B83" w:rsidRPr="00F34135" w:rsidRDefault="00225B83" w:rsidP="00225B83"/>
    <w:p w14:paraId="07E6A617" w14:textId="77777777" w:rsidR="00225B83" w:rsidRPr="00F34135" w:rsidRDefault="00225B83" w:rsidP="00225B83">
      <w:r w:rsidRPr="00F34135">
        <w:t>Answer: B</w:t>
      </w:r>
    </w:p>
    <w:p w14:paraId="367E7388" w14:textId="77777777" w:rsidR="00225B83" w:rsidRPr="00F34135" w:rsidRDefault="00225B83" w:rsidP="00225B83">
      <w:r w:rsidRPr="00F34135">
        <w:t>Difficulty: 3 Hard</w:t>
      </w:r>
    </w:p>
    <w:p w14:paraId="2C230492" w14:textId="77777777" w:rsidR="00225B83" w:rsidRPr="00F34135" w:rsidRDefault="00225B83" w:rsidP="00225B83">
      <w:r w:rsidRPr="00F34135">
        <w:t>LO: 01-02</w:t>
      </w:r>
    </w:p>
    <w:p w14:paraId="5673188C" w14:textId="77777777" w:rsidR="00225B83" w:rsidRPr="00F34135" w:rsidRDefault="00225B83" w:rsidP="00225B83">
      <w:r>
        <w:t>Topic: The Basic Accounting Equation</w:t>
      </w:r>
    </w:p>
    <w:p w14:paraId="1881A5F4" w14:textId="77777777" w:rsidR="00225B83" w:rsidRPr="00F34135" w:rsidRDefault="00225B83" w:rsidP="00225B83">
      <w:r w:rsidRPr="00F34135">
        <w:t>Blooms: Apply</w:t>
      </w:r>
    </w:p>
    <w:p w14:paraId="40C8351E" w14:textId="77777777" w:rsidR="00225B83" w:rsidRPr="00F34135" w:rsidRDefault="00225B83" w:rsidP="00225B83">
      <w:r w:rsidRPr="00F34135">
        <w:t xml:space="preserve">AACSB: Analytic </w:t>
      </w:r>
    </w:p>
    <w:p w14:paraId="5BAA9192" w14:textId="77777777" w:rsidR="00225B83" w:rsidRPr="00F34135" w:rsidRDefault="00225B83" w:rsidP="00225B83">
      <w:r w:rsidRPr="00F34135">
        <w:t>AICPA BB: Resource Management</w:t>
      </w:r>
    </w:p>
    <w:p w14:paraId="399F676E" w14:textId="77777777" w:rsidR="00225B83" w:rsidRPr="00F34135" w:rsidRDefault="00225B83" w:rsidP="00225B83">
      <w:r w:rsidRPr="00F34135">
        <w:t>AICPA FN: Measurement</w:t>
      </w:r>
    </w:p>
    <w:p w14:paraId="334FB530" w14:textId="77777777" w:rsidR="00225B83" w:rsidRDefault="00225B83" w:rsidP="00225B83">
      <w:pPr>
        <w:tabs>
          <w:tab w:val="left" w:pos="450"/>
        </w:tabs>
      </w:pPr>
      <w:r w:rsidRPr="00F34135">
        <w:t xml:space="preserve">Feedback: </w:t>
      </w:r>
    </w:p>
    <w:p w14:paraId="13E6BE31" w14:textId="77777777" w:rsidR="00225B83" w:rsidRDefault="00225B83" w:rsidP="00225B83">
      <w:pPr>
        <w:widowControl w:val="0"/>
        <w:autoSpaceDE w:val="0"/>
        <w:autoSpaceDN w:val="0"/>
        <w:adjustRightInd w:val="0"/>
      </w:pPr>
      <w:r>
        <w:t>Assets = Liabilities + Stockholders’ equity</w:t>
      </w:r>
    </w:p>
    <w:p w14:paraId="161B29C8" w14:textId="77777777" w:rsidR="00225B83" w:rsidRDefault="00225B83" w:rsidP="00225B83">
      <w:pPr>
        <w:widowControl w:val="0"/>
        <w:autoSpaceDE w:val="0"/>
        <w:autoSpaceDN w:val="0"/>
        <w:adjustRightInd w:val="0"/>
      </w:pPr>
      <w:r>
        <w:t xml:space="preserve">Liabilities = Assets – </w:t>
      </w:r>
      <w:r w:rsidRPr="00F34135">
        <w:t xml:space="preserve">Stockholders’ </w:t>
      </w:r>
      <w:r>
        <w:t>e</w:t>
      </w:r>
      <w:r w:rsidRPr="00F34135">
        <w:t xml:space="preserve">quity </w:t>
      </w:r>
    </w:p>
    <w:p w14:paraId="2B1E982D" w14:textId="77777777" w:rsidR="00225B83" w:rsidRDefault="00225B83" w:rsidP="00225B83">
      <w:pPr>
        <w:widowControl w:val="0"/>
        <w:autoSpaceDE w:val="0"/>
        <w:autoSpaceDN w:val="0"/>
        <w:adjustRightInd w:val="0"/>
      </w:pPr>
      <w:r>
        <w:t xml:space="preserve">Change in liabilities = Change in assets – Change in stockholders’ equity </w:t>
      </w:r>
    </w:p>
    <w:p w14:paraId="4FC0CADE" w14:textId="77777777" w:rsidR="00225B83" w:rsidRDefault="00225B83" w:rsidP="00225B83">
      <w:pPr>
        <w:widowControl w:val="0"/>
        <w:autoSpaceDE w:val="0"/>
        <w:autoSpaceDN w:val="0"/>
        <w:adjustRightInd w:val="0"/>
      </w:pPr>
      <w:r>
        <w:t>= $55,000 – $22,000 = $35,000</w:t>
      </w:r>
    </w:p>
    <w:p w14:paraId="32337C4B" w14:textId="77777777" w:rsidR="00225B83" w:rsidRPr="00F34135" w:rsidRDefault="00225B83" w:rsidP="00225B83"/>
    <w:p w14:paraId="7C341452" w14:textId="77777777" w:rsidR="00FA4765" w:rsidRPr="00F34135" w:rsidRDefault="00FA4765" w:rsidP="00225B83">
      <w:pPr>
        <w:ind w:right="720"/>
      </w:pPr>
      <w:r w:rsidRPr="00F34135">
        <w:t>[QUESTION]</w:t>
      </w:r>
    </w:p>
    <w:p w14:paraId="74FC8E23" w14:textId="77777777" w:rsidR="00FA4765" w:rsidRPr="00F34135" w:rsidRDefault="003D1723" w:rsidP="00F34135">
      <w:pPr>
        <w:widowControl w:val="0"/>
        <w:tabs>
          <w:tab w:val="right" w:pos="547"/>
        </w:tabs>
        <w:autoSpaceDE w:val="0"/>
        <w:autoSpaceDN w:val="0"/>
        <w:adjustRightInd w:val="0"/>
        <w:rPr>
          <w:rFonts w:ascii="Tms Rmn" w:hAnsi="Tms Rmn" w:cs="Tms Rmn"/>
        </w:rPr>
      </w:pPr>
      <w:r>
        <w:t>77</w:t>
      </w:r>
      <w:r w:rsidR="00CB5F9E" w:rsidRPr="00F34135">
        <w:t xml:space="preserve">. </w:t>
      </w:r>
      <w:r w:rsidR="00FA4765" w:rsidRPr="00F34135">
        <w:t xml:space="preserve">During its first year of operations, Widgets Incorporated reported </w:t>
      </w:r>
      <w:r w:rsidR="00D71959" w:rsidRPr="00F34135">
        <w:t>Sales Revenue</w:t>
      </w:r>
      <w:r w:rsidR="00FA4765" w:rsidRPr="00F34135">
        <w:t xml:space="preserve"> of $386,000 but collected only $303,000 from customers</w:t>
      </w:r>
      <w:r w:rsidR="00CB5F9E" w:rsidRPr="00F34135">
        <w:t xml:space="preserve">. </w:t>
      </w:r>
      <w:r w:rsidR="00D71959" w:rsidRPr="00F34135">
        <w:t>At the end of the year, Accounts Receivable equal:</w:t>
      </w:r>
      <w:r w:rsidR="00FA4765" w:rsidRPr="00F34135">
        <w:t xml:space="preserve"> </w:t>
      </w:r>
    </w:p>
    <w:p w14:paraId="17E5DAC4" w14:textId="77777777" w:rsidR="00FA4765" w:rsidRPr="00F34135" w:rsidRDefault="00CB5F9E" w:rsidP="00F34135">
      <w:pPr>
        <w:widowControl w:val="0"/>
        <w:tabs>
          <w:tab w:val="left" w:pos="720"/>
        </w:tabs>
        <w:autoSpaceDE w:val="0"/>
        <w:autoSpaceDN w:val="0"/>
        <w:adjustRightInd w:val="0"/>
        <w:rPr>
          <w:rFonts w:ascii="Tms Rmn" w:hAnsi="Tms Rmn" w:cs="Tms Rmn"/>
        </w:rPr>
      </w:pPr>
      <w:r w:rsidRPr="00F34135">
        <w:t xml:space="preserve">A) </w:t>
      </w:r>
      <w:r w:rsidR="00FA4765" w:rsidRPr="00F34135">
        <w:t xml:space="preserve">$689,000. </w:t>
      </w:r>
    </w:p>
    <w:p w14:paraId="68064307" w14:textId="77777777" w:rsidR="00FA4765" w:rsidRPr="00F34135" w:rsidRDefault="00CB5F9E" w:rsidP="00F34135">
      <w:pPr>
        <w:widowControl w:val="0"/>
        <w:tabs>
          <w:tab w:val="left" w:pos="720"/>
        </w:tabs>
        <w:autoSpaceDE w:val="0"/>
        <w:autoSpaceDN w:val="0"/>
        <w:adjustRightInd w:val="0"/>
        <w:rPr>
          <w:rFonts w:ascii="Tms Rmn" w:hAnsi="Tms Rmn" w:cs="Tms Rmn"/>
        </w:rPr>
      </w:pPr>
      <w:r w:rsidRPr="00F34135">
        <w:t xml:space="preserve">B) </w:t>
      </w:r>
      <w:r w:rsidR="00FA4765" w:rsidRPr="00F34135">
        <w:t xml:space="preserve">$386,000. </w:t>
      </w:r>
    </w:p>
    <w:p w14:paraId="53465BBA" w14:textId="77777777" w:rsidR="00FA4765" w:rsidRPr="00F34135" w:rsidRDefault="00CB5F9E" w:rsidP="00F34135">
      <w:pPr>
        <w:widowControl w:val="0"/>
        <w:tabs>
          <w:tab w:val="left" w:pos="720"/>
        </w:tabs>
        <w:autoSpaceDE w:val="0"/>
        <w:autoSpaceDN w:val="0"/>
        <w:adjustRightInd w:val="0"/>
        <w:rPr>
          <w:rFonts w:ascii="Tms Rmn" w:hAnsi="Tms Rmn" w:cs="Tms Rmn"/>
        </w:rPr>
      </w:pPr>
      <w:r w:rsidRPr="00F34135">
        <w:t xml:space="preserve">C) </w:t>
      </w:r>
      <w:r w:rsidR="00FA4765" w:rsidRPr="00F34135">
        <w:t xml:space="preserve">$303,000. </w:t>
      </w:r>
    </w:p>
    <w:p w14:paraId="4D39D5E5" w14:textId="77777777" w:rsidR="00FA4765" w:rsidRPr="00F34135" w:rsidRDefault="00CB5F9E" w:rsidP="00F34135">
      <w:pPr>
        <w:widowControl w:val="0"/>
        <w:tabs>
          <w:tab w:val="left" w:pos="720"/>
        </w:tabs>
        <w:autoSpaceDE w:val="0"/>
        <w:autoSpaceDN w:val="0"/>
        <w:adjustRightInd w:val="0"/>
        <w:rPr>
          <w:rFonts w:ascii="Tms Rmn" w:hAnsi="Tms Rmn" w:cs="Tms Rmn"/>
        </w:rPr>
      </w:pPr>
      <w:r w:rsidRPr="00F34135">
        <w:t xml:space="preserve">D) </w:t>
      </w:r>
      <w:r w:rsidR="00FA4765" w:rsidRPr="00F34135">
        <w:t xml:space="preserve">$83,000. </w:t>
      </w:r>
    </w:p>
    <w:p w14:paraId="3ECF9E8A" w14:textId="77777777" w:rsidR="00FA4765" w:rsidRPr="00F34135" w:rsidRDefault="00FA4765" w:rsidP="00F34135">
      <w:pPr>
        <w:widowControl w:val="0"/>
        <w:tabs>
          <w:tab w:val="right" w:pos="547"/>
        </w:tabs>
        <w:autoSpaceDE w:val="0"/>
        <w:autoSpaceDN w:val="0"/>
        <w:adjustRightInd w:val="0"/>
      </w:pPr>
    </w:p>
    <w:p w14:paraId="3E01E0A3" w14:textId="77777777" w:rsidR="00FA4765" w:rsidRPr="00F34135" w:rsidRDefault="00EC0457" w:rsidP="00F34135">
      <w:pPr>
        <w:widowControl w:val="0"/>
        <w:autoSpaceDE w:val="0"/>
        <w:autoSpaceDN w:val="0"/>
        <w:adjustRightInd w:val="0"/>
      </w:pPr>
      <w:r w:rsidRPr="00F34135">
        <w:t xml:space="preserve">Answer: </w:t>
      </w:r>
      <w:r w:rsidR="00FA4765" w:rsidRPr="00F34135">
        <w:t>D</w:t>
      </w:r>
    </w:p>
    <w:p w14:paraId="69139226" w14:textId="77777777" w:rsidR="00FA4765" w:rsidRPr="00F34135" w:rsidRDefault="00FA4765" w:rsidP="00F34135">
      <w:pPr>
        <w:widowControl w:val="0"/>
        <w:autoSpaceDE w:val="0"/>
        <w:autoSpaceDN w:val="0"/>
        <w:adjustRightInd w:val="0"/>
      </w:pPr>
      <w:r w:rsidRPr="00F34135">
        <w:t xml:space="preserve">Difficulty: </w:t>
      </w:r>
      <w:r w:rsidR="00EC0457" w:rsidRPr="00F34135">
        <w:t>2 Medium</w:t>
      </w:r>
      <w:r w:rsidRPr="00F34135">
        <w:t xml:space="preserve"> </w:t>
      </w:r>
    </w:p>
    <w:p w14:paraId="2EDA99D7" w14:textId="77777777" w:rsidR="00FA4765" w:rsidRPr="00F34135" w:rsidRDefault="00FA4765" w:rsidP="00F34135">
      <w:pPr>
        <w:widowControl w:val="0"/>
        <w:autoSpaceDE w:val="0"/>
        <w:autoSpaceDN w:val="0"/>
        <w:adjustRightInd w:val="0"/>
      </w:pPr>
      <w:r w:rsidRPr="00F34135">
        <w:t>LO: 01-02</w:t>
      </w:r>
    </w:p>
    <w:p w14:paraId="134CA560" w14:textId="77777777" w:rsidR="007E0D30" w:rsidRPr="007E0D30" w:rsidRDefault="007E0D30" w:rsidP="007E0D30">
      <w:pPr>
        <w:widowControl w:val="0"/>
        <w:tabs>
          <w:tab w:val="right" w:pos="547"/>
        </w:tabs>
        <w:autoSpaceDE w:val="0"/>
        <w:autoSpaceDN w:val="0"/>
        <w:adjustRightInd w:val="0"/>
      </w:pPr>
      <w:r w:rsidRPr="007E0D30">
        <w:t>Topic: The Basic Accounting Equation</w:t>
      </w:r>
    </w:p>
    <w:p w14:paraId="7E71064C" w14:textId="77777777" w:rsidR="007E0D30" w:rsidRPr="007E0D30" w:rsidRDefault="007E0D30" w:rsidP="007E0D30">
      <w:pPr>
        <w:widowControl w:val="0"/>
        <w:tabs>
          <w:tab w:val="right" w:pos="547"/>
        </w:tabs>
        <w:autoSpaceDE w:val="0"/>
        <w:autoSpaceDN w:val="0"/>
        <w:adjustRightInd w:val="0"/>
      </w:pPr>
      <w:r w:rsidRPr="007E0D30">
        <w:t>Topic: Financial Statements</w:t>
      </w:r>
    </w:p>
    <w:p w14:paraId="510B9B2D" w14:textId="77777777" w:rsidR="00FA4765" w:rsidRPr="00F34135" w:rsidRDefault="004F784B" w:rsidP="00F34135">
      <w:pPr>
        <w:widowControl w:val="0"/>
        <w:autoSpaceDE w:val="0"/>
        <w:autoSpaceDN w:val="0"/>
        <w:adjustRightInd w:val="0"/>
        <w:rPr>
          <w:rFonts w:ascii="Tms Rmn" w:hAnsi="Tms Rmn" w:cs="Tms Rmn"/>
        </w:rPr>
      </w:pPr>
      <w:r w:rsidRPr="00F34135">
        <w:t xml:space="preserve">Blooms: </w:t>
      </w:r>
      <w:r w:rsidR="00FA4765" w:rsidRPr="00F34135">
        <w:t>Apply</w:t>
      </w:r>
    </w:p>
    <w:p w14:paraId="454CFA12" w14:textId="77777777" w:rsidR="00FA4765" w:rsidRPr="00F34135" w:rsidRDefault="00FA4765" w:rsidP="00F34135">
      <w:r w:rsidRPr="00F34135">
        <w:t>AACSB: Analytic</w:t>
      </w:r>
    </w:p>
    <w:p w14:paraId="35224D85" w14:textId="77777777" w:rsidR="00FA4765" w:rsidRPr="00F34135" w:rsidRDefault="00FA4765" w:rsidP="00F34135">
      <w:r w:rsidRPr="00F34135">
        <w:lastRenderedPageBreak/>
        <w:t>AICPA BB: Resource Management</w:t>
      </w:r>
    </w:p>
    <w:p w14:paraId="0004BE03" w14:textId="77777777" w:rsidR="00FA4765" w:rsidRPr="00F34135" w:rsidRDefault="00FA4765" w:rsidP="00F34135">
      <w:r w:rsidRPr="00F34135">
        <w:t>AICPA FN: Reporting</w:t>
      </w:r>
    </w:p>
    <w:p w14:paraId="50FA32A2" w14:textId="77777777" w:rsidR="00FA4765" w:rsidRPr="00F34135" w:rsidRDefault="00FA4765" w:rsidP="00F34135">
      <w:pPr>
        <w:widowControl w:val="0"/>
        <w:autoSpaceDE w:val="0"/>
        <w:autoSpaceDN w:val="0"/>
        <w:adjustRightInd w:val="0"/>
      </w:pPr>
      <w:r w:rsidRPr="00F34135">
        <w:t xml:space="preserve">Feedback: Of the $386,000 </w:t>
      </w:r>
      <w:r w:rsidR="00D71959" w:rsidRPr="00F34135">
        <w:t xml:space="preserve">of Sales Revenue, </w:t>
      </w:r>
      <w:r w:rsidRPr="00F34135">
        <w:t xml:space="preserve">customers have paid the company </w:t>
      </w:r>
      <w:r w:rsidR="00D71959" w:rsidRPr="00F34135">
        <w:t xml:space="preserve">only </w:t>
      </w:r>
      <w:r w:rsidRPr="00F34135">
        <w:t>$303,000</w:t>
      </w:r>
      <w:r w:rsidR="009E58A1">
        <w:t>,</w:t>
      </w:r>
      <w:r w:rsidR="00D71959" w:rsidRPr="00F34135">
        <w:t xml:space="preserve"> which</w:t>
      </w:r>
      <w:r w:rsidRPr="00F34135">
        <w:t xml:space="preserve"> leaves a balance of </w:t>
      </w:r>
      <w:r w:rsidR="00D71959" w:rsidRPr="00F34135">
        <w:t>Accounts Receivable</w:t>
      </w:r>
      <w:r w:rsidRPr="00F34135">
        <w:t xml:space="preserve"> of $83,000</w:t>
      </w:r>
      <w:r w:rsidR="00CB5F9E" w:rsidRPr="00F34135">
        <w:t>.</w:t>
      </w:r>
    </w:p>
    <w:p w14:paraId="29755DE0" w14:textId="77777777" w:rsidR="00FA4765" w:rsidRPr="00F34135" w:rsidRDefault="00FA4765" w:rsidP="00F34135">
      <w:pPr>
        <w:widowControl w:val="0"/>
        <w:autoSpaceDE w:val="0"/>
        <w:autoSpaceDN w:val="0"/>
        <w:adjustRightInd w:val="0"/>
      </w:pPr>
    </w:p>
    <w:p w14:paraId="169F26BB" w14:textId="77777777" w:rsidR="00FA4765" w:rsidRPr="00F34135" w:rsidRDefault="00FA4765" w:rsidP="00F34135">
      <w:pPr>
        <w:ind w:right="720"/>
      </w:pPr>
      <w:r w:rsidRPr="00F34135">
        <w:t>[QUESTION]</w:t>
      </w:r>
    </w:p>
    <w:p w14:paraId="729D8AEE" w14:textId="77777777" w:rsidR="00FA4765" w:rsidRPr="00F34135" w:rsidRDefault="003D1723" w:rsidP="00F34135">
      <w:pPr>
        <w:widowControl w:val="0"/>
        <w:tabs>
          <w:tab w:val="right" w:pos="547"/>
        </w:tabs>
        <w:autoSpaceDE w:val="0"/>
        <w:autoSpaceDN w:val="0"/>
        <w:adjustRightInd w:val="0"/>
        <w:rPr>
          <w:rFonts w:ascii="Tms Rmn" w:hAnsi="Tms Rmn" w:cs="Tms Rmn"/>
        </w:rPr>
      </w:pPr>
      <w:r>
        <w:t>78</w:t>
      </w:r>
      <w:r w:rsidR="00CB5F9E" w:rsidRPr="00F34135">
        <w:t xml:space="preserve">. </w:t>
      </w:r>
      <w:r w:rsidR="00FA4765" w:rsidRPr="00F34135">
        <w:t xml:space="preserve">If XYZ Company had $12 million in revenue and net income of $3 million, then its: </w:t>
      </w:r>
    </w:p>
    <w:p w14:paraId="20E7B2BE" w14:textId="77777777" w:rsidR="00FA4765" w:rsidRPr="00F34135" w:rsidRDefault="00CB5F9E" w:rsidP="00F34135">
      <w:pPr>
        <w:widowControl w:val="0"/>
        <w:tabs>
          <w:tab w:val="left" w:pos="720"/>
        </w:tabs>
        <w:autoSpaceDE w:val="0"/>
        <w:autoSpaceDN w:val="0"/>
        <w:adjustRightInd w:val="0"/>
        <w:rPr>
          <w:rFonts w:ascii="Tms Rmn" w:hAnsi="Tms Rmn" w:cs="Tms Rmn"/>
        </w:rPr>
      </w:pPr>
      <w:r w:rsidRPr="00F34135">
        <w:t xml:space="preserve">A) </w:t>
      </w:r>
      <w:r w:rsidR="00FA4765" w:rsidRPr="00F34135">
        <w:t xml:space="preserve">expenses must have been $15 million. </w:t>
      </w:r>
    </w:p>
    <w:p w14:paraId="73C0D440" w14:textId="77777777" w:rsidR="00FA4765" w:rsidRPr="00F34135" w:rsidRDefault="00CB5F9E" w:rsidP="00F34135">
      <w:pPr>
        <w:widowControl w:val="0"/>
        <w:tabs>
          <w:tab w:val="left" w:pos="720"/>
        </w:tabs>
        <w:autoSpaceDE w:val="0"/>
        <w:autoSpaceDN w:val="0"/>
        <w:adjustRightInd w:val="0"/>
        <w:rPr>
          <w:rFonts w:ascii="Tms Rmn" w:hAnsi="Tms Rmn" w:cs="Tms Rmn"/>
        </w:rPr>
      </w:pPr>
      <w:r w:rsidRPr="00F34135">
        <w:t xml:space="preserve">B) </w:t>
      </w:r>
      <w:r w:rsidR="00FA4765" w:rsidRPr="00F34135">
        <w:t xml:space="preserve">expenses must have been $9 million. </w:t>
      </w:r>
    </w:p>
    <w:p w14:paraId="479B820D" w14:textId="77777777" w:rsidR="00FA4765" w:rsidRPr="00F34135" w:rsidRDefault="00CB5F9E" w:rsidP="00F34135">
      <w:pPr>
        <w:widowControl w:val="0"/>
        <w:tabs>
          <w:tab w:val="left" w:pos="720"/>
        </w:tabs>
        <w:autoSpaceDE w:val="0"/>
        <w:autoSpaceDN w:val="0"/>
        <w:adjustRightInd w:val="0"/>
        <w:rPr>
          <w:rFonts w:ascii="Tms Rmn" w:hAnsi="Tms Rmn" w:cs="Tms Rmn"/>
        </w:rPr>
      </w:pPr>
      <w:r w:rsidRPr="00F34135">
        <w:t xml:space="preserve">C) </w:t>
      </w:r>
      <w:r w:rsidR="00FA4765" w:rsidRPr="00F34135">
        <w:t xml:space="preserve">assets must have been $12 million. </w:t>
      </w:r>
    </w:p>
    <w:p w14:paraId="33D90EA8" w14:textId="77777777" w:rsidR="00FA4765" w:rsidRPr="00F34135" w:rsidRDefault="00CB5F9E" w:rsidP="00F34135">
      <w:pPr>
        <w:widowControl w:val="0"/>
        <w:tabs>
          <w:tab w:val="left" w:pos="720"/>
        </w:tabs>
        <w:autoSpaceDE w:val="0"/>
        <w:autoSpaceDN w:val="0"/>
        <w:adjustRightInd w:val="0"/>
        <w:rPr>
          <w:rFonts w:ascii="Tms Rmn" w:hAnsi="Tms Rmn" w:cs="Tms Rmn"/>
        </w:rPr>
      </w:pPr>
      <w:r w:rsidRPr="00F34135">
        <w:t xml:space="preserve">D) </w:t>
      </w:r>
      <w:r w:rsidR="00FA4765" w:rsidRPr="00F34135">
        <w:t xml:space="preserve">assets must have been $3 million. </w:t>
      </w:r>
    </w:p>
    <w:p w14:paraId="29140605" w14:textId="77777777" w:rsidR="00FA4765" w:rsidRPr="00F34135" w:rsidRDefault="00FA4765" w:rsidP="00F34135">
      <w:pPr>
        <w:widowControl w:val="0"/>
        <w:tabs>
          <w:tab w:val="right" w:pos="547"/>
        </w:tabs>
        <w:autoSpaceDE w:val="0"/>
        <w:autoSpaceDN w:val="0"/>
        <w:adjustRightInd w:val="0"/>
      </w:pPr>
    </w:p>
    <w:p w14:paraId="0037B022" w14:textId="77777777" w:rsidR="00FA4765" w:rsidRPr="00F34135" w:rsidRDefault="00EC0457" w:rsidP="00F34135">
      <w:pPr>
        <w:widowControl w:val="0"/>
        <w:autoSpaceDE w:val="0"/>
        <w:autoSpaceDN w:val="0"/>
        <w:adjustRightInd w:val="0"/>
      </w:pPr>
      <w:r w:rsidRPr="00F34135">
        <w:t xml:space="preserve">Answer: </w:t>
      </w:r>
      <w:r w:rsidR="00FA4765" w:rsidRPr="00F34135">
        <w:t xml:space="preserve">B </w:t>
      </w:r>
    </w:p>
    <w:p w14:paraId="736CB24F" w14:textId="77777777" w:rsidR="00FA4765" w:rsidRPr="00F34135" w:rsidRDefault="00FA4765" w:rsidP="00F34135">
      <w:pPr>
        <w:widowControl w:val="0"/>
        <w:autoSpaceDE w:val="0"/>
        <w:autoSpaceDN w:val="0"/>
        <w:adjustRightInd w:val="0"/>
      </w:pPr>
      <w:r w:rsidRPr="00F34135">
        <w:t xml:space="preserve">Difficulty: </w:t>
      </w:r>
      <w:r w:rsidR="00EC0457" w:rsidRPr="00F34135">
        <w:t>1 Easy</w:t>
      </w:r>
      <w:r w:rsidRPr="00F34135">
        <w:t xml:space="preserve"> </w:t>
      </w:r>
    </w:p>
    <w:p w14:paraId="2C01761D" w14:textId="77777777" w:rsidR="00FA4765" w:rsidRPr="00F34135" w:rsidRDefault="00FA4765" w:rsidP="00F34135">
      <w:pPr>
        <w:widowControl w:val="0"/>
        <w:autoSpaceDE w:val="0"/>
        <w:autoSpaceDN w:val="0"/>
        <w:adjustRightInd w:val="0"/>
      </w:pPr>
      <w:r w:rsidRPr="00F34135">
        <w:t>LO: 01-02</w:t>
      </w:r>
    </w:p>
    <w:p w14:paraId="4F1D10AC" w14:textId="77777777" w:rsidR="009E58A1" w:rsidRPr="009E58A1" w:rsidRDefault="009E58A1" w:rsidP="009E58A1">
      <w:pPr>
        <w:widowControl w:val="0"/>
        <w:tabs>
          <w:tab w:val="right" w:pos="547"/>
        </w:tabs>
        <w:autoSpaceDE w:val="0"/>
        <w:autoSpaceDN w:val="0"/>
        <w:adjustRightInd w:val="0"/>
      </w:pPr>
      <w:r w:rsidRPr="009E58A1">
        <w:t>Topic: The Basic Accounting Equation</w:t>
      </w:r>
    </w:p>
    <w:p w14:paraId="29158408" w14:textId="77777777" w:rsidR="00FA4765" w:rsidRPr="00F34135" w:rsidRDefault="004F784B" w:rsidP="00F34135">
      <w:pPr>
        <w:widowControl w:val="0"/>
        <w:autoSpaceDE w:val="0"/>
        <w:autoSpaceDN w:val="0"/>
        <w:adjustRightInd w:val="0"/>
        <w:rPr>
          <w:rFonts w:ascii="Tms Rmn" w:hAnsi="Tms Rmn" w:cs="Tms Rmn"/>
        </w:rPr>
      </w:pPr>
      <w:r w:rsidRPr="00F34135">
        <w:t xml:space="preserve">Blooms: </w:t>
      </w:r>
      <w:r w:rsidR="00FA4765" w:rsidRPr="00F34135">
        <w:t>Apply</w:t>
      </w:r>
    </w:p>
    <w:p w14:paraId="3976EFD0" w14:textId="77777777" w:rsidR="00FA4765" w:rsidRPr="00F34135" w:rsidRDefault="00FA4765" w:rsidP="00F34135">
      <w:r w:rsidRPr="00F34135">
        <w:t>AACSB: Analytic</w:t>
      </w:r>
    </w:p>
    <w:p w14:paraId="22DACE4A" w14:textId="77777777" w:rsidR="00FA4765" w:rsidRPr="00F34135" w:rsidRDefault="00FA4765" w:rsidP="00F34135">
      <w:r w:rsidRPr="00F34135">
        <w:t>AICPA BB: Resource Management</w:t>
      </w:r>
    </w:p>
    <w:p w14:paraId="3F28AA8D" w14:textId="77777777" w:rsidR="00FA4765" w:rsidRPr="00F34135" w:rsidRDefault="00FA4765" w:rsidP="00F34135">
      <w:r w:rsidRPr="00F34135">
        <w:t>AICPA FN: Reporting</w:t>
      </w:r>
    </w:p>
    <w:p w14:paraId="1623A982" w14:textId="77777777" w:rsidR="00D71959" w:rsidRPr="00F34135" w:rsidRDefault="00FA4765" w:rsidP="00F34135">
      <w:pPr>
        <w:widowControl w:val="0"/>
        <w:autoSpaceDE w:val="0"/>
        <w:autoSpaceDN w:val="0"/>
        <w:adjustRightInd w:val="0"/>
      </w:pPr>
      <w:r w:rsidRPr="00F34135">
        <w:t xml:space="preserve">Feedback: </w:t>
      </w:r>
    </w:p>
    <w:p w14:paraId="712AA23C" w14:textId="77777777" w:rsidR="00D71959" w:rsidRPr="00F34135" w:rsidRDefault="00D71959" w:rsidP="00F34135">
      <w:pPr>
        <w:widowControl w:val="0"/>
        <w:autoSpaceDE w:val="0"/>
        <w:autoSpaceDN w:val="0"/>
        <w:adjustRightInd w:val="0"/>
      </w:pPr>
      <w:r w:rsidRPr="00F34135">
        <w:t>Net income = Revenues – Expenses</w:t>
      </w:r>
    </w:p>
    <w:p w14:paraId="0B9ED8FA" w14:textId="77777777" w:rsidR="00767E67" w:rsidRDefault="00767E67" w:rsidP="00D71959">
      <w:pPr>
        <w:widowControl w:val="0"/>
        <w:autoSpaceDE w:val="0"/>
        <w:autoSpaceDN w:val="0"/>
        <w:adjustRightInd w:val="0"/>
      </w:pPr>
      <w:r>
        <w:t>Expenses = Net income – Revenues</w:t>
      </w:r>
    </w:p>
    <w:p w14:paraId="67F6A7FD" w14:textId="77777777" w:rsidR="00FA4765" w:rsidRPr="00F34135" w:rsidRDefault="00FA4765" w:rsidP="00F34135">
      <w:pPr>
        <w:widowControl w:val="0"/>
        <w:autoSpaceDE w:val="0"/>
        <w:autoSpaceDN w:val="0"/>
        <w:adjustRightInd w:val="0"/>
      </w:pPr>
      <w:r w:rsidRPr="00F34135">
        <w:t xml:space="preserve">$12 million </w:t>
      </w:r>
      <w:r w:rsidR="00D71959" w:rsidRPr="00F34135">
        <w:t>–</w:t>
      </w:r>
      <w:r w:rsidR="00767E67">
        <w:t xml:space="preserve"> </w:t>
      </w:r>
      <w:r w:rsidR="00D71959" w:rsidRPr="00F34135">
        <w:t xml:space="preserve">$3 million = </w:t>
      </w:r>
      <w:r w:rsidRPr="00F34135">
        <w:t>$9 million</w:t>
      </w:r>
    </w:p>
    <w:p w14:paraId="7C978573" w14:textId="77777777" w:rsidR="00FA4765" w:rsidRPr="00F34135" w:rsidRDefault="00FA4765" w:rsidP="00F34135">
      <w:pPr>
        <w:widowControl w:val="0"/>
        <w:autoSpaceDE w:val="0"/>
        <w:autoSpaceDN w:val="0"/>
        <w:adjustRightInd w:val="0"/>
      </w:pPr>
    </w:p>
    <w:p w14:paraId="5BE7863C" w14:textId="77777777" w:rsidR="00DF18E2" w:rsidRPr="00F34135" w:rsidRDefault="00DF18E2" w:rsidP="00DF18E2">
      <w:pPr>
        <w:ind w:right="720"/>
      </w:pPr>
      <w:r w:rsidRPr="00F34135">
        <w:t>[QUESTION]</w:t>
      </w:r>
    </w:p>
    <w:p w14:paraId="5C159691" w14:textId="77777777" w:rsidR="00DF18E2" w:rsidRPr="002375C7" w:rsidRDefault="003D1723" w:rsidP="00DF18E2">
      <w:r>
        <w:t>79</w:t>
      </w:r>
      <w:r w:rsidR="00DF18E2">
        <w:t xml:space="preserve">. If </w:t>
      </w:r>
      <w:r w:rsidR="00DF18E2" w:rsidRPr="002375C7">
        <w:t xml:space="preserve">National </w:t>
      </w:r>
      <w:r w:rsidR="00DF18E2">
        <w:t>Inc.</w:t>
      </w:r>
      <w:r w:rsidR="00DF18E2" w:rsidRPr="002375C7">
        <w:t xml:space="preserve"> has </w:t>
      </w:r>
      <w:r w:rsidR="00DF18E2">
        <w:t>Common Stock</w:t>
      </w:r>
      <w:r w:rsidR="00DF18E2" w:rsidRPr="002375C7">
        <w:t xml:space="preserve"> of $80,000, total assets of $170,000, and total</w:t>
      </w:r>
      <w:r w:rsidR="00DF18E2">
        <w:t xml:space="preserve"> </w:t>
      </w:r>
      <w:r w:rsidR="00DF18E2" w:rsidRPr="002375C7">
        <w:t>liabilities of $70,000</w:t>
      </w:r>
      <w:r w:rsidR="00DF18E2">
        <w:t xml:space="preserve">, its </w:t>
      </w:r>
      <w:r w:rsidR="00DF18E2" w:rsidRPr="00D27523">
        <w:t>Retained Earnings</w:t>
      </w:r>
      <w:r w:rsidR="00DF18E2">
        <w:t xml:space="preserve"> equals</w:t>
      </w:r>
      <w:r w:rsidR="00DF18E2" w:rsidRPr="002375C7">
        <w:t>:</w:t>
      </w:r>
    </w:p>
    <w:p w14:paraId="433E32A9" w14:textId="77777777" w:rsidR="00DF18E2" w:rsidRPr="002375C7" w:rsidRDefault="00DF18E2" w:rsidP="00DF18E2">
      <w:r>
        <w:t xml:space="preserve">A) </w:t>
      </w:r>
      <w:r w:rsidRPr="002375C7">
        <w:t>$20,000.</w:t>
      </w:r>
    </w:p>
    <w:p w14:paraId="442A4C25" w14:textId="77777777" w:rsidR="00DF18E2" w:rsidRPr="002375C7" w:rsidRDefault="00DF18E2" w:rsidP="00DF18E2">
      <w:r>
        <w:t xml:space="preserve">B) </w:t>
      </w:r>
      <w:r w:rsidRPr="002375C7">
        <w:t>$90,000.</w:t>
      </w:r>
    </w:p>
    <w:p w14:paraId="25B7FD9C" w14:textId="77777777" w:rsidR="00DF18E2" w:rsidRPr="002375C7" w:rsidRDefault="00DF18E2" w:rsidP="00DF18E2">
      <w:r>
        <w:t xml:space="preserve">C) </w:t>
      </w:r>
      <w:r w:rsidRPr="002375C7">
        <w:t>$100,000.</w:t>
      </w:r>
    </w:p>
    <w:p w14:paraId="1E891F2B" w14:textId="77777777" w:rsidR="00DF18E2" w:rsidRPr="002375C7" w:rsidRDefault="00DF18E2" w:rsidP="00DF18E2">
      <w:r>
        <w:t xml:space="preserve">D) </w:t>
      </w:r>
      <w:r w:rsidRPr="002375C7">
        <w:t>$110,000.</w:t>
      </w:r>
    </w:p>
    <w:p w14:paraId="0D7D71C4" w14:textId="77777777" w:rsidR="00DF18E2" w:rsidRPr="002375C7" w:rsidRDefault="00DF18E2" w:rsidP="00DF18E2"/>
    <w:p w14:paraId="20822813" w14:textId="77777777" w:rsidR="00DF18E2" w:rsidRPr="002375C7" w:rsidRDefault="00DF18E2" w:rsidP="00DF18E2">
      <w:r>
        <w:t>Answer: A</w:t>
      </w:r>
    </w:p>
    <w:p w14:paraId="3C481966" w14:textId="77777777" w:rsidR="00DF18E2" w:rsidRPr="00F34135" w:rsidRDefault="00DF18E2" w:rsidP="00DF18E2">
      <w:pPr>
        <w:widowControl w:val="0"/>
        <w:tabs>
          <w:tab w:val="right" w:pos="547"/>
        </w:tabs>
        <w:autoSpaceDE w:val="0"/>
        <w:autoSpaceDN w:val="0"/>
        <w:adjustRightInd w:val="0"/>
      </w:pPr>
      <w:r>
        <w:t>Difficulty: 03 Hard</w:t>
      </w:r>
    </w:p>
    <w:p w14:paraId="3503363F" w14:textId="77777777" w:rsidR="00DF18E2" w:rsidRPr="00F34135" w:rsidRDefault="00DF18E2" w:rsidP="00DF18E2">
      <w:r>
        <w:t>LO: 01-02</w:t>
      </w:r>
    </w:p>
    <w:p w14:paraId="5744E0B5" w14:textId="77777777" w:rsidR="00DF18E2" w:rsidRPr="00F34135" w:rsidRDefault="00DF18E2" w:rsidP="00DF18E2">
      <w:r>
        <w:t>Topic: The Basic Accounting Equation</w:t>
      </w:r>
    </w:p>
    <w:p w14:paraId="086D6715" w14:textId="77777777" w:rsidR="00DF18E2" w:rsidRPr="002375C7" w:rsidRDefault="00DF18E2" w:rsidP="00DF18E2">
      <w:r w:rsidRPr="002375C7">
        <w:t>Blooms</w:t>
      </w:r>
      <w:r>
        <w:t xml:space="preserve">: </w:t>
      </w:r>
      <w:r w:rsidRPr="002375C7">
        <w:t>Apply</w:t>
      </w:r>
    </w:p>
    <w:p w14:paraId="6818569C" w14:textId="77777777" w:rsidR="00DF18E2" w:rsidRPr="002375C7" w:rsidRDefault="00DF18E2" w:rsidP="00DF18E2">
      <w:r w:rsidRPr="002375C7">
        <w:t>AACSB: Analytical Thinking</w:t>
      </w:r>
    </w:p>
    <w:p w14:paraId="08BF918A" w14:textId="77777777" w:rsidR="00DF18E2" w:rsidRPr="002375C7" w:rsidRDefault="00DF18E2" w:rsidP="00DF18E2">
      <w:r>
        <w:t>AICPA BB:</w:t>
      </w:r>
      <w:r w:rsidRPr="002375C7">
        <w:t xml:space="preserve"> Industry</w:t>
      </w:r>
    </w:p>
    <w:p w14:paraId="383F2011" w14:textId="77777777" w:rsidR="00DF18E2" w:rsidRPr="002375C7" w:rsidRDefault="00DF18E2" w:rsidP="00DF18E2">
      <w:r>
        <w:t>AICPA FN:</w:t>
      </w:r>
      <w:r w:rsidRPr="002375C7">
        <w:t xml:space="preserve"> Reporting</w:t>
      </w:r>
    </w:p>
    <w:p w14:paraId="68BE0A35" w14:textId="77777777" w:rsidR="00DF18E2" w:rsidRDefault="00DF18E2" w:rsidP="00DF18E2">
      <w:r>
        <w:t xml:space="preserve">Feedback: </w:t>
      </w:r>
      <w:r w:rsidRPr="002375C7">
        <w:tab/>
      </w:r>
    </w:p>
    <w:p w14:paraId="5D9A91E2" w14:textId="77777777" w:rsidR="00DF18E2" w:rsidRDefault="00DF18E2" w:rsidP="00DF18E2">
      <w:r>
        <w:t>Assets – Liabilities + Stockholders’ Equity</w:t>
      </w:r>
    </w:p>
    <w:p w14:paraId="0DDB63E5" w14:textId="77777777" w:rsidR="00DF18E2" w:rsidRDefault="00DF18E2" w:rsidP="00DF18E2">
      <w:r w:rsidRPr="002375C7">
        <w:lastRenderedPageBreak/>
        <w:t xml:space="preserve">Assets = Liabilities + </w:t>
      </w:r>
      <w:r>
        <w:t>(Common Stock</w:t>
      </w:r>
      <w:r w:rsidRPr="002375C7">
        <w:t xml:space="preserve"> </w:t>
      </w:r>
      <w:r>
        <w:t>+ Retained E</w:t>
      </w:r>
      <w:r w:rsidRPr="002375C7">
        <w:t>arnings</w:t>
      </w:r>
      <w:r>
        <w:t>)</w:t>
      </w:r>
    </w:p>
    <w:p w14:paraId="34940509" w14:textId="77777777" w:rsidR="00DF18E2" w:rsidRDefault="00DF18E2" w:rsidP="00DF18E2">
      <w:r>
        <w:t>Retained Earnings = Assets – Liabilities – Common Stock</w:t>
      </w:r>
    </w:p>
    <w:p w14:paraId="2D91F0A1" w14:textId="77777777" w:rsidR="00DF18E2" w:rsidRDefault="00DF18E2" w:rsidP="00DF18E2">
      <w:r>
        <w:t xml:space="preserve">= </w:t>
      </w:r>
      <w:r w:rsidRPr="002375C7">
        <w:t>$170,0</w:t>
      </w:r>
      <w:r>
        <w:t>0</w:t>
      </w:r>
      <w:r w:rsidRPr="002375C7">
        <w:t>0</w:t>
      </w:r>
      <w:r>
        <w:t xml:space="preserve"> – $70,000 –</w:t>
      </w:r>
      <w:r w:rsidRPr="002375C7">
        <w:t xml:space="preserve"> $80,000 </w:t>
      </w:r>
    </w:p>
    <w:p w14:paraId="52C91978" w14:textId="77777777" w:rsidR="00DF18E2" w:rsidRPr="002375C7" w:rsidRDefault="00DF18E2" w:rsidP="00DF18E2">
      <w:r w:rsidRPr="002375C7">
        <w:t>= $20,000</w:t>
      </w:r>
    </w:p>
    <w:p w14:paraId="216E34B2" w14:textId="77777777" w:rsidR="00CE0732" w:rsidRPr="0045448C" w:rsidRDefault="00CE0732" w:rsidP="00CE0732"/>
    <w:p w14:paraId="65EE6A5A" w14:textId="77777777" w:rsidR="00CE0732" w:rsidRDefault="00CE0732" w:rsidP="00CE0732"/>
    <w:p w14:paraId="4E31768E" w14:textId="77777777" w:rsidR="00CE0732" w:rsidRPr="0045448C" w:rsidRDefault="00CE0732" w:rsidP="00CE0732"/>
    <w:p w14:paraId="513E9F1A" w14:textId="77777777" w:rsidR="00CE0732" w:rsidRPr="0045448C" w:rsidRDefault="00CE0732" w:rsidP="00CE0732"/>
    <w:p w14:paraId="6F56DB68" w14:textId="77777777" w:rsidR="00CE0732" w:rsidRDefault="00CE0732" w:rsidP="00CE0732"/>
    <w:p w14:paraId="3BFF88A6" w14:textId="77777777" w:rsidR="00CE0732" w:rsidRPr="0045448C" w:rsidRDefault="00CE0732" w:rsidP="00CE0732"/>
    <w:p w14:paraId="6549414B" w14:textId="77777777" w:rsidR="00CE0732" w:rsidRPr="0045448C" w:rsidRDefault="00CE0732" w:rsidP="00CE0732"/>
    <w:p w14:paraId="7BDF347C" w14:textId="77777777" w:rsidR="00CE0732" w:rsidRPr="0045448C" w:rsidRDefault="00CE0732" w:rsidP="00CE0732"/>
    <w:p w14:paraId="609E7C03" w14:textId="77777777" w:rsidR="00CE0732" w:rsidRPr="0045448C" w:rsidRDefault="00CE0732" w:rsidP="00CE0732"/>
    <w:p w14:paraId="46BF9964" w14:textId="77777777" w:rsidR="00CE0732" w:rsidRPr="0045448C" w:rsidRDefault="00CE0732" w:rsidP="00CE0732"/>
    <w:p w14:paraId="30D63E76" w14:textId="77777777" w:rsidR="00CE0732" w:rsidRPr="0045448C" w:rsidRDefault="00CE0732" w:rsidP="00CE0732"/>
    <w:p w14:paraId="74415387" w14:textId="77777777" w:rsidR="00CE0732" w:rsidRPr="0045448C" w:rsidRDefault="00CE0732" w:rsidP="00CE0732"/>
    <w:p w14:paraId="092E5091" w14:textId="77777777" w:rsidR="00FA4765" w:rsidRPr="00F34135" w:rsidRDefault="00FA4765" w:rsidP="00CE0732">
      <w:pPr>
        <w:ind w:right="720"/>
      </w:pPr>
      <w:r w:rsidRPr="00F34135">
        <w:t>[QUESTION]</w:t>
      </w:r>
    </w:p>
    <w:p w14:paraId="50D57B27" w14:textId="6AED4B2F" w:rsidR="00FA4765" w:rsidRPr="00F34135" w:rsidRDefault="0070275A" w:rsidP="00F34135">
      <w:pPr>
        <w:widowControl w:val="0"/>
        <w:tabs>
          <w:tab w:val="right" w:pos="547"/>
        </w:tabs>
        <w:autoSpaceDE w:val="0"/>
        <w:autoSpaceDN w:val="0"/>
        <w:adjustRightInd w:val="0"/>
        <w:rPr>
          <w:rFonts w:ascii="Tms Rmn" w:hAnsi="Tms Rmn" w:cs="Tms Rmn"/>
        </w:rPr>
      </w:pPr>
      <w:r>
        <w:t>80</w:t>
      </w:r>
      <w:r w:rsidR="00CB5F9E" w:rsidRPr="00F34135">
        <w:t xml:space="preserve">. </w:t>
      </w:r>
      <w:r w:rsidR="00FA4765" w:rsidRPr="00F34135">
        <w:t>The Whackem-Smackem Software Company sold $11 million of computer games in its first year of operations</w:t>
      </w:r>
      <w:r w:rsidR="00CB5F9E" w:rsidRPr="00F34135">
        <w:t xml:space="preserve">. </w:t>
      </w:r>
      <w:r w:rsidR="00FA4765" w:rsidRPr="00F34135">
        <w:t xml:space="preserve">The company received payments of $7.5 million for these computer games. The company’s income statement would report: </w:t>
      </w:r>
    </w:p>
    <w:p w14:paraId="28E27504" w14:textId="77777777" w:rsidR="00451818" w:rsidRPr="00F34135" w:rsidRDefault="00451818" w:rsidP="00451818">
      <w:pPr>
        <w:widowControl w:val="0"/>
        <w:tabs>
          <w:tab w:val="left" w:pos="720"/>
        </w:tabs>
        <w:autoSpaceDE w:val="0"/>
        <w:autoSpaceDN w:val="0"/>
        <w:adjustRightInd w:val="0"/>
        <w:rPr>
          <w:rFonts w:ascii="Tms Rmn" w:hAnsi="Tms Rmn" w:cs="Tms Rmn"/>
        </w:rPr>
      </w:pPr>
      <w:r>
        <w:t>A</w:t>
      </w:r>
      <w:r w:rsidRPr="00F34135">
        <w:t xml:space="preserve">) Accounts Receivable of $3.5 million. </w:t>
      </w:r>
    </w:p>
    <w:p w14:paraId="12AFD8DF" w14:textId="77777777" w:rsidR="00451818" w:rsidRPr="00F34135" w:rsidRDefault="00451818" w:rsidP="00451818">
      <w:pPr>
        <w:widowControl w:val="0"/>
        <w:tabs>
          <w:tab w:val="left" w:pos="720"/>
        </w:tabs>
        <w:autoSpaceDE w:val="0"/>
        <w:autoSpaceDN w:val="0"/>
        <w:adjustRightInd w:val="0"/>
        <w:rPr>
          <w:rFonts w:ascii="Tms Rmn" w:hAnsi="Tms Rmn" w:cs="Tms Rmn"/>
        </w:rPr>
      </w:pPr>
      <w:r>
        <w:t>B</w:t>
      </w:r>
      <w:r w:rsidRPr="00F34135">
        <w:t xml:space="preserve">) expenses of $3.5 million. </w:t>
      </w:r>
    </w:p>
    <w:p w14:paraId="7F1FA23F" w14:textId="77777777" w:rsidR="00FA4765" w:rsidRPr="00F34135" w:rsidRDefault="00451818" w:rsidP="00F34135">
      <w:pPr>
        <w:widowControl w:val="0"/>
        <w:tabs>
          <w:tab w:val="left" w:pos="720"/>
        </w:tabs>
        <w:autoSpaceDE w:val="0"/>
        <w:autoSpaceDN w:val="0"/>
        <w:adjustRightInd w:val="0"/>
        <w:rPr>
          <w:rFonts w:ascii="Tms Rmn" w:hAnsi="Tms Rmn" w:cs="Tms Rmn"/>
        </w:rPr>
      </w:pPr>
      <w:r>
        <w:t>C</w:t>
      </w:r>
      <w:r w:rsidR="00CB5F9E" w:rsidRPr="00F34135">
        <w:t xml:space="preserve">) </w:t>
      </w:r>
      <w:r w:rsidR="00D71959" w:rsidRPr="00F34135">
        <w:t>Sales Revenue</w:t>
      </w:r>
      <w:r w:rsidR="00FA4765" w:rsidRPr="00F34135">
        <w:t xml:space="preserve"> of $7.5 million. </w:t>
      </w:r>
    </w:p>
    <w:p w14:paraId="7BA056C6" w14:textId="77777777" w:rsidR="00451818" w:rsidRPr="00F34135" w:rsidRDefault="00451818" w:rsidP="00451818">
      <w:pPr>
        <w:widowControl w:val="0"/>
        <w:tabs>
          <w:tab w:val="left" w:pos="720"/>
        </w:tabs>
        <w:autoSpaceDE w:val="0"/>
        <w:autoSpaceDN w:val="0"/>
        <w:adjustRightInd w:val="0"/>
        <w:rPr>
          <w:rFonts w:ascii="Tms Rmn" w:hAnsi="Tms Rmn" w:cs="Tms Rmn"/>
        </w:rPr>
      </w:pPr>
      <w:r w:rsidRPr="00F34135">
        <w:t xml:space="preserve">D) Sales Revenue of $11 million. </w:t>
      </w:r>
    </w:p>
    <w:p w14:paraId="512DEEED" w14:textId="77777777" w:rsidR="00FA4765" w:rsidRPr="00F34135" w:rsidRDefault="00FA4765" w:rsidP="00F34135">
      <w:pPr>
        <w:widowControl w:val="0"/>
        <w:tabs>
          <w:tab w:val="right" w:pos="547"/>
        </w:tabs>
        <w:autoSpaceDE w:val="0"/>
        <w:autoSpaceDN w:val="0"/>
        <w:adjustRightInd w:val="0"/>
      </w:pPr>
    </w:p>
    <w:p w14:paraId="6A33E3D2" w14:textId="77777777" w:rsidR="00FA4765" w:rsidRPr="00F34135" w:rsidRDefault="00EC0457" w:rsidP="00F34135">
      <w:pPr>
        <w:widowControl w:val="0"/>
        <w:autoSpaceDE w:val="0"/>
        <w:autoSpaceDN w:val="0"/>
        <w:adjustRightInd w:val="0"/>
      </w:pPr>
      <w:r w:rsidRPr="00F34135">
        <w:t xml:space="preserve">Answer: </w:t>
      </w:r>
      <w:r w:rsidR="00FA4765" w:rsidRPr="00F34135">
        <w:t>D</w:t>
      </w:r>
    </w:p>
    <w:p w14:paraId="63B7D471" w14:textId="77777777" w:rsidR="00FA4765" w:rsidRPr="00F34135" w:rsidRDefault="00FA4765" w:rsidP="00F34135">
      <w:pPr>
        <w:widowControl w:val="0"/>
        <w:autoSpaceDE w:val="0"/>
        <w:autoSpaceDN w:val="0"/>
        <w:adjustRightInd w:val="0"/>
      </w:pPr>
      <w:r w:rsidRPr="00F34135">
        <w:t xml:space="preserve">Difficulty: </w:t>
      </w:r>
      <w:r w:rsidR="00EC0457" w:rsidRPr="00F34135">
        <w:t>2 Medium</w:t>
      </w:r>
    </w:p>
    <w:p w14:paraId="1E5DD522" w14:textId="77777777" w:rsidR="00FA4765" w:rsidRPr="00F34135" w:rsidRDefault="00FA4765" w:rsidP="00F34135">
      <w:pPr>
        <w:widowControl w:val="0"/>
        <w:autoSpaceDE w:val="0"/>
        <w:autoSpaceDN w:val="0"/>
        <w:adjustRightInd w:val="0"/>
      </w:pPr>
      <w:r w:rsidRPr="00F34135">
        <w:t>LO: 01-02</w:t>
      </w:r>
    </w:p>
    <w:p w14:paraId="10C64A47" w14:textId="77777777" w:rsidR="009E58A1" w:rsidRPr="009E58A1" w:rsidRDefault="009E58A1" w:rsidP="009E58A1">
      <w:pPr>
        <w:widowControl w:val="0"/>
        <w:tabs>
          <w:tab w:val="right" w:pos="547"/>
        </w:tabs>
        <w:autoSpaceDE w:val="0"/>
        <w:autoSpaceDN w:val="0"/>
        <w:adjustRightInd w:val="0"/>
      </w:pPr>
      <w:r w:rsidRPr="009E58A1">
        <w:t>Topic: The Basic Accounting Equation</w:t>
      </w:r>
    </w:p>
    <w:p w14:paraId="221C3FDD" w14:textId="77777777" w:rsidR="00FA4765" w:rsidRPr="00F34135" w:rsidRDefault="00F34135" w:rsidP="00F34135">
      <w:pPr>
        <w:widowControl w:val="0"/>
        <w:autoSpaceDE w:val="0"/>
        <w:autoSpaceDN w:val="0"/>
        <w:adjustRightInd w:val="0"/>
      </w:pPr>
      <w:r>
        <w:t>Topic: Financial Statements</w:t>
      </w:r>
    </w:p>
    <w:p w14:paraId="30CAD25C" w14:textId="77777777" w:rsidR="00FA4765" w:rsidRPr="00F34135" w:rsidRDefault="004F784B" w:rsidP="00F34135">
      <w:pPr>
        <w:widowControl w:val="0"/>
        <w:autoSpaceDE w:val="0"/>
        <w:autoSpaceDN w:val="0"/>
        <w:adjustRightInd w:val="0"/>
        <w:rPr>
          <w:rFonts w:ascii="Tms Rmn" w:hAnsi="Tms Rmn" w:cs="Tms Rmn"/>
        </w:rPr>
      </w:pPr>
      <w:r w:rsidRPr="00F34135">
        <w:t xml:space="preserve">Blooms: </w:t>
      </w:r>
      <w:r w:rsidR="00FA4765" w:rsidRPr="00F34135">
        <w:t>Apply</w:t>
      </w:r>
    </w:p>
    <w:p w14:paraId="6FF4DB6D" w14:textId="77777777" w:rsidR="00FA4765" w:rsidRPr="00F34135" w:rsidRDefault="00FA4765" w:rsidP="00F34135">
      <w:r w:rsidRPr="00F34135">
        <w:t>AACSB: Analytic</w:t>
      </w:r>
    </w:p>
    <w:p w14:paraId="1F92D3CB" w14:textId="77777777" w:rsidR="00FA4765" w:rsidRPr="00F34135" w:rsidRDefault="00FA4765" w:rsidP="00F34135">
      <w:r w:rsidRPr="00F34135">
        <w:t>AICPA BB: Resource Management</w:t>
      </w:r>
    </w:p>
    <w:p w14:paraId="5ED3DB80" w14:textId="77777777" w:rsidR="00FA4765" w:rsidRPr="00F34135" w:rsidRDefault="00FA4765" w:rsidP="00F34135">
      <w:r w:rsidRPr="00F34135">
        <w:t>AICPA FN: Reporting</w:t>
      </w:r>
    </w:p>
    <w:p w14:paraId="0098A5A8" w14:textId="77777777" w:rsidR="00FA4765" w:rsidRPr="00F34135" w:rsidRDefault="00FA4765" w:rsidP="00F34135">
      <w:pPr>
        <w:widowControl w:val="0"/>
        <w:tabs>
          <w:tab w:val="right" w:pos="547"/>
        </w:tabs>
        <w:autoSpaceDE w:val="0"/>
        <w:autoSpaceDN w:val="0"/>
        <w:adjustRightInd w:val="0"/>
      </w:pPr>
      <w:r w:rsidRPr="00F34135">
        <w:t xml:space="preserve">Feedback: </w:t>
      </w:r>
      <w:r w:rsidR="00D71959" w:rsidRPr="00F34135">
        <w:t xml:space="preserve">The income statement would report the Sales Revenue earned of $11 million. The amount still owed by customers of </w:t>
      </w:r>
      <w:r w:rsidRPr="00F34135">
        <w:t>$3.5 million</w:t>
      </w:r>
      <w:r w:rsidR="00D71959" w:rsidRPr="00F34135">
        <w:t xml:space="preserve"> (or $11 million </w:t>
      </w:r>
      <w:r w:rsidR="00451818">
        <w:t>–</w:t>
      </w:r>
      <w:r w:rsidR="00D71959" w:rsidRPr="00F34135">
        <w:t xml:space="preserve"> $7.5 million) would be reported as Accounts Receivable, an asset, </w:t>
      </w:r>
      <w:r w:rsidRPr="00F34135">
        <w:t>on the balance sheet</w:t>
      </w:r>
      <w:r w:rsidR="00D71959" w:rsidRPr="00F34135">
        <w:t>.</w:t>
      </w:r>
      <w:r w:rsidRPr="00F34135">
        <w:t xml:space="preserve"> </w:t>
      </w:r>
    </w:p>
    <w:p w14:paraId="7B17BD93" w14:textId="77777777" w:rsidR="00FA4765" w:rsidRPr="00F34135" w:rsidRDefault="00FA4765" w:rsidP="00F34135">
      <w:pPr>
        <w:widowControl w:val="0"/>
        <w:autoSpaceDE w:val="0"/>
        <w:autoSpaceDN w:val="0"/>
        <w:adjustRightInd w:val="0"/>
      </w:pPr>
    </w:p>
    <w:p w14:paraId="58D09C4D" w14:textId="77777777" w:rsidR="00DF18E2" w:rsidRPr="00F34135" w:rsidRDefault="00DF18E2" w:rsidP="00DF18E2">
      <w:pPr>
        <w:ind w:right="720"/>
      </w:pPr>
      <w:r w:rsidRPr="00F34135">
        <w:t>[QUESTION]</w:t>
      </w:r>
    </w:p>
    <w:p w14:paraId="56090A91" w14:textId="2C6A4BED" w:rsidR="00DF18E2" w:rsidRDefault="0070275A" w:rsidP="00DF18E2">
      <w:r>
        <w:t>81</w:t>
      </w:r>
      <w:r w:rsidR="00DF18E2">
        <w:t>. Which of the following financial statements shows how net income (loss) and dividends impacted a stockholders’ equity account?</w:t>
      </w:r>
    </w:p>
    <w:p w14:paraId="33E7394A" w14:textId="77777777" w:rsidR="00DF18E2" w:rsidRDefault="00DF18E2" w:rsidP="00DF18E2">
      <w:r>
        <w:t>a) Statement of retained earnings</w:t>
      </w:r>
    </w:p>
    <w:p w14:paraId="488D92D7" w14:textId="77777777" w:rsidR="00DF18E2" w:rsidRDefault="00DF18E2" w:rsidP="00DF18E2">
      <w:r>
        <w:t>b) Balance sheet</w:t>
      </w:r>
    </w:p>
    <w:p w14:paraId="7A471C77" w14:textId="77777777" w:rsidR="00DF18E2" w:rsidRDefault="00DF18E2" w:rsidP="00DF18E2">
      <w:r>
        <w:lastRenderedPageBreak/>
        <w:t>c) Statement of cash flows</w:t>
      </w:r>
    </w:p>
    <w:p w14:paraId="151C03AF" w14:textId="77777777" w:rsidR="00DF18E2" w:rsidRDefault="00DF18E2" w:rsidP="00DF18E2">
      <w:r>
        <w:t>d) Income statement</w:t>
      </w:r>
    </w:p>
    <w:p w14:paraId="6EC60D30" w14:textId="77777777" w:rsidR="00DF18E2" w:rsidRDefault="00DF18E2" w:rsidP="00DF18E2"/>
    <w:p w14:paraId="3EF4E89E" w14:textId="77777777" w:rsidR="00DF18E2" w:rsidRDefault="00DF18E2" w:rsidP="00DF18E2">
      <w:r>
        <w:t>Answer: A</w:t>
      </w:r>
    </w:p>
    <w:p w14:paraId="548CCABE" w14:textId="77777777" w:rsidR="00DF18E2" w:rsidRDefault="00DF18E2" w:rsidP="00DF18E2">
      <w:r>
        <w:t>Difficulty: 01 Easy</w:t>
      </w:r>
    </w:p>
    <w:p w14:paraId="384AB098" w14:textId="77777777" w:rsidR="00DF18E2" w:rsidRDefault="00DF18E2" w:rsidP="00DF18E2">
      <w:r>
        <w:t>LO: 01-02</w:t>
      </w:r>
    </w:p>
    <w:p w14:paraId="24657B55" w14:textId="77777777" w:rsidR="00DF18E2" w:rsidRDefault="00DF18E2" w:rsidP="00DF18E2">
      <w:r>
        <w:t>Topic: Financial Statements</w:t>
      </w:r>
    </w:p>
    <w:p w14:paraId="643923A0" w14:textId="77777777" w:rsidR="00DF18E2" w:rsidRPr="002375C7" w:rsidRDefault="00DF18E2" w:rsidP="00DF18E2">
      <w:r>
        <w:t xml:space="preserve">Blooms: </w:t>
      </w:r>
      <w:r w:rsidRPr="002375C7">
        <w:t>Remember</w:t>
      </w:r>
    </w:p>
    <w:p w14:paraId="7F18905B" w14:textId="77777777" w:rsidR="00DF18E2" w:rsidRPr="002375C7" w:rsidRDefault="00DF18E2" w:rsidP="00DF18E2">
      <w:r w:rsidRPr="002375C7">
        <w:t>AACSB: Analytical Thinking</w:t>
      </w:r>
    </w:p>
    <w:p w14:paraId="6C66EE17" w14:textId="77777777" w:rsidR="00DF18E2" w:rsidRPr="002375C7" w:rsidRDefault="00DF18E2" w:rsidP="00DF18E2">
      <w:r w:rsidRPr="002375C7">
        <w:t>AICPA BB Industry</w:t>
      </w:r>
    </w:p>
    <w:p w14:paraId="43C8CC16" w14:textId="77777777" w:rsidR="00DF18E2" w:rsidRPr="002375C7" w:rsidRDefault="00DF18E2" w:rsidP="00DF18E2">
      <w:r>
        <w:t>AICPA FN:</w:t>
      </w:r>
      <w:r w:rsidRPr="002375C7">
        <w:t xml:space="preserve"> Reporting</w:t>
      </w:r>
    </w:p>
    <w:p w14:paraId="094A38D8" w14:textId="77777777" w:rsidR="00DF18E2" w:rsidRDefault="00DF18E2" w:rsidP="00DF18E2">
      <w:r>
        <w:t xml:space="preserve">Feedback: The </w:t>
      </w:r>
      <w:r w:rsidRPr="00D27523">
        <w:t xml:space="preserve">statement of retained earnings </w:t>
      </w:r>
      <w:r>
        <w:t>sets for the following equation:</w:t>
      </w:r>
    </w:p>
    <w:p w14:paraId="7F736991" w14:textId="77777777" w:rsidR="00DF18E2" w:rsidRDefault="00DF18E2" w:rsidP="00DF18E2">
      <w:pPr>
        <w:tabs>
          <w:tab w:val="left" w:pos="3096"/>
        </w:tabs>
      </w:pPr>
      <w:r w:rsidRPr="002375C7">
        <w:t>Beginni</w:t>
      </w:r>
      <w:r w:rsidRPr="000F3F1D">
        <w:t>ng Retained Earnings</w:t>
      </w:r>
      <w:r>
        <w:t xml:space="preserve"> + Net Income – Dividends = Ending Retained Earnings</w:t>
      </w:r>
    </w:p>
    <w:p w14:paraId="09A5DB3C" w14:textId="77777777" w:rsidR="00DF18E2" w:rsidRDefault="00DF18E2" w:rsidP="00DF18E2"/>
    <w:p w14:paraId="3AD85481" w14:textId="77777777" w:rsidR="00FA4765" w:rsidRPr="00F34135" w:rsidRDefault="00CB5F9E" w:rsidP="00DF18E2">
      <w:pPr>
        <w:ind w:right="720"/>
      </w:pPr>
      <w:r w:rsidRPr="00F34135">
        <w:t>[QUESTION]</w:t>
      </w:r>
    </w:p>
    <w:p w14:paraId="182EAC30" w14:textId="04EF94B3" w:rsidR="00FA4765" w:rsidRPr="00F34135" w:rsidRDefault="0070275A" w:rsidP="00F34135">
      <w:pPr>
        <w:widowControl w:val="0"/>
        <w:tabs>
          <w:tab w:val="right" w:pos="547"/>
        </w:tabs>
        <w:autoSpaceDE w:val="0"/>
        <w:autoSpaceDN w:val="0"/>
        <w:adjustRightInd w:val="0"/>
        <w:rPr>
          <w:rFonts w:ascii="Tms Rmn" w:hAnsi="Tms Rmn" w:cs="Tms Rmn"/>
        </w:rPr>
      </w:pPr>
      <w:r>
        <w:t>82</w:t>
      </w:r>
      <w:r w:rsidR="00CB5F9E" w:rsidRPr="00F34135">
        <w:t xml:space="preserve">. </w:t>
      </w:r>
      <w:r w:rsidR="00FA4765" w:rsidRPr="00F34135">
        <w:t xml:space="preserve">Dividends are reported on the: </w:t>
      </w:r>
    </w:p>
    <w:p w14:paraId="51906050" w14:textId="77777777" w:rsidR="00FA4765" w:rsidRPr="00F34135" w:rsidRDefault="00CB5F9E" w:rsidP="00F34135">
      <w:pPr>
        <w:widowControl w:val="0"/>
        <w:tabs>
          <w:tab w:val="left" w:pos="720"/>
        </w:tabs>
        <w:autoSpaceDE w:val="0"/>
        <w:autoSpaceDN w:val="0"/>
        <w:adjustRightInd w:val="0"/>
        <w:rPr>
          <w:rFonts w:ascii="Tms Rmn" w:hAnsi="Tms Rmn" w:cs="Tms Rmn"/>
        </w:rPr>
      </w:pPr>
      <w:r w:rsidRPr="00F34135">
        <w:t xml:space="preserve">A) </w:t>
      </w:r>
      <w:r w:rsidR="00D71959" w:rsidRPr="00F34135">
        <w:t>i</w:t>
      </w:r>
      <w:r w:rsidR="00FA4765" w:rsidRPr="00F34135">
        <w:t xml:space="preserve">ncome statement. </w:t>
      </w:r>
    </w:p>
    <w:p w14:paraId="2ACBC3B7" w14:textId="77777777" w:rsidR="00FA4765" w:rsidRPr="00F34135" w:rsidRDefault="00CB5F9E" w:rsidP="00F34135">
      <w:pPr>
        <w:widowControl w:val="0"/>
        <w:tabs>
          <w:tab w:val="left" w:pos="720"/>
        </w:tabs>
        <w:autoSpaceDE w:val="0"/>
        <w:autoSpaceDN w:val="0"/>
        <w:adjustRightInd w:val="0"/>
        <w:rPr>
          <w:rFonts w:ascii="Tms Rmn" w:hAnsi="Tms Rmn" w:cs="Tms Rmn"/>
        </w:rPr>
      </w:pPr>
      <w:r w:rsidRPr="00F34135">
        <w:t xml:space="preserve">B) </w:t>
      </w:r>
      <w:r w:rsidR="00D71959" w:rsidRPr="00F34135">
        <w:t>b</w:t>
      </w:r>
      <w:r w:rsidR="00FA4765" w:rsidRPr="00F34135">
        <w:t xml:space="preserve">alance sheet. </w:t>
      </w:r>
    </w:p>
    <w:p w14:paraId="66201779" w14:textId="77777777" w:rsidR="00FA4765" w:rsidRPr="00F34135" w:rsidRDefault="00CB5F9E" w:rsidP="00F34135">
      <w:pPr>
        <w:widowControl w:val="0"/>
        <w:tabs>
          <w:tab w:val="left" w:pos="720"/>
        </w:tabs>
        <w:autoSpaceDE w:val="0"/>
        <w:autoSpaceDN w:val="0"/>
        <w:adjustRightInd w:val="0"/>
        <w:rPr>
          <w:rFonts w:ascii="Tms Rmn" w:hAnsi="Tms Rmn" w:cs="Tms Rmn"/>
        </w:rPr>
      </w:pPr>
      <w:r w:rsidRPr="00F34135">
        <w:t xml:space="preserve">C) </w:t>
      </w:r>
      <w:r w:rsidR="00D71959" w:rsidRPr="00F34135">
        <w:t>s</w:t>
      </w:r>
      <w:r w:rsidR="00FA4765" w:rsidRPr="00F34135">
        <w:t xml:space="preserve">tatement of retained earnings. </w:t>
      </w:r>
    </w:p>
    <w:p w14:paraId="78316E8C" w14:textId="77777777" w:rsidR="00FA4765" w:rsidRPr="00F34135" w:rsidRDefault="00CB5F9E" w:rsidP="00F34135">
      <w:pPr>
        <w:widowControl w:val="0"/>
        <w:tabs>
          <w:tab w:val="left" w:pos="720"/>
        </w:tabs>
        <w:autoSpaceDE w:val="0"/>
        <w:autoSpaceDN w:val="0"/>
        <w:adjustRightInd w:val="0"/>
        <w:rPr>
          <w:rFonts w:ascii="Tms Rmn" w:hAnsi="Tms Rmn" w:cs="Tms Rmn"/>
        </w:rPr>
      </w:pPr>
      <w:r w:rsidRPr="00F34135">
        <w:t xml:space="preserve">D) </w:t>
      </w:r>
      <w:r w:rsidR="00D71959" w:rsidRPr="00F34135">
        <w:t>i</w:t>
      </w:r>
      <w:r w:rsidR="00FA4765" w:rsidRPr="00F34135">
        <w:t xml:space="preserve">ncome statement and balance sheet. </w:t>
      </w:r>
    </w:p>
    <w:p w14:paraId="1B6AD8CA" w14:textId="77777777" w:rsidR="00FA4765" w:rsidRPr="00F34135" w:rsidRDefault="00FA4765" w:rsidP="00F34135">
      <w:pPr>
        <w:widowControl w:val="0"/>
        <w:tabs>
          <w:tab w:val="right" w:pos="547"/>
        </w:tabs>
        <w:autoSpaceDE w:val="0"/>
        <w:autoSpaceDN w:val="0"/>
        <w:adjustRightInd w:val="0"/>
      </w:pPr>
    </w:p>
    <w:p w14:paraId="6D0B6E75" w14:textId="77777777" w:rsidR="00FA4765" w:rsidRPr="00F34135" w:rsidRDefault="00EC0457" w:rsidP="00F34135">
      <w:pPr>
        <w:widowControl w:val="0"/>
        <w:autoSpaceDE w:val="0"/>
        <w:autoSpaceDN w:val="0"/>
        <w:adjustRightInd w:val="0"/>
      </w:pPr>
      <w:r w:rsidRPr="00F34135">
        <w:t xml:space="preserve">Answer: </w:t>
      </w:r>
      <w:r w:rsidR="00FA4765" w:rsidRPr="00F34135">
        <w:t xml:space="preserve">C </w:t>
      </w:r>
    </w:p>
    <w:p w14:paraId="6A997DBB" w14:textId="77777777" w:rsidR="00FA4765" w:rsidRPr="00F34135" w:rsidRDefault="00FA4765" w:rsidP="00F34135">
      <w:pPr>
        <w:widowControl w:val="0"/>
        <w:autoSpaceDE w:val="0"/>
        <w:autoSpaceDN w:val="0"/>
        <w:adjustRightInd w:val="0"/>
      </w:pPr>
      <w:r w:rsidRPr="00F34135">
        <w:t xml:space="preserve">Difficulty: </w:t>
      </w:r>
      <w:r w:rsidR="00EC0457" w:rsidRPr="00F34135">
        <w:t>1 Easy</w:t>
      </w:r>
    </w:p>
    <w:p w14:paraId="1D795942" w14:textId="77777777" w:rsidR="00FA4765" w:rsidRPr="00F34135" w:rsidRDefault="00FA4765" w:rsidP="00F34135">
      <w:pPr>
        <w:widowControl w:val="0"/>
        <w:autoSpaceDE w:val="0"/>
        <w:autoSpaceDN w:val="0"/>
        <w:adjustRightInd w:val="0"/>
      </w:pPr>
      <w:r w:rsidRPr="00F34135">
        <w:t>LO: 01-02</w:t>
      </w:r>
    </w:p>
    <w:p w14:paraId="53620926" w14:textId="77777777" w:rsidR="007E0D30" w:rsidRPr="007E0D30" w:rsidRDefault="007E0D30" w:rsidP="007E0D30">
      <w:pPr>
        <w:widowControl w:val="0"/>
        <w:tabs>
          <w:tab w:val="right" w:pos="547"/>
        </w:tabs>
        <w:autoSpaceDE w:val="0"/>
        <w:autoSpaceDN w:val="0"/>
        <w:adjustRightInd w:val="0"/>
      </w:pPr>
      <w:r w:rsidRPr="007E0D30">
        <w:t>Topic: Financial Statements</w:t>
      </w:r>
    </w:p>
    <w:p w14:paraId="7305DE47" w14:textId="77777777" w:rsidR="00FA4765" w:rsidRPr="00F34135" w:rsidRDefault="004F784B" w:rsidP="00F34135">
      <w:pPr>
        <w:widowControl w:val="0"/>
        <w:autoSpaceDE w:val="0"/>
        <w:autoSpaceDN w:val="0"/>
        <w:adjustRightInd w:val="0"/>
        <w:rPr>
          <w:rFonts w:ascii="Tms Rmn" w:hAnsi="Tms Rmn" w:cs="Tms Rmn"/>
        </w:rPr>
      </w:pPr>
      <w:r w:rsidRPr="00F34135">
        <w:t xml:space="preserve">Blooms: </w:t>
      </w:r>
      <w:r w:rsidR="00FA4765" w:rsidRPr="00F34135">
        <w:t>Remember</w:t>
      </w:r>
    </w:p>
    <w:p w14:paraId="432D4413" w14:textId="77777777" w:rsidR="00FA4765" w:rsidRPr="00F34135" w:rsidRDefault="00FA4765" w:rsidP="00F34135">
      <w:r w:rsidRPr="00F34135">
        <w:t>AACSB: Analytic</w:t>
      </w:r>
    </w:p>
    <w:p w14:paraId="3A997787" w14:textId="77777777" w:rsidR="00FA4765" w:rsidRPr="00F34135" w:rsidRDefault="00FA4765" w:rsidP="00F34135">
      <w:r w:rsidRPr="00F34135">
        <w:t>AICPA BB: Resource Management</w:t>
      </w:r>
    </w:p>
    <w:p w14:paraId="2C8B3BBA" w14:textId="77777777" w:rsidR="00FA4765" w:rsidRPr="00F34135" w:rsidRDefault="00FA4765" w:rsidP="00F34135">
      <w:r w:rsidRPr="00F34135">
        <w:t>AICPA FN: Reporting</w:t>
      </w:r>
    </w:p>
    <w:p w14:paraId="747F258F" w14:textId="77777777" w:rsidR="00FA4765" w:rsidRPr="00F34135" w:rsidRDefault="00FA4765" w:rsidP="00F34135">
      <w:pPr>
        <w:widowControl w:val="0"/>
        <w:autoSpaceDE w:val="0"/>
        <w:autoSpaceDN w:val="0"/>
        <w:adjustRightInd w:val="0"/>
      </w:pPr>
      <w:r w:rsidRPr="00F34135">
        <w:t xml:space="preserve">Feedback: </w:t>
      </w:r>
      <w:r w:rsidR="00D71959" w:rsidRPr="00F34135">
        <w:t xml:space="preserve">The statement of retained earnings reports </w:t>
      </w:r>
      <w:r w:rsidRPr="00F34135">
        <w:t>the change</w:t>
      </w:r>
      <w:r w:rsidR="00D71959" w:rsidRPr="00F34135">
        <w:t>s</w:t>
      </w:r>
      <w:r w:rsidRPr="00F34135">
        <w:t xml:space="preserve"> in retained earnings during the period</w:t>
      </w:r>
      <w:r w:rsidR="00451818">
        <w:t xml:space="preserve">; these changes consist of </w:t>
      </w:r>
      <w:r w:rsidRPr="00F34135">
        <w:t>net income and dividends</w:t>
      </w:r>
      <w:r w:rsidR="00CB5F9E" w:rsidRPr="00F34135">
        <w:t xml:space="preserve">. </w:t>
      </w:r>
    </w:p>
    <w:p w14:paraId="4CD0DABB" w14:textId="77777777" w:rsidR="00FA4765" w:rsidRPr="00F34135" w:rsidRDefault="00FA4765" w:rsidP="00F34135">
      <w:pPr>
        <w:widowControl w:val="0"/>
        <w:autoSpaceDE w:val="0"/>
        <w:autoSpaceDN w:val="0"/>
        <w:adjustRightInd w:val="0"/>
      </w:pPr>
    </w:p>
    <w:p w14:paraId="03641479" w14:textId="77777777" w:rsidR="00DF18E2" w:rsidRPr="00F34135" w:rsidRDefault="00DF18E2" w:rsidP="00DF18E2">
      <w:pPr>
        <w:ind w:right="720"/>
      </w:pPr>
      <w:r w:rsidRPr="00F34135">
        <w:t>[QUESTION]</w:t>
      </w:r>
    </w:p>
    <w:p w14:paraId="317225F2" w14:textId="76284315" w:rsidR="00DF18E2" w:rsidRPr="002375C7" w:rsidRDefault="0070275A" w:rsidP="00DF18E2">
      <w:r>
        <w:t>83</w:t>
      </w:r>
      <w:r w:rsidR="00DF18E2">
        <w:t xml:space="preserve">. </w:t>
      </w:r>
      <w:r w:rsidR="00DF18E2" w:rsidRPr="002375C7">
        <w:t>Dividends paid to stockholders:</w:t>
      </w:r>
    </w:p>
    <w:p w14:paraId="03269367" w14:textId="77777777" w:rsidR="00DF18E2" w:rsidRPr="002375C7" w:rsidRDefault="00DF18E2" w:rsidP="00DF18E2">
      <w:r>
        <w:t>A) a</w:t>
      </w:r>
      <w:r w:rsidRPr="002375C7">
        <w:t xml:space="preserve">re a reduction to </w:t>
      </w:r>
      <w:r w:rsidRPr="00D27523">
        <w:t>Retained Earnings</w:t>
      </w:r>
      <w:r w:rsidRPr="002375C7">
        <w:t>.</w:t>
      </w:r>
    </w:p>
    <w:p w14:paraId="79F18BC4" w14:textId="77777777" w:rsidR="00DF18E2" w:rsidRPr="002375C7" w:rsidRDefault="00DF18E2" w:rsidP="00DF18E2">
      <w:r>
        <w:t>B) a</w:t>
      </w:r>
      <w:r w:rsidRPr="002375C7">
        <w:t xml:space="preserve">ppear in the </w:t>
      </w:r>
      <w:r w:rsidRPr="00D27523">
        <w:t>cash flows from operating activities</w:t>
      </w:r>
      <w:r w:rsidRPr="002375C7">
        <w:t xml:space="preserve"> section of the statement of cash flows.</w:t>
      </w:r>
    </w:p>
    <w:p w14:paraId="428BC4A2" w14:textId="77777777" w:rsidR="00DF18E2" w:rsidRPr="002375C7" w:rsidRDefault="00DF18E2" w:rsidP="00DF18E2">
      <w:r>
        <w:t>C) a</w:t>
      </w:r>
      <w:r w:rsidRPr="002375C7">
        <w:t>ppear on the income statement.</w:t>
      </w:r>
    </w:p>
    <w:p w14:paraId="070350F3" w14:textId="77777777" w:rsidR="00DF18E2" w:rsidRPr="002375C7" w:rsidRDefault="00DF18E2" w:rsidP="00DF18E2">
      <w:r>
        <w:t>D) a</w:t>
      </w:r>
      <w:r w:rsidRPr="002375C7">
        <w:t xml:space="preserve">re subtracted from </w:t>
      </w:r>
      <w:r>
        <w:t>Common Stock</w:t>
      </w:r>
      <w:r w:rsidRPr="002375C7">
        <w:t>.</w:t>
      </w:r>
    </w:p>
    <w:p w14:paraId="25452271" w14:textId="77777777" w:rsidR="00DF18E2" w:rsidRDefault="00DF18E2" w:rsidP="00DF18E2"/>
    <w:p w14:paraId="68470A50" w14:textId="77777777" w:rsidR="00DF18E2" w:rsidRPr="002375C7" w:rsidRDefault="00DF18E2" w:rsidP="00DF18E2">
      <w:r>
        <w:t>Answer:  A</w:t>
      </w:r>
    </w:p>
    <w:p w14:paraId="086380EC" w14:textId="77777777" w:rsidR="00DF18E2" w:rsidRPr="00F34135" w:rsidRDefault="00DF18E2" w:rsidP="00DF18E2">
      <w:pPr>
        <w:widowControl w:val="0"/>
        <w:tabs>
          <w:tab w:val="right" w:pos="547"/>
        </w:tabs>
        <w:autoSpaceDE w:val="0"/>
        <w:autoSpaceDN w:val="0"/>
        <w:adjustRightInd w:val="0"/>
      </w:pPr>
      <w:r>
        <w:t>Difficulty: 01 Easy</w:t>
      </w:r>
      <w:r w:rsidRPr="00F34135">
        <w:t xml:space="preserve"> </w:t>
      </w:r>
    </w:p>
    <w:p w14:paraId="6C5599C0" w14:textId="77777777" w:rsidR="00DF18E2" w:rsidRPr="00F34135" w:rsidRDefault="00DF18E2" w:rsidP="00DF18E2">
      <w:r>
        <w:t>LO: 01-02</w:t>
      </w:r>
    </w:p>
    <w:p w14:paraId="2AF8478C" w14:textId="77777777" w:rsidR="00DF18E2" w:rsidRPr="00F34135" w:rsidRDefault="00DF18E2" w:rsidP="00DF18E2">
      <w:r>
        <w:t>Topic:</w:t>
      </w:r>
      <w:r w:rsidRPr="00F34135">
        <w:t xml:space="preserve"> </w:t>
      </w:r>
      <w:r>
        <w:t xml:space="preserve">Financial </w:t>
      </w:r>
      <w:r w:rsidRPr="00F34135">
        <w:t>Statements</w:t>
      </w:r>
    </w:p>
    <w:p w14:paraId="11DD95D0" w14:textId="77777777" w:rsidR="00DF18E2" w:rsidRPr="002375C7" w:rsidRDefault="00DF18E2" w:rsidP="00DF18E2">
      <w:r>
        <w:lastRenderedPageBreak/>
        <w:t xml:space="preserve">Blooms: </w:t>
      </w:r>
      <w:r w:rsidRPr="002375C7">
        <w:t>Remember</w:t>
      </w:r>
    </w:p>
    <w:p w14:paraId="7CC8F8C4" w14:textId="77777777" w:rsidR="00DF18E2" w:rsidRPr="002375C7" w:rsidRDefault="00DF18E2" w:rsidP="00DF18E2">
      <w:r w:rsidRPr="002375C7">
        <w:t>AACSB: Analytical Thinking</w:t>
      </w:r>
    </w:p>
    <w:p w14:paraId="44FC7DD9" w14:textId="77777777" w:rsidR="00DF18E2" w:rsidRPr="002375C7" w:rsidRDefault="00DF18E2" w:rsidP="00DF18E2">
      <w:r>
        <w:t>AICPA BB:</w:t>
      </w:r>
      <w:r w:rsidRPr="002375C7">
        <w:t xml:space="preserve"> Resource Management</w:t>
      </w:r>
    </w:p>
    <w:p w14:paraId="2574D768" w14:textId="77777777" w:rsidR="00DF18E2" w:rsidRPr="002375C7" w:rsidRDefault="00DF18E2" w:rsidP="00DF18E2">
      <w:r>
        <w:t>AICPA FN:</w:t>
      </w:r>
      <w:r w:rsidRPr="002375C7">
        <w:t xml:space="preserve"> Reporting</w:t>
      </w:r>
    </w:p>
    <w:p w14:paraId="0E788800" w14:textId="77777777" w:rsidR="00DF18E2" w:rsidRPr="002375C7" w:rsidRDefault="00DF18E2" w:rsidP="00DF18E2">
      <w:r>
        <w:t xml:space="preserve">Feedback: </w:t>
      </w:r>
      <w:r w:rsidRPr="002375C7">
        <w:t xml:space="preserve">Retained earnings is increased by net income and decreased by dividends. Dividends paid to shareholders appear in the cash flow from financing activities on the statement of cash flows. Only revenues and expenses appear on the income statement. </w:t>
      </w:r>
    </w:p>
    <w:p w14:paraId="41062BF6" w14:textId="77777777" w:rsidR="00DF18E2" w:rsidRPr="002375C7" w:rsidRDefault="00DF18E2" w:rsidP="00DF18E2"/>
    <w:p w14:paraId="24D14C8B" w14:textId="77777777" w:rsidR="00FA4765" w:rsidRPr="00F34135" w:rsidRDefault="00FA4765" w:rsidP="00DF18E2">
      <w:pPr>
        <w:ind w:right="720"/>
      </w:pPr>
      <w:r w:rsidRPr="00F34135">
        <w:t>[QUESTION]</w:t>
      </w:r>
    </w:p>
    <w:p w14:paraId="0C72319D" w14:textId="01A27558" w:rsidR="00FA4765" w:rsidRPr="00F34135" w:rsidRDefault="0070275A" w:rsidP="00F34135">
      <w:pPr>
        <w:widowControl w:val="0"/>
        <w:tabs>
          <w:tab w:val="right" w:pos="547"/>
        </w:tabs>
        <w:autoSpaceDE w:val="0"/>
        <w:autoSpaceDN w:val="0"/>
        <w:adjustRightInd w:val="0"/>
        <w:rPr>
          <w:rFonts w:ascii="Tms Rmn" w:hAnsi="Tms Rmn" w:cs="Tms Rmn"/>
        </w:rPr>
      </w:pPr>
      <w:r>
        <w:t>84</w:t>
      </w:r>
      <w:r w:rsidR="00CB5F9E" w:rsidRPr="00F34135">
        <w:t xml:space="preserve">. </w:t>
      </w:r>
      <w:r w:rsidR="00FA4765" w:rsidRPr="00F34135">
        <w:t>Which of the following would not affect a company's net income?</w:t>
      </w:r>
    </w:p>
    <w:p w14:paraId="13E60198" w14:textId="77777777" w:rsidR="00FA4765" w:rsidRPr="00F34135" w:rsidRDefault="00CB5F9E" w:rsidP="00F34135">
      <w:pPr>
        <w:widowControl w:val="0"/>
        <w:tabs>
          <w:tab w:val="left" w:pos="720"/>
        </w:tabs>
        <w:autoSpaceDE w:val="0"/>
        <w:autoSpaceDN w:val="0"/>
        <w:adjustRightInd w:val="0"/>
        <w:rPr>
          <w:rFonts w:ascii="Tms Rmn" w:hAnsi="Tms Rmn" w:cs="Tms Rmn"/>
        </w:rPr>
      </w:pPr>
      <w:r w:rsidRPr="00F34135">
        <w:t xml:space="preserve">A) </w:t>
      </w:r>
      <w:r w:rsidR="00FA4765" w:rsidRPr="00F34135">
        <w:t>A change in the company's income taxes</w:t>
      </w:r>
    </w:p>
    <w:p w14:paraId="79D7E87A" w14:textId="77777777" w:rsidR="00FA4765" w:rsidRPr="00F34135" w:rsidRDefault="00CB5F9E" w:rsidP="00F34135">
      <w:pPr>
        <w:widowControl w:val="0"/>
        <w:tabs>
          <w:tab w:val="left" w:pos="720"/>
        </w:tabs>
        <w:autoSpaceDE w:val="0"/>
        <w:autoSpaceDN w:val="0"/>
        <w:adjustRightInd w:val="0"/>
        <w:rPr>
          <w:rFonts w:ascii="Tms Rmn" w:hAnsi="Tms Rmn" w:cs="Tms Rmn"/>
        </w:rPr>
      </w:pPr>
      <w:r w:rsidRPr="00F34135">
        <w:t xml:space="preserve">B) </w:t>
      </w:r>
      <w:r w:rsidR="00FA4765" w:rsidRPr="00F34135">
        <w:t>Changing the selling price of a company's product</w:t>
      </w:r>
    </w:p>
    <w:p w14:paraId="6AFE7C5D" w14:textId="77777777" w:rsidR="00FA4765" w:rsidRPr="00F34135" w:rsidRDefault="00CB5F9E" w:rsidP="00F34135">
      <w:pPr>
        <w:widowControl w:val="0"/>
        <w:tabs>
          <w:tab w:val="left" w:pos="720"/>
        </w:tabs>
        <w:autoSpaceDE w:val="0"/>
        <w:autoSpaceDN w:val="0"/>
        <w:adjustRightInd w:val="0"/>
        <w:rPr>
          <w:rFonts w:ascii="Tms Rmn" w:hAnsi="Tms Rmn" w:cs="Tms Rmn"/>
        </w:rPr>
      </w:pPr>
      <w:r w:rsidRPr="00F34135">
        <w:t xml:space="preserve">C) </w:t>
      </w:r>
      <w:r w:rsidR="00FA4765" w:rsidRPr="00F34135">
        <w:t>Paying a dividend to stockholders</w:t>
      </w:r>
    </w:p>
    <w:p w14:paraId="3FF5F94A" w14:textId="77777777" w:rsidR="00FA4765" w:rsidRPr="00F34135" w:rsidRDefault="00CB5F9E" w:rsidP="00F34135">
      <w:pPr>
        <w:widowControl w:val="0"/>
        <w:tabs>
          <w:tab w:val="left" w:pos="720"/>
        </w:tabs>
        <w:autoSpaceDE w:val="0"/>
        <w:autoSpaceDN w:val="0"/>
        <w:adjustRightInd w:val="0"/>
        <w:rPr>
          <w:rFonts w:ascii="Tms Rmn" w:hAnsi="Tms Rmn" w:cs="Tms Rmn"/>
        </w:rPr>
      </w:pPr>
      <w:r w:rsidRPr="00F34135">
        <w:t xml:space="preserve">D) </w:t>
      </w:r>
      <w:r w:rsidR="00FA4765" w:rsidRPr="00F34135">
        <w:t>Advertising a new product</w:t>
      </w:r>
    </w:p>
    <w:p w14:paraId="5A696F50" w14:textId="77777777" w:rsidR="00FA4765" w:rsidRPr="00F34135" w:rsidRDefault="00FA4765" w:rsidP="00F34135">
      <w:pPr>
        <w:widowControl w:val="0"/>
        <w:tabs>
          <w:tab w:val="right" w:pos="547"/>
        </w:tabs>
        <w:autoSpaceDE w:val="0"/>
        <w:autoSpaceDN w:val="0"/>
        <w:adjustRightInd w:val="0"/>
      </w:pPr>
    </w:p>
    <w:p w14:paraId="19E02B54" w14:textId="77777777" w:rsidR="00FA4765" w:rsidRPr="00F34135" w:rsidRDefault="00EC0457" w:rsidP="00F34135">
      <w:pPr>
        <w:widowControl w:val="0"/>
        <w:autoSpaceDE w:val="0"/>
        <w:autoSpaceDN w:val="0"/>
        <w:adjustRightInd w:val="0"/>
      </w:pPr>
      <w:r w:rsidRPr="00F34135">
        <w:t xml:space="preserve">Answer: </w:t>
      </w:r>
      <w:r w:rsidR="00FA4765" w:rsidRPr="00F34135">
        <w:t>C</w:t>
      </w:r>
    </w:p>
    <w:p w14:paraId="47EAF222" w14:textId="77777777" w:rsidR="00FA4765" w:rsidRPr="00F34135" w:rsidRDefault="00FA4765" w:rsidP="00F34135">
      <w:pPr>
        <w:widowControl w:val="0"/>
        <w:autoSpaceDE w:val="0"/>
        <w:autoSpaceDN w:val="0"/>
        <w:adjustRightInd w:val="0"/>
      </w:pPr>
      <w:r w:rsidRPr="00F34135">
        <w:t xml:space="preserve">Difficulty: </w:t>
      </w:r>
      <w:r w:rsidR="00EC0457" w:rsidRPr="00F34135">
        <w:t>2 Medium</w:t>
      </w:r>
    </w:p>
    <w:p w14:paraId="1B57DA2C" w14:textId="77777777" w:rsidR="00FA4765" w:rsidRPr="00F34135" w:rsidRDefault="00FA4765" w:rsidP="00F34135">
      <w:pPr>
        <w:widowControl w:val="0"/>
        <w:autoSpaceDE w:val="0"/>
        <w:autoSpaceDN w:val="0"/>
        <w:adjustRightInd w:val="0"/>
      </w:pPr>
      <w:r w:rsidRPr="00F34135">
        <w:t>LO: 01-02</w:t>
      </w:r>
    </w:p>
    <w:p w14:paraId="145978F8" w14:textId="77777777" w:rsidR="009E58A1" w:rsidRPr="009E58A1" w:rsidRDefault="009E58A1" w:rsidP="009E58A1">
      <w:pPr>
        <w:widowControl w:val="0"/>
        <w:tabs>
          <w:tab w:val="right" w:pos="547"/>
        </w:tabs>
        <w:autoSpaceDE w:val="0"/>
        <w:autoSpaceDN w:val="0"/>
        <w:adjustRightInd w:val="0"/>
      </w:pPr>
      <w:r w:rsidRPr="009E58A1">
        <w:t>Topic: The Basic Accounting Equation</w:t>
      </w:r>
    </w:p>
    <w:p w14:paraId="4782714C" w14:textId="77777777" w:rsidR="009E58A1" w:rsidRPr="009E58A1" w:rsidRDefault="009E58A1" w:rsidP="009E58A1">
      <w:pPr>
        <w:widowControl w:val="0"/>
        <w:tabs>
          <w:tab w:val="right" w:pos="547"/>
        </w:tabs>
        <w:autoSpaceDE w:val="0"/>
        <w:autoSpaceDN w:val="0"/>
        <w:adjustRightInd w:val="0"/>
      </w:pPr>
      <w:r w:rsidRPr="009E58A1">
        <w:t>Topic: Financial Statements</w:t>
      </w:r>
    </w:p>
    <w:p w14:paraId="72415B14" w14:textId="77777777" w:rsidR="00FA4765" w:rsidRPr="00F34135" w:rsidRDefault="004F784B" w:rsidP="00F34135">
      <w:pPr>
        <w:widowControl w:val="0"/>
        <w:autoSpaceDE w:val="0"/>
        <w:autoSpaceDN w:val="0"/>
        <w:adjustRightInd w:val="0"/>
        <w:rPr>
          <w:rFonts w:ascii="Tms Rmn" w:hAnsi="Tms Rmn" w:cs="Tms Rmn"/>
        </w:rPr>
      </w:pPr>
      <w:r w:rsidRPr="00F34135">
        <w:t xml:space="preserve">Blooms: </w:t>
      </w:r>
      <w:r w:rsidR="00FA4765" w:rsidRPr="00F34135">
        <w:t>Understand</w:t>
      </w:r>
    </w:p>
    <w:p w14:paraId="505012BD" w14:textId="77777777" w:rsidR="00FA4765" w:rsidRPr="00F34135" w:rsidRDefault="00FA4765" w:rsidP="00F34135">
      <w:r w:rsidRPr="00F34135">
        <w:t xml:space="preserve">AACSB: Analytic </w:t>
      </w:r>
    </w:p>
    <w:p w14:paraId="2AEBBBE5" w14:textId="77777777" w:rsidR="00FA4765" w:rsidRPr="00F34135" w:rsidRDefault="00FA4765" w:rsidP="00F34135">
      <w:r w:rsidRPr="00F34135">
        <w:t>AICPA BB: Resource Management</w:t>
      </w:r>
    </w:p>
    <w:p w14:paraId="309414DD" w14:textId="77777777" w:rsidR="00FA4765" w:rsidRPr="00F34135" w:rsidRDefault="00FA4765" w:rsidP="00F34135">
      <w:r w:rsidRPr="00F34135">
        <w:t>AICPA FN: Reporting</w:t>
      </w:r>
    </w:p>
    <w:p w14:paraId="3BF11F81" w14:textId="77777777" w:rsidR="00FA4765" w:rsidRPr="00F34135" w:rsidRDefault="00FA4765" w:rsidP="00451818">
      <w:r w:rsidRPr="00F34135">
        <w:t xml:space="preserve">Feedback: </w:t>
      </w:r>
      <w:r w:rsidR="00451818">
        <w:t xml:space="preserve">Net income equals the difference between revenues and expenses. </w:t>
      </w:r>
      <w:r w:rsidR="00451818" w:rsidRPr="00F34135">
        <w:t xml:space="preserve">Dividends are not expenses. </w:t>
      </w:r>
      <w:r w:rsidR="00451818" w:rsidRPr="001209D7">
        <w:t>Rather, dividends are an</w:t>
      </w:r>
      <w:r w:rsidR="00451818">
        <w:t xml:space="preserve"> </w:t>
      </w:r>
      <w:r w:rsidR="00451818" w:rsidRPr="001209D7">
        <w:t>optional distribut</w:t>
      </w:r>
      <w:r w:rsidR="00451818">
        <w:t>ion of earnings to stockholders and, as such, they are reported on the statement of retained earnings</w:t>
      </w:r>
      <w:r w:rsidR="00451818" w:rsidRPr="001209D7">
        <w:t>.</w:t>
      </w:r>
      <w:r w:rsidR="00451818">
        <w:t xml:space="preserve"> </w:t>
      </w:r>
      <w:r w:rsidRPr="00F34135">
        <w:t>Income tax expense is reported on the income statement</w:t>
      </w:r>
      <w:r w:rsidR="00451818">
        <w:t xml:space="preserve">; </w:t>
      </w:r>
      <w:r w:rsidRPr="00F34135">
        <w:t>a change in the company’s income taxes would affect net income. Sales of a company’s product are revenue on the income statement</w:t>
      </w:r>
      <w:r w:rsidR="00451818">
        <w:t xml:space="preserve">; and a change </w:t>
      </w:r>
      <w:r w:rsidRPr="00F34135">
        <w:t>in the selling price would affect net income. Advertising expense is reported on the income statement</w:t>
      </w:r>
      <w:r w:rsidR="00451818">
        <w:t xml:space="preserve">; the expense incurred to advertise </w:t>
      </w:r>
      <w:r w:rsidRPr="00F34135">
        <w:t>a new product would affect net income. Since dividends are not reported on the income statement, paying a dividend to stockholders would not affect net income.</w:t>
      </w:r>
    </w:p>
    <w:p w14:paraId="2C525AB3" w14:textId="77777777" w:rsidR="00FA4765" w:rsidRPr="00F34135" w:rsidRDefault="00FA4765" w:rsidP="00F34135">
      <w:pPr>
        <w:widowControl w:val="0"/>
        <w:autoSpaceDE w:val="0"/>
        <w:autoSpaceDN w:val="0"/>
        <w:adjustRightInd w:val="0"/>
      </w:pPr>
    </w:p>
    <w:p w14:paraId="6E6E5FC3" w14:textId="77777777" w:rsidR="00FA4765" w:rsidRPr="00F34135" w:rsidRDefault="00FA4765" w:rsidP="00F34135">
      <w:pPr>
        <w:ind w:right="720"/>
      </w:pPr>
      <w:r w:rsidRPr="00F34135">
        <w:t>[QUESTION]</w:t>
      </w:r>
    </w:p>
    <w:p w14:paraId="1B5CBAC5" w14:textId="507C560F" w:rsidR="00FA4765" w:rsidRPr="00F34135" w:rsidRDefault="0070275A" w:rsidP="00F34135">
      <w:pPr>
        <w:widowControl w:val="0"/>
        <w:tabs>
          <w:tab w:val="right" w:pos="547"/>
        </w:tabs>
        <w:autoSpaceDE w:val="0"/>
        <w:autoSpaceDN w:val="0"/>
        <w:adjustRightInd w:val="0"/>
        <w:rPr>
          <w:rFonts w:ascii="Tms Rmn" w:hAnsi="Tms Rmn" w:cs="Tms Rmn"/>
        </w:rPr>
      </w:pPr>
      <w:r>
        <w:t>85</w:t>
      </w:r>
      <w:r w:rsidR="00225B83">
        <w:t>.</w:t>
      </w:r>
      <w:r w:rsidR="00CB5F9E" w:rsidRPr="00F34135">
        <w:t xml:space="preserve"> </w:t>
      </w:r>
      <w:r w:rsidR="00FA4765" w:rsidRPr="00F34135">
        <w:t xml:space="preserve">Which of the following would be reported on the income statement for </w:t>
      </w:r>
      <w:r w:rsidR="00451818">
        <w:t>Year 2</w:t>
      </w:r>
      <w:r w:rsidR="00FA4765" w:rsidRPr="00F34135">
        <w:t>?</w:t>
      </w:r>
    </w:p>
    <w:p w14:paraId="4F75E604" w14:textId="77777777" w:rsidR="00FA4765" w:rsidRPr="00F34135" w:rsidRDefault="00CB5F9E" w:rsidP="00F34135">
      <w:pPr>
        <w:widowControl w:val="0"/>
        <w:tabs>
          <w:tab w:val="left" w:pos="720"/>
        </w:tabs>
        <w:autoSpaceDE w:val="0"/>
        <w:autoSpaceDN w:val="0"/>
        <w:adjustRightInd w:val="0"/>
        <w:rPr>
          <w:rFonts w:ascii="Tms Rmn" w:hAnsi="Tms Rmn" w:cs="Tms Rmn"/>
        </w:rPr>
      </w:pPr>
      <w:r w:rsidRPr="00F34135">
        <w:t xml:space="preserve">A) </w:t>
      </w:r>
      <w:r w:rsidR="00FA4765" w:rsidRPr="00F34135">
        <w:t>Supplies that were purchased and used in</w:t>
      </w:r>
      <w:r w:rsidR="00D71959" w:rsidRPr="00F34135">
        <w:t xml:space="preserve"> Year </w:t>
      </w:r>
      <w:r w:rsidR="00451818">
        <w:t>1</w:t>
      </w:r>
      <w:r w:rsidR="00FA4765" w:rsidRPr="00F34135">
        <w:t xml:space="preserve"> but paid for in </w:t>
      </w:r>
      <w:r w:rsidR="00451818">
        <w:t>Year 2</w:t>
      </w:r>
      <w:r w:rsidR="00FA4765" w:rsidRPr="00F34135">
        <w:t>.</w:t>
      </w:r>
    </w:p>
    <w:p w14:paraId="7906081C" w14:textId="77777777" w:rsidR="003474E3" w:rsidRPr="00F34135" w:rsidRDefault="003474E3" w:rsidP="003474E3">
      <w:pPr>
        <w:widowControl w:val="0"/>
        <w:tabs>
          <w:tab w:val="left" w:pos="720"/>
        </w:tabs>
        <w:autoSpaceDE w:val="0"/>
        <w:autoSpaceDN w:val="0"/>
        <w:adjustRightInd w:val="0"/>
        <w:rPr>
          <w:rFonts w:ascii="Tms Rmn" w:hAnsi="Tms Rmn" w:cs="Tms Rmn"/>
        </w:rPr>
      </w:pPr>
      <w:r>
        <w:t>B</w:t>
      </w:r>
      <w:r w:rsidRPr="00F34135">
        <w:t xml:space="preserve">) Supplies that were purchased in </w:t>
      </w:r>
      <w:r>
        <w:t>Year 1</w:t>
      </w:r>
      <w:r w:rsidRPr="00F34135">
        <w:t xml:space="preserve">, but used in </w:t>
      </w:r>
      <w:r>
        <w:t>Year 2</w:t>
      </w:r>
      <w:r w:rsidRPr="00F34135">
        <w:t>.</w:t>
      </w:r>
    </w:p>
    <w:p w14:paraId="77720025" w14:textId="77777777" w:rsidR="00FA4765" w:rsidRPr="00F34135" w:rsidRDefault="003474E3" w:rsidP="00F34135">
      <w:pPr>
        <w:widowControl w:val="0"/>
        <w:tabs>
          <w:tab w:val="left" w:pos="720"/>
        </w:tabs>
        <w:autoSpaceDE w:val="0"/>
        <w:autoSpaceDN w:val="0"/>
        <w:adjustRightInd w:val="0"/>
        <w:rPr>
          <w:rFonts w:ascii="Tms Rmn" w:hAnsi="Tms Rmn" w:cs="Tms Rmn"/>
        </w:rPr>
      </w:pPr>
      <w:r>
        <w:t>C</w:t>
      </w:r>
      <w:r w:rsidR="00CB5F9E" w:rsidRPr="00F34135">
        <w:t xml:space="preserve">) </w:t>
      </w:r>
      <w:r w:rsidR="00FA4765" w:rsidRPr="00F34135">
        <w:t xml:space="preserve">Dividends that were paid in </w:t>
      </w:r>
      <w:r w:rsidR="00451818">
        <w:t>Year 2</w:t>
      </w:r>
      <w:r w:rsidR="00FA4765" w:rsidRPr="00F34135">
        <w:t>.</w:t>
      </w:r>
    </w:p>
    <w:p w14:paraId="6B7C93E2" w14:textId="77777777" w:rsidR="00FA4765" w:rsidRPr="00F34135" w:rsidRDefault="00CB5F9E" w:rsidP="00F34135">
      <w:pPr>
        <w:widowControl w:val="0"/>
        <w:tabs>
          <w:tab w:val="left" w:pos="720"/>
        </w:tabs>
        <w:autoSpaceDE w:val="0"/>
        <w:autoSpaceDN w:val="0"/>
        <w:adjustRightInd w:val="0"/>
        <w:rPr>
          <w:rFonts w:ascii="Tms Rmn" w:hAnsi="Tms Rmn" w:cs="Tms Rmn"/>
        </w:rPr>
      </w:pPr>
      <w:r w:rsidRPr="00F34135">
        <w:t xml:space="preserve">D) </w:t>
      </w:r>
      <w:r w:rsidR="00D71959" w:rsidRPr="00F34135">
        <w:t>Accounts Receivable</w:t>
      </w:r>
      <w:r w:rsidR="00FA4765" w:rsidRPr="00F34135">
        <w:t xml:space="preserve"> as of December 31,</w:t>
      </w:r>
      <w:r w:rsidR="00D71959" w:rsidRPr="00F34135">
        <w:t xml:space="preserve"> Year </w:t>
      </w:r>
      <w:r w:rsidR="00451818">
        <w:t>2</w:t>
      </w:r>
      <w:r w:rsidR="00FA4765" w:rsidRPr="00F34135">
        <w:t>.</w:t>
      </w:r>
    </w:p>
    <w:p w14:paraId="25423C77" w14:textId="77777777" w:rsidR="00FA4765" w:rsidRPr="00F34135" w:rsidRDefault="00FA4765" w:rsidP="00F34135">
      <w:pPr>
        <w:widowControl w:val="0"/>
        <w:tabs>
          <w:tab w:val="right" w:pos="547"/>
        </w:tabs>
        <w:autoSpaceDE w:val="0"/>
        <w:autoSpaceDN w:val="0"/>
        <w:adjustRightInd w:val="0"/>
      </w:pPr>
    </w:p>
    <w:p w14:paraId="79166257" w14:textId="77777777" w:rsidR="00FA4765" w:rsidRPr="00F34135" w:rsidRDefault="00EC0457" w:rsidP="00F34135">
      <w:pPr>
        <w:widowControl w:val="0"/>
        <w:autoSpaceDE w:val="0"/>
        <w:autoSpaceDN w:val="0"/>
        <w:adjustRightInd w:val="0"/>
      </w:pPr>
      <w:r w:rsidRPr="00F34135">
        <w:t xml:space="preserve">Answer: </w:t>
      </w:r>
      <w:r w:rsidR="003474E3">
        <w:t>B</w:t>
      </w:r>
    </w:p>
    <w:p w14:paraId="6AC79DE3" w14:textId="77777777" w:rsidR="00FA4765" w:rsidRPr="00F34135" w:rsidRDefault="00FA4765" w:rsidP="00F34135">
      <w:pPr>
        <w:widowControl w:val="0"/>
        <w:autoSpaceDE w:val="0"/>
        <w:autoSpaceDN w:val="0"/>
        <w:adjustRightInd w:val="0"/>
      </w:pPr>
      <w:r w:rsidRPr="00F34135">
        <w:t xml:space="preserve">Difficulty: </w:t>
      </w:r>
      <w:r w:rsidR="00EC0457" w:rsidRPr="00F34135">
        <w:t>2 Medium</w:t>
      </w:r>
    </w:p>
    <w:p w14:paraId="0700F817" w14:textId="77777777" w:rsidR="00FA4765" w:rsidRPr="00F34135" w:rsidRDefault="00FA4765" w:rsidP="00F34135">
      <w:pPr>
        <w:widowControl w:val="0"/>
        <w:autoSpaceDE w:val="0"/>
        <w:autoSpaceDN w:val="0"/>
        <w:adjustRightInd w:val="0"/>
      </w:pPr>
      <w:r w:rsidRPr="00F34135">
        <w:lastRenderedPageBreak/>
        <w:t>LO: 01-02</w:t>
      </w:r>
    </w:p>
    <w:p w14:paraId="4B3A501D" w14:textId="77777777" w:rsidR="009E58A1" w:rsidRPr="009E58A1" w:rsidRDefault="009E58A1" w:rsidP="009E58A1">
      <w:pPr>
        <w:widowControl w:val="0"/>
        <w:tabs>
          <w:tab w:val="right" w:pos="547"/>
        </w:tabs>
        <w:autoSpaceDE w:val="0"/>
        <w:autoSpaceDN w:val="0"/>
        <w:adjustRightInd w:val="0"/>
      </w:pPr>
      <w:r w:rsidRPr="009E58A1">
        <w:t>Topic: The Basic Accounting Equation</w:t>
      </w:r>
    </w:p>
    <w:p w14:paraId="17204680" w14:textId="77777777" w:rsidR="009E58A1" w:rsidRPr="009E58A1" w:rsidRDefault="009E58A1" w:rsidP="009E58A1">
      <w:pPr>
        <w:widowControl w:val="0"/>
        <w:tabs>
          <w:tab w:val="right" w:pos="547"/>
        </w:tabs>
        <w:autoSpaceDE w:val="0"/>
        <w:autoSpaceDN w:val="0"/>
        <w:adjustRightInd w:val="0"/>
      </w:pPr>
      <w:r w:rsidRPr="009E58A1">
        <w:t>Topic: Financial Statements</w:t>
      </w:r>
    </w:p>
    <w:p w14:paraId="4C3D476F" w14:textId="77777777" w:rsidR="00FA4765" w:rsidRPr="00F34135" w:rsidRDefault="004F784B" w:rsidP="00F34135">
      <w:pPr>
        <w:widowControl w:val="0"/>
        <w:autoSpaceDE w:val="0"/>
        <w:autoSpaceDN w:val="0"/>
        <w:adjustRightInd w:val="0"/>
        <w:rPr>
          <w:rFonts w:ascii="Tms Rmn" w:hAnsi="Tms Rmn" w:cs="Tms Rmn"/>
        </w:rPr>
      </w:pPr>
      <w:r w:rsidRPr="00F34135">
        <w:t xml:space="preserve">Blooms: </w:t>
      </w:r>
      <w:r w:rsidR="00FA4765" w:rsidRPr="00F34135">
        <w:t>Understand</w:t>
      </w:r>
    </w:p>
    <w:p w14:paraId="65EA4A3C" w14:textId="77777777" w:rsidR="00FA4765" w:rsidRPr="00F34135" w:rsidRDefault="00FA4765" w:rsidP="00F34135">
      <w:r w:rsidRPr="00F34135">
        <w:t>AACSB: Analytic</w:t>
      </w:r>
    </w:p>
    <w:p w14:paraId="682EC2A0" w14:textId="77777777" w:rsidR="00FA4765" w:rsidRPr="00F34135" w:rsidRDefault="00FA4765" w:rsidP="00F34135">
      <w:r w:rsidRPr="00F34135">
        <w:t>AICPA BB: Resource Management</w:t>
      </w:r>
    </w:p>
    <w:p w14:paraId="64ED645E" w14:textId="77777777" w:rsidR="00FA4765" w:rsidRPr="00F34135" w:rsidRDefault="00FA4765" w:rsidP="00F34135">
      <w:r w:rsidRPr="00F34135">
        <w:t>AICPA FN: Reporting</w:t>
      </w:r>
    </w:p>
    <w:p w14:paraId="023047BD" w14:textId="77777777" w:rsidR="00FA4765" w:rsidRPr="00F34135" w:rsidRDefault="00FA4765" w:rsidP="00F34135">
      <w:pPr>
        <w:widowControl w:val="0"/>
        <w:autoSpaceDE w:val="0"/>
        <w:autoSpaceDN w:val="0"/>
        <w:adjustRightInd w:val="0"/>
      </w:pPr>
      <w:r w:rsidRPr="00F34135">
        <w:t xml:space="preserve">Feedback: </w:t>
      </w:r>
      <w:r w:rsidR="00451818" w:rsidRPr="00F34135">
        <w:t xml:space="preserve">Supplies that have been used in Year </w:t>
      </w:r>
      <w:r w:rsidR="00451818">
        <w:t>2</w:t>
      </w:r>
      <w:r w:rsidR="00451818" w:rsidRPr="00F34135">
        <w:t xml:space="preserve"> are reported</w:t>
      </w:r>
      <w:r w:rsidR="00451818">
        <w:t xml:space="preserve"> as an expense</w:t>
      </w:r>
      <w:r w:rsidR="00451818" w:rsidRPr="00F34135">
        <w:t xml:space="preserve"> on the income statement for Year </w:t>
      </w:r>
      <w:r w:rsidR="00451818">
        <w:t xml:space="preserve">2 </w:t>
      </w:r>
      <w:r w:rsidR="00451818" w:rsidRPr="00F34135">
        <w:t xml:space="preserve">(even though they were purchased in Year </w:t>
      </w:r>
      <w:r w:rsidR="00451818">
        <w:t>1</w:t>
      </w:r>
      <w:r w:rsidR="00451818" w:rsidRPr="00F34135">
        <w:t>).</w:t>
      </w:r>
      <w:r w:rsidR="00451818">
        <w:t xml:space="preserve"> </w:t>
      </w:r>
      <w:r w:rsidRPr="00F34135">
        <w:t xml:space="preserve">Supplies used in </w:t>
      </w:r>
      <w:r w:rsidR="008F7440" w:rsidRPr="00F34135">
        <w:t xml:space="preserve">Year </w:t>
      </w:r>
      <w:r w:rsidR="00451818">
        <w:t>1</w:t>
      </w:r>
      <w:r w:rsidRPr="00F34135">
        <w:t xml:space="preserve"> would be reported </w:t>
      </w:r>
      <w:r w:rsidR="003474E3">
        <w:t xml:space="preserve">as an expense </w:t>
      </w:r>
      <w:r w:rsidRPr="00F34135">
        <w:t xml:space="preserve">on the income statement </w:t>
      </w:r>
      <w:r w:rsidR="003474E3">
        <w:t xml:space="preserve">for </w:t>
      </w:r>
      <w:r w:rsidR="008F7440" w:rsidRPr="00F34135">
        <w:t xml:space="preserve">Year </w:t>
      </w:r>
      <w:r w:rsidR="00451818">
        <w:t>1</w:t>
      </w:r>
      <w:r w:rsidRPr="00F34135">
        <w:t xml:space="preserve"> (</w:t>
      </w:r>
      <w:r w:rsidR="003474E3">
        <w:t>rather than</w:t>
      </w:r>
      <w:r w:rsidRPr="00F34135">
        <w:t xml:space="preserve"> </w:t>
      </w:r>
      <w:r w:rsidR="008F7440" w:rsidRPr="00F34135">
        <w:t xml:space="preserve">Year </w:t>
      </w:r>
      <w:r w:rsidR="00451818">
        <w:t>2</w:t>
      </w:r>
      <w:r w:rsidRPr="00F34135">
        <w:t>)</w:t>
      </w:r>
      <w:r w:rsidR="00CB5F9E" w:rsidRPr="00F34135">
        <w:t xml:space="preserve">. </w:t>
      </w:r>
      <w:r w:rsidR="003474E3" w:rsidRPr="00F34135">
        <w:t xml:space="preserve">Dividends are reported on </w:t>
      </w:r>
      <w:r w:rsidR="003474E3">
        <w:t xml:space="preserve">the statement of retained earnings rather than on </w:t>
      </w:r>
      <w:r w:rsidR="003474E3" w:rsidRPr="00F34135">
        <w:t>the income statement.</w:t>
      </w:r>
      <w:r w:rsidR="003474E3">
        <w:t xml:space="preserve"> </w:t>
      </w:r>
      <w:r w:rsidR="00D71959" w:rsidRPr="00F34135">
        <w:t>Accounts Receivable</w:t>
      </w:r>
      <w:r w:rsidRPr="00F34135">
        <w:t xml:space="preserve"> </w:t>
      </w:r>
      <w:r w:rsidR="00451818">
        <w:t>a</w:t>
      </w:r>
      <w:r w:rsidR="003474E3">
        <w:t>r</w:t>
      </w:r>
      <w:r w:rsidR="00451818">
        <w:t xml:space="preserve">e </w:t>
      </w:r>
      <w:r w:rsidRPr="00F34135">
        <w:t>reported on the balance sheet</w:t>
      </w:r>
      <w:r w:rsidR="003474E3">
        <w:t xml:space="preserve"> rather than </w:t>
      </w:r>
      <w:r w:rsidRPr="00F34135">
        <w:t>on the income statement.</w:t>
      </w:r>
    </w:p>
    <w:p w14:paraId="113CCC1E" w14:textId="77777777" w:rsidR="00451818" w:rsidRPr="00F34135" w:rsidRDefault="00451818" w:rsidP="00F34135">
      <w:pPr>
        <w:ind w:right="720"/>
      </w:pPr>
    </w:p>
    <w:p w14:paraId="646F660D" w14:textId="77777777" w:rsidR="00FA4765" w:rsidRPr="00F34135" w:rsidRDefault="00FA4765" w:rsidP="00F34135">
      <w:pPr>
        <w:ind w:right="720"/>
      </w:pPr>
      <w:r w:rsidRPr="00F34135">
        <w:t>[QUESTION]</w:t>
      </w:r>
    </w:p>
    <w:p w14:paraId="20AAF8AF" w14:textId="4CFE53EB" w:rsidR="00FA4765" w:rsidRPr="00F34135" w:rsidRDefault="0070275A" w:rsidP="00F34135">
      <w:pPr>
        <w:widowControl w:val="0"/>
        <w:tabs>
          <w:tab w:val="right" w:pos="547"/>
        </w:tabs>
        <w:autoSpaceDE w:val="0"/>
        <w:autoSpaceDN w:val="0"/>
        <w:adjustRightInd w:val="0"/>
        <w:rPr>
          <w:rFonts w:ascii="Tms Rmn" w:hAnsi="Tms Rmn" w:cs="Tms Rmn"/>
        </w:rPr>
      </w:pPr>
      <w:r>
        <w:t>86</w:t>
      </w:r>
      <w:r w:rsidR="00CB5F9E" w:rsidRPr="00F34135">
        <w:t xml:space="preserve">. </w:t>
      </w:r>
      <w:r w:rsidR="00FA4765" w:rsidRPr="00F34135">
        <w:t>Find the missing data.</w:t>
      </w:r>
    </w:p>
    <w:p w14:paraId="5A1323FE" w14:textId="77777777" w:rsidR="00FA4765" w:rsidRPr="00F34135" w:rsidRDefault="00FA4765" w:rsidP="00F34135">
      <w:pPr>
        <w:widowControl w:val="0"/>
        <w:tabs>
          <w:tab w:val="right" w:pos="547"/>
        </w:tabs>
        <w:autoSpaceDE w:val="0"/>
        <w:autoSpaceDN w:val="0"/>
        <w:adjustRightInd w:val="0"/>
        <w:rPr>
          <w:rFonts w:ascii="Tms Rmn" w:hAnsi="Tms Rmn" w:cs="Tms Rmn"/>
        </w:rPr>
      </w:pPr>
    </w:p>
    <w:tbl>
      <w:tblPr>
        <w:tblW w:w="0" w:type="auto"/>
        <w:tblLayout w:type="fixed"/>
        <w:tblCellMar>
          <w:left w:w="0" w:type="dxa"/>
          <w:right w:w="0" w:type="dxa"/>
        </w:tblCellMar>
        <w:tblLook w:val="0000" w:firstRow="0" w:lastRow="0" w:firstColumn="0" w:lastColumn="0" w:noHBand="0" w:noVBand="0"/>
      </w:tblPr>
      <w:tblGrid>
        <w:gridCol w:w="4590"/>
        <w:gridCol w:w="1215"/>
      </w:tblGrid>
      <w:tr w:rsidR="00FA4765" w:rsidRPr="00F34135" w14:paraId="627F1CB4" w14:textId="77777777" w:rsidTr="006D4E6D">
        <w:trPr>
          <w:trHeight w:val="557"/>
        </w:trPr>
        <w:tc>
          <w:tcPr>
            <w:tcW w:w="5805" w:type="dxa"/>
            <w:gridSpan w:val="2"/>
            <w:tcBorders>
              <w:top w:val="nil"/>
              <w:left w:val="nil"/>
              <w:bottom w:val="nil"/>
              <w:right w:val="nil"/>
            </w:tcBorders>
          </w:tcPr>
          <w:p w14:paraId="2B58BFFC" w14:textId="77777777" w:rsidR="00FA4765" w:rsidRPr="00F34135" w:rsidRDefault="00FA4765" w:rsidP="00F34135">
            <w:pPr>
              <w:widowControl w:val="0"/>
              <w:autoSpaceDE w:val="0"/>
              <w:autoSpaceDN w:val="0"/>
              <w:adjustRightInd w:val="0"/>
              <w:jc w:val="center"/>
              <w:rPr>
                <w:bCs/>
              </w:rPr>
            </w:pPr>
            <w:r w:rsidRPr="00F34135">
              <w:rPr>
                <w:bCs/>
              </w:rPr>
              <w:t xml:space="preserve">CINNAMON AND SPICE, INC. </w:t>
            </w:r>
          </w:p>
          <w:p w14:paraId="06C9F1EE" w14:textId="77777777" w:rsidR="00FA4765" w:rsidRPr="00F34135" w:rsidRDefault="00FA4765" w:rsidP="00F34135">
            <w:pPr>
              <w:widowControl w:val="0"/>
              <w:autoSpaceDE w:val="0"/>
              <w:autoSpaceDN w:val="0"/>
              <w:adjustRightInd w:val="0"/>
              <w:jc w:val="center"/>
            </w:pPr>
            <w:r w:rsidRPr="00F34135">
              <w:t>Income Statement</w:t>
            </w:r>
          </w:p>
          <w:p w14:paraId="0C52E09A" w14:textId="77777777" w:rsidR="00FA4765" w:rsidRPr="00F34135" w:rsidRDefault="00FA4765" w:rsidP="00F34135">
            <w:pPr>
              <w:widowControl w:val="0"/>
              <w:autoSpaceDE w:val="0"/>
              <w:autoSpaceDN w:val="0"/>
              <w:adjustRightInd w:val="0"/>
              <w:jc w:val="center"/>
            </w:pPr>
            <w:r w:rsidRPr="00F34135">
              <w:t xml:space="preserve">For the Year Ended December 31, </w:t>
            </w:r>
            <w:r w:rsidR="008F7440" w:rsidRPr="00F34135">
              <w:t xml:space="preserve">Year </w:t>
            </w:r>
            <w:r w:rsidRPr="00F34135">
              <w:t>3</w:t>
            </w:r>
          </w:p>
        </w:tc>
      </w:tr>
      <w:tr w:rsidR="00FA4765" w:rsidRPr="00F34135" w14:paraId="4FD893B7" w14:textId="77777777" w:rsidTr="006D4E6D">
        <w:tc>
          <w:tcPr>
            <w:tcW w:w="4590" w:type="dxa"/>
            <w:tcBorders>
              <w:top w:val="nil"/>
              <w:left w:val="nil"/>
              <w:bottom w:val="nil"/>
              <w:right w:val="nil"/>
            </w:tcBorders>
          </w:tcPr>
          <w:p w14:paraId="417D1E66" w14:textId="77777777" w:rsidR="00FA4765" w:rsidRPr="00F34135" w:rsidRDefault="00FA4765" w:rsidP="00F34135">
            <w:pPr>
              <w:widowControl w:val="0"/>
              <w:autoSpaceDE w:val="0"/>
              <w:autoSpaceDN w:val="0"/>
              <w:adjustRightInd w:val="0"/>
              <w:rPr>
                <w:bCs/>
              </w:rPr>
            </w:pPr>
            <w:r w:rsidRPr="00F34135">
              <w:rPr>
                <w:bCs/>
              </w:rPr>
              <w:t>Revenues</w:t>
            </w:r>
          </w:p>
        </w:tc>
        <w:tc>
          <w:tcPr>
            <w:tcW w:w="1215" w:type="dxa"/>
            <w:tcBorders>
              <w:top w:val="nil"/>
              <w:left w:val="nil"/>
              <w:bottom w:val="nil"/>
              <w:right w:val="nil"/>
            </w:tcBorders>
          </w:tcPr>
          <w:p w14:paraId="7804164E" w14:textId="77777777" w:rsidR="00FA4765" w:rsidRPr="00F34135" w:rsidRDefault="00FA4765" w:rsidP="00F34135">
            <w:pPr>
              <w:widowControl w:val="0"/>
              <w:autoSpaceDE w:val="0"/>
              <w:autoSpaceDN w:val="0"/>
              <w:adjustRightInd w:val="0"/>
            </w:pPr>
          </w:p>
        </w:tc>
      </w:tr>
      <w:tr w:rsidR="00FA4765" w:rsidRPr="003474E3" w14:paraId="5310B598" w14:textId="77777777" w:rsidTr="006D4E6D">
        <w:tc>
          <w:tcPr>
            <w:tcW w:w="4590" w:type="dxa"/>
            <w:tcBorders>
              <w:top w:val="nil"/>
              <w:left w:val="nil"/>
              <w:bottom w:val="nil"/>
              <w:right w:val="nil"/>
            </w:tcBorders>
          </w:tcPr>
          <w:p w14:paraId="42A7A42E" w14:textId="77777777" w:rsidR="00FA4765" w:rsidRPr="003474E3" w:rsidRDefault="003474E3" w:rsidP="00F34135">
            <w:pPr>
              <w:widowControl w:val="0"/>
              <w:autoSpaceDE w:val="0"/>
              <w:autoSpaceDN w:val="0"/>
              <w:adjustRightInd w:val="0"/>
            </w:pPr>
            <w:r w:rsidRPr="003474E3">
              <w:t xml:space="preserve">  </w:t>
            </w:r>
            <w:r w:rsidR="00FA4765" w:rsidRPr="003474E3">
              <w:t>Sales Revenue</w:t>
            </w:r>
          </w:p>
        </w:tc>
        <w:tc>
          <w:tcPr>
            <w:tcW w:w="1215" w:type="dxa"/>
            <w:tcBorders>
              <w:top w:val="nil"/>
              <w:left w:val="nil"/>
              <w:bottom w:val="nil"/>
              <w:right w:val="nil"/>
            </w:tcBorders>
          </w:tcPr>
          <w:p w14:paraId="3452443D" w14:textId="77777777" w:rsidR="00FA4765" w:rsidRPr="003474E3" w:rsidRDefault="00FA4765" w:rsidP="00E46F94">
            <w:pPr>
              <w:widowControl w:val="0"/>
              <w:autoSpaceDE w:val="0"/>
              <w:autoSpaceDN w:val="0"/>
              <w:adjustRightInd w:val="0"/>
              <w:jc w:val="right"/>
            </w:pPr>
            <w:r w:rsidRPr="003474E3">
              <w:t>$3,</w:t>
            </w:r>
            <w:r w:rsidR="00E46F94">
              <w:t>000</w:t>
            </w:r>
            <w:r w:rsidRPr="003474E3">
              <w:t>,</w:t>
            </w:r>
            <w:r w:rsidR="00E46F94">
              <w:t>0</w:t>
            </w:r>
            <w:r w:rsidRPr="003474E3">
              <w:t>00</w:t>
            </w:r>
          </w:p>
        </w:tc>
      </w:tr>
      <w:tr w:rsidR="00E46F94" w:rsidRPr="00F34135" w14:paraId="54DFBF55" w14:textId="77777777" w:rsidTr="006D4E6D">
        <w:tc>
          <w:tcPr>
            <w:tcW w:w="4590" w:type="dxa"/>
            <w:tcBorders>
              <w:top w:val="nil"/>
              <w:left w:val="nil"/>
              <w:bottom w:val="nil"/>
              <w:right w:val="nil"/>
            </w:tcBorders>
          </w:tcPr>
          <w:p w14:paraId="43137577" w14:textId="77777777" w:rsidR="00E46F94" w:rsidRPr="00F34135" w:rsidRDefault="00E46F94" w:rsidP="00F34135">
            <w:pPr>
              <w:widowControl w:val="0"/>
              <w:autoSpaceDE w:val="0"/>
              <w:autoSpaceDN w:val="0"/>
              <w:adjustRightInd w:val="0"/>
            </w:pPr>
            <w:r>
              <w:t xml:space="preserve">  Service Revenue</w:t>
            </w:r>
          </w:p>
        </w:tc>
        <w:tc>
          <w:tcPr>
            <w:tcW w:w="1215" w:type="dxa"/>
            <w:tcBorders>
              <w:top w:val="nil"/>
              <w:left w:val="nil"/>
              <w:bottom w:val="nil"/>
              <w:right w:val="nil"/>
            </w:tcBorders>
          </w:tcPr>
          <w:p w14:paraId="5C8E29A0" w14:textId="77777777" w:rsidR="00E46F94" w:rsidRDefault="00E46F94" w:rsidP="00F34135">
            <w:pPr>
              <w:widowControl w:val="0"/>
              <w:autoSpaceDE w:val="0"/>
              <w:autoSpaceDN w:val="0"/>
              <w:adjustRightInd w:val="0"/>
              <w:jc w:val="right"/>
            </w:pPr>
            <w:r w:rsidRPr="003474E3">
              <w:t>810,200</w:t>
            </w:r>
          </w:p>
        </w:tc>
      </w:tr>
      <w:tr w:rsidR="00FA4765" w:rsidRPr="00F34135" w14:paraId="66F871A8" w14:textId="77777777" w:rsidTr="006D4E6D">
        <w:tc>
          <w:tcPr>
            <w:tcW w:w="4590" w:type="dxa"/>
            <w:tcBorders>
              <w:top w:val="nil"/>
              <w:left w:val="nil"/>
              <w:bottom w:val="nil"/>
              <w:right w:val="nil"/>
            </w:tcBorders>
          </w:tcPr>
          <w:p w14:paraId="26BC0269" w14:textId="77777777" w:rsidR="00FA4765" w:rsidRPr="00F34135" w:rsidRDefault="00E46F94" w:rsidP="00F34135">
            <w:pPr>
              <w:widowControl w:val="0"/>
              <w:autoSpaceDE w:val="0"/>
              <w:autoSpaceDN w:val="0"/>
              <w:adjustRightInd w:val="0"/>
            </w:pPr>
            <w:r>
              <w:tab/>
            </w:r>
            <w:r w:rsidR="00FA4765" w:rsidRPr="00F34135">
              <w:t>Total Revenues</w:t>
            </w:r>
          </w:p>
        </w:tc>
        <w:tc>
          <w:tcPr>
            <w:tcW w:w="1215" w:type="dxa"/>
            <w:tcBorders>
              <w:top w:val="nil"/>
              <w:left w:val="nil"/>
              <w:bottom w:val="nil"/>
              <w:right w:val="nil"/>
            </w:tcBorders>
          </w:tcPr>
          <w:p w14:paraId="15B54A84" w14:textId="77777777" w:rsidR="00FA4765" w:rsidRPr="006D4E6D" w:rsidRDefault="006D4E6D" w:rsidP="00F34135">
            <w:pPr>
              <w:widowControl w:val="0"/>
              <w:autoSpaceDE w:val="0"/>
              <w:autoSpaceDN w:val="0"/>
              <w:adjustRightInd w:val="0"/>
              <w:jc w:val="right"/>
            </w:pPr>
            <w:r>
              <w:t>Unknown</w:t>
            </w:r>
          </w:p>
        </w:tc>
      </w:tr>
      <w:tr w:rsidR="00FA4765" w:rsidRPr="00F34135" w14:paraId="062B9580" w14:textId="77777777" w:rsidTr="006D4E6D">
        <w:tc>
          <w:tcPr>
            <w:tcW w:w="4590" w:type="dxa"/>
            <w:tcBorders>
              <w:top w:val="nil"/>
              <w:left w:val="nil"/>
              <w:bottom w:val="nil"/>
              <w:right w:val="nil"/>
            </w:tcBorders>
          </w:tcPr>
          <w:p w14:paraId="642D33B7" w14:textId="77777777" w:rsidR="00FA4765" w:rsidRPr="00F34135" w:rsidRDefault="00FA4765" w:rsidP="00F34135">
            <w:pPr>
              <w:widowControl w:val="0"/>
              <w:autoSpaceDE w:val="0"/>
              <w:autoSpaceDN w:val="0"/>
              <w:adjustRightInd w:val="0"/>
              <w:rPr>
                <w:bCs/>
              </w:rPr>
            </w:pPr>
            <w:r w:rsidRPr="00F34135">
              <w:rPr>
                <w:bCs/>
              </w:rPr>
              <w:t>Expenses</w:t>
            </w:r>
          </w:p>
        </w:tc>
        <w:tc>
          <w:tcPr>
            <w:tcW w:w="1215" w:type="dxa"/>
            <w:tcBorders>
              <w:top w:val="nil"/>
              <w:left w:val="nil"/>
              <w:bottom w:val="nil"/>
              <w:right w:val="nil"/>
            </w:tcBorders>
          </w:tcPr>
          <w:p w14:paraId="3525CCB9" w14:textId="77777777" w:rsidR="00FA4765" w:rsidRPr="00F34135" w:rsidRDefault="00FA4765" w:rsidP="00F34135">
            <w:pPr>
              <w:widowControl w:val="0"/>
              <w:autoSpaceDE w:val="0"/>
              <w:autoSpaceDN w:val="0"/>
              <w:adjustRightInd w:val="0"/>
              <w:jc w:val="right"/>
            </w:pPr>
          </w:p>
        </w:tc>
      </w:tr>
      <w:tr w:rsidR="00FA4765" w:rsidRPr="00F34135" w14:paraId="080631B2" w14:textId="77777777" w:rsidTr="006D4E6D">
        <w:tc>
          <w:tcPr>
            <w:tcW w:w="4590" w:type="dxa"/>
            <w:tcBorders>
              <w:top w:val="nil"/>
              <w:left w:val="nil"/>
              <w:bottom w:val="nil"/>
              <w:right w:val="nil"/>
            </w:tcBorders>
          </w:tcPr>
          <w:p w14:paraId="5112FD21" w14:textId="77777777" w:rsidR="00FA4765" w:rsidRPr="00F34135" w:rsidRDefault="003474E3" w:rsidP="00F34135">
            <w:pPr>
              <w:widowControl w:val="0"/>
              <w:autoSpaceDE w:val="0"/>
              <w:autoSpaceDN w:val="0"/>
              <w:adjustRightInd w:val="0"/>
            </w:pPr>
            <w:r>
              <w:t xml:space="preserve">  </w:t>
            </w:r>
            <w:r w:rsidR="00F34135">
              <w:t>Salaries and Wages Expense</w:t>
            </w:r>
          </w:p>
        </w:tc>
        <w:tc>
          <w:tcPr>
            <w:tcW w:w="1215" w:type="dxa"/>
            <w:tcBorders>
              <w:top w:val="nil"/>
              <w:left w:val="nil"/>
              <w:bottom w:val="nil"/>
              <w:right w:val="nil"/>
            </w:tcBorders>
          </w:tcPr>
          <w:p w14:paraId="6085CC94" w14:textId="77777777" w:rsidR="00FA4765" w:rsidRPr="00F34135" w:rsidRDefault="00FA4765" w:rsidP="00F34135">
            <w:pPr>
              <w:widowControl w:val="0"/>
              <w:autoSpaceDE w:val="0"/>
              <w:autoSpaceDN w:val="0"/>
              <w:adjustRightInd w:val="0"/>
              <w:jc w:val="right"/>
            </w:pPr>
            <w:r w:rsidRPr="00F34135">
              <w:t>1,314,900</w:t>
            </w:r>
          </w:p>
        </w:tc>
      </w:tr>
      <w:tr w:rsidR="00FA4765" w:rsidRPr="00F34135" w14:paraId="52E8EBD2" w14:textId="77777777" w:rsidTr="006D4E6D">
        <w:tc>
          <w:tcPr>
            <w:tcW w:w="4590" w:type="dxa"/>
            <w:tcBorders>
              <w:top w:val="nil"/>
              <w:left w:val="nil"/>
              <w:bottom w:val="nil"/>
              <w:right w:val="nil"/>
            </w:tcBorders>
          </w:tcPr>
          <w:p w14:paraId="70AD2AAA" w14:textId="77777777" w:rsidR="00FA4765" w:rsidRPr="00F34135" w:rsidRDefault="003474E3" w:rsidP="00F34135">
            <w:pPr>
              <w:widowControl w:val="0"/>
              <w:autoSpaceDE w:val="0"/>
              <w:autoSpaceDN w:val="0"/>
              <w:adjustRightInd w:val="0"/>
            </w:pPr>
            <w:r>
              <w:t xml:space="preserve">  </w:t>
            </w:r>
            <w:r w:rsidR="00FA4765" w:rsidRPr="00F34135">
              <w:t>Advertising and Promotion Expenses</w:t>
            </w:r>
          </w:p>
        </w:tc>
        <w:tc>
          <w:tcPr>
            <w:tcW w:w="1215" w:type="dxa"/>
            <w:tcBorders>
              <w:top w:val="nil"/>
              <w:left w:val="nil"/>
              <w:bottom w:val="nil"/>
              <w:right w:val="nil"/>
            </w:tcBorders>
          </w:tcPr>
          <w:p w14:paraId="3E4AB405" w14:textId="77777777" w:rsidR="00FA4765" w:rsidRPr="00F34135" w:rsidRDefault="00FA4765" w:rsidP="00F34135">
            <w:pPr>
              <w:widowControl w:val="0"/>
              <w:autoSpaceDE w:val="0"/>
              <w:autoSpaceDN w:val="0"/>
              <w:adjustRightInd w:val="0"/>
              <w:jc w:val="right"/>
            </w:pPr>
            <w:r w:rsidRPr="00F34135">
              <w:t>482,200</w:t>
            </w:r>
          </w:p>
        </w:tc>
      </w:tr>
      <w:tr w:rsidR="00FA4765" w:rsidRPr="00F34135" w14:paraId="5B6ADF9F" w14:textId="77777777" w:rsidTr="006D4E6D">
        <w:tc>
          <w:tcPr>
            <w:tcW w:w="4590" w:type="dxa"/>
            <w:tcBorders>
              <w:top w:val="nil"/>
              <w:left w:val="nil"/>
              <w:bottom w:val="nil"/>
              <w:right w:val="nil"/>
            </w:tcBorders>
          </w:tcPr>
          <w:p w14:paraId="4CABC67B" w14:textId="77777777" w:rsidR="00FA4765" w:rsidRPr="00F34135" w:rsidRDefault="003474E3" w:rsidP="00F34135">
            <w:pPr>
              <w:widowControl w:val="0"/>
              <w:autoSpaceDE w:val="0"/>
              <w:autoSpaceDN w:val="0"/>
              <w:adjustRightInd w:val="0"/>
            </w:pPr>
            <w:r>
              <w:t xml:space="preserve">  </w:t>
            </w:r>
            <w:r w:rsidR="00FA4765" w:rsidRPr="00F34135">
              <w:t>Other Selling and Administrative Expenses</w:t>
            </w:r>
          </w:p>
        </w:tc>
        <w:tc>
          <w:tcPr>
            <w:tcW w:w="1215" w:type="dxa"/>
            <w:tcBorders>
              <w:top w:val="nil"/>
              <w:left w:val="nil"/>
              <w:bottom w:val="nil"/>
              <w:right w:val="nil"/>
            </w:tcBorders>
          </w:tcPr>
          <w:p w14:paraId="74EA4BCD" w14:textId="77777777" w:rsidR="00FA4765" w:rsidRPr="00F34135" w:rsidRDefault="006D4E6D" w:rsidP="006D4E6D">
            <w:pPr>
              <w:widowControl w:val="0"/>
              <w:autoSpaceDE w:val="0"/>
              <w:autoSpaceDN w:val="0"/>
              <w:adjustRightInd w:val="0"/>
              <w:jc w:val="right"/>
            </w:pPr>
            <w:r>
              <w:t>Unknown</w:t>
            </w:r>
          </w:p>
        </w:tc>
      </w:tr>
      <w:tr w:rsidR="00FA4765" w:rsidRPr="00F34135" w14:paraId="2A367CAD" w14:textId="77777777" w:rsidTr="006D4E6D">
        <w:tc>
          <w:tcPr>
            <w:tcW w:w="4590" w:type="dxa"/>
            <w:tcBorders>
              <w:top w:val="nil"/>
              <w:left w:val="nil"/>
              <w:bottom w:val="nil"/>
              <w:right w:val="nil"/>
            </w:tcBorders>
          </w:tcPr>
          <w:p w14:paraId="2E11C32F" w14:textId="77777777" w:rsidR="00FA4765" w:rsidRPr="00F34135" w:rsidRDefault="00E46F94" w:rsidP="00F34135">
            <w:pPr>
              <w:widowControl w:val="0"/>
              <w:autoSpaceDE w:val="0"/>
              <w:autoSpaceDN w:val="0"/>
              <w:adjustRightInd w:val="0"/>
            </w:pPr>
            <w:r>
              <w:t xml:space="preserve">  </w:t>
            </w:r>
            <w:r w:rsidR="00FA4765" w:rsidRPr="00F34135">
              <w:t>Interest Expense</w:t>
            </w:r>
          </w:p>
        </w:tc>
        <w:tc>
          <w:tcPr>
            <w:tcW w:w="1215" w:type="dxa"/>
            <w:tcBorders>
              <w:top w:val="nil"/>
              <w:left w:val="nil"/>
              <w:bottom w:val="nil"/>
              <w:right w:val="nil"/>
            </w:tcBorders>
          </w:tcPr>
          <w:p w14:paraId="7A79B58B" w14:textId="77777777" w:rsidR="00FA4765" w:rsidRPr="00F34135" w:rsidRDefault="00FA4765" w:rsidP="00F34135">
            <w:pPr>
              <w:widowControl w:val="0"/>
              <w:autoSpaceDE w:val="0"/>
              <w:autoSpaceDN w:val="0"/>
              <w:adjustRightInd w:val="0"/>
              <w:jc w:val="right"/>
            </w:pPr>
            <w:r w:rsidRPr="00F34135">
              <w:t>225,600</w:t>
            </w:r>
          </w:p>
        </w:tc>
      </w:tr>
      <w:tr w:rsidR="00FA4765" w:rsidRPr="00F34135" w14:paraId="3570C644" w14:textId="77777777" w:rsidTr="006D4E6D">
        <w:tc>
          <w:tcPr>
            <w:tcW w:w="4590" w:type="dxa"/>
            <w:tcBorders>
              <w:top w:val="nil"/>
              <w:left w:val="nil"/>
              <w:bottom w:val="nil"/>
              <w:right w:val="nil"/>
            </w:tcBorders>
          </w:tcPr>
          <w:p w14:paraId="0759B0F9" w14:textId="77777777" w:rsidR="00FA4765" w:rsidRPr="00F34135" w:rsidRDefault="00E46F94" w:rsidP="00F34135">
            <w:pPr>
              <w:widowControl w:val="0"/>
              <w:autoSpaceDE w:val="0"/>
              <w:autoSpaceDN w:val="0"/>
              <w:adjustRightInd w:val="0"/>
            </w:pPr>
            <w:r>
              <w:t xml:space="preserve">  </w:t>
            </w:r>
            <w:r w:rsidR="00FA4765" w:rsidRPr="00F34135">
              <w:t>Income Tax Expense</w:t>
            </w:r>
          </w:p>
        </w:tc>
        <w:tc>
          <w:tcPr>
            <w:tcW w:w="1215" w:type="dxa"/>
            <w:tcBorders>
              <w:top w:val="nil"/>
              <w:left w:val="nil"/>
              <w:bottom w:val="nil"/>
              <w:right w:val="nil"/>
            </w:tcBorders>
          </w:tcPr>
          <w:p w14:paraId="16E6F5CF" w14:textId="77777777" w:rsidR="00FA4765" w:rsidRPr="00F34135" w:rsidRDefault="00FA4765" w:rsidP="00F34135">
            <w:pPr>
              <w:widowControl w:val="0"/>
              <w:autoSpaceDE w:val="0"/>
              <w:autoSpaceDN w:val="0"/>
              <w:adjustRightInd w:val="0"/>
              <w:jc w:val="right"/>
            </w:pPr>
            <w:r w:rsidRPr="00F34135">
              <w:t>117,700</w:t>
            </w:r>
          </w:p>
        </w:tc>
      </w:tr>
      <w:tr w:rsidR="00FA4765" w:rsidRPr="00F34135" w14:paraId="421BA60B" w14:textId="77777777" w:rsidTr="006D4E6D">
        <w:tc>
          <w:tcPr>
            <w:tcW w:w="4590" w:type="dxa"/>
            <w:tcBorders>
              <w:top w:val="nil"/>
              <w:left w:val="nil"/>
              <w:bottom w:val="nil"/>
              <w:right w:val="nil"/>
            </w:tcBorders>
          </w:tcPr>
          <w:p w14:paraId="4272DDCB" w14:textId="77777777" w:rsidR="00FA4765" w:rsidRPr="003474E3" w:rsidRDefault="00E46F94" w:rsidP="00F34135">
            <w:pPr>
              <w:widowControl w:val="0"/>
              <w:autoSpaceDE w:val="0"/>
              <w:autoSpaceDN w:val="0"/>
              <w:adjustRightInd w:val="0"/>
            </w:pPr>
            <w:r>
              <w:t xml:space="preserve">  </w:t>
            </w:r>
            <w:r w:rsidR="00FA4765" w:rsidRPr="003474E3">
              <w:t>Other Expenses</w:t>
            </w:r>
          </w:p>
        </w:tc>
        <w:tc>
          <w:tcPr>
            <w:tcW w:w="1215" w:type="dxa"/>
            <w:tcBorders>
              <w:top w:val="nil"/>
              <w:left w:val="nil"/>
              <w:bottom w:val="nil"/>
              <w:right w:val="nil"/>
            </w:tcBorders>
          </w:tcPr>
          <w:p w14:paraId="4BB38C56" w14:textId="77777777" w:rsidR="00FA4765" w:rsidRPr="003474E3" w:rsidRDefault="00FA4765" w:rsidP="00F34135">
            <w:pPr>
              <w:widowControl w:val="0"/>
              <w:autoSpaceDE w:val="0"/>
              <w:autoSpaceDN w:val="0"/>
              <w:adjustRightInd w:val="0"/>
              <w:jc w:val="right"/>
            </w:pPr>
            <w:r w:rsidRPr="003474E3">
              <w:t>253,700</w:t>
            </w:r>
          </w:p>
        </w:tc>
      </w:tr>
      <w:tr w:rsidR="00FA4765" w:rsidRPr="003474E3" w14:paraId="1330D418" w14:textId="77777777" w:rsidTr="006D4E6D">
        <w:tc>
          <w:tcPr>
            <w:tcW w:w="4590" w:type="dxa"/>
            <w:tcBorders>
              <w:top w:val="nil"/>
              <w:left w:val="nil"/>
              <w:bottom w:val="nil"/>
              <w:right w:val="nil"/>
            </w:tcBorders>
          </w:tcPr>
          <w:p w14:paraId="39BDD5EE" w14:textId="77777777" w:rsidR="00FA4765" w:rsidRPr="003474E3" w:rsidRDefault="00E46F94" w:rsidP="00F34135">
            <w:pPr>
              <w:widowControl w:val="0"/>
              <w:autoSpaceDE w:val="0"/>
              <w:autoSpaceDN w:val="0"/>
              <w:adjustRightInd w:val="0"/>
            </w:pPr>
            <w:r>
              <w:tab/>
            </w:r>
            <w:r w:rsidR="00FA4765" w:rsidRPr="003474E3">
              <w:t>Total Expenses</w:t>
            </w:r>
          </w:p>
        </w:tc>
        <w:tc>
          <w:tcPr>
            <w:tcW w:w="1215" w:type="dxa"/>
            <w:tcBorders>
              <w:top w:val="nil"/>
              <w:left w:val="nil"/>
              <w:bottom w:val="nil"/>
              <w:right w:val="nil"/>
            </w:tcBorders>
          </w:tcPr>
          <w:p w14:paraId="42C4CE72" w14:textId="77777777" w:rsidR="00FA4765" w:rsidRPr="003474E3" w:rsidRDefault="00FA4765" w:rsidP="00F34135">
            <w:pPr>
              <w:widowControl w:val="0"/>
              <w:autoSpaceDE w:val="0"/>
              <w:autoSpaceDN w:val="0"/>
              <w:adjustRightInd w:val="0"/>
              <w:jc w:val="right"/>
            </w:pPr>
            <w:r w:rsidRPr="003474E3">
              <w:t xml:space="preserve"> 3,445,600</w:t>
            </w:r>
          </w:p>
        </w:tc>
      </w:tr>
      <w:tr w:rsidR="00FA4765" w:rsidRPr="003474E3" w14:paraId="7DD4E604" w14:textId="77777777" w:rsidTr="006D4E6D">
        <w:tc>
          <w:tcPr>
            <w:tcW w:w="4590" w:type="dxa"/>
            <w:tcBorders>
              <w:top w:val="nil"/>
              <w:left w:val="nil"/>
              <w:bottom w:val="nil"/>
              <w:right w:val="nil"/>
            </w:tcBorders>
          </w:tcPr>
          <w:p w14:paraId="534546AE" w14:textId="77777777" w:rsidR="00FA4765" w:rsidRPr="003474E3" w:rsidRDefault="00FA4765" w:rsidP="00F34135">
            <w:pPr>
              <w:widowControl w:val="0"/>
              <w:autoSpaceDE w:val="0"/>
              <w:autoSpaceDN w:val="0"/>
              <w:adjustRightInd w:val="0"/>
              <w:rPr>
                <w:bCs/>
              </w:rPr>
            </w:pPr>
            <w:r w:rsidRPr="003474E3">
              <w:rPr>
                <w:bCs/>
              </w:rPr>
              <w:t>Net Income</w:t>
            </w:r>
          </w:p>
        </w:tc>
        <w:tc>
          <w:tcPr>
            <w:tcW w:w="1215" w:type="dxa"/>
            <w:tcBorders>
              <w:top w:val="nil"/>
              <w:left w:val="nil"/>
              <w:bottom w:val="nil"/>
              <w:right w:val="nil"/>
            </w:tcBorders>
          </w:tcPr>
          <w:p w14:paraId="23B55043" w14:textId="77777777" w:rsidR="00FA4765" w:rsidRPr="003474E3" w:rsidRDefault="006D4E6D" w:rsidP="00F34135">
            <w:pPr>
              <w:widowControl w:val="0"/>
              <w:autoSpaceDE w:val="0"/>
              <w:autoSpaceDN w:val="0"/>
              <w:adjustRightInd w:val="0"/>
              <w:jc w:val="right"/>
            </w:pPr>
            <w:r w:rsidRPr="003474E3">
              <w:t>Unknown</w:t>
            </w:r>
          </w:p>
        </w:tc>
      </w:tr>
    </w:tbl>
    <w:p w14:paraId="6B8912D3" w14:textId="77777777" w:rsidR="00FA4765" w:rsidRPr="00F34135" w:rsidRDefault="00FA4765" w:rsidP="00F34135">
      <w:pPr>
        <w:widowControl w:val="0"/>
        <w:tabs>
          <w:tab w:val="right" w:pos="547"/>
        </w:tabs>
        <w:autoSpaceDE w:val="0"/>
        <w:autoSpaceDN w:val="0"/>
        <w:adjustRightInd w:val="0"/>
        <w:rPr>
          <w:rFonts w:ascii="Tms Rmn" w:hAnsi="Tms Rmn" w:cs="Tms Rmn"/>
        </w:rPr>
      </w:pPr>
    </w:p>
    <w:p w14:paraId="04A40DBC" w14:textId="77777777" w:rsidR="00FA4765" w:rsidRPr="00F34135" w:rsidRDefault="00CB5F9E" w:rsidP="00F34135">
      <w:pPr>
        <w:widowControl w:val="0"/>
        <w:tabs>
          <w:tab w:val="left" w:pos="720"/>
        </w:tabs>
        <w:autoSpaceDE w:val="0"/>
        <w:autoSpaceDN w:val="0"/>
        <w:adjustRightInd w:val="0"/>
        <w:rPr>
          <w:rFonts w:ascii="Tms Rmn" w:hAnsi="Tms Rmn" w:cs="Tms Rmn"/>
        </w:rPr>
      </w:pPr>
      <w:r w:rsidRPr="00F34135">
        <w:t xml:space="preserve">A) </w:t>
      </w:r>
      <w:r w:rsidR="00FA4765" w:rsidRPr="00F34135">
        <w:t xml:space="preserve">Total revenues are $3,810,200, other selling and administrative expenses are $1,051,500, and net income is $364,600. </w:t>
      </w:r>
    </w:p>
    <w:p w14:paraId="24AF9A20" w14:textId="77777777" w:rsidR="00FA4765" w:rsidRPr="00F34135" w:rsidRDefault="00CB5F9E" w:rsidP="00F34135">
      <w:pPr>
        <w:widowControl w:val="0"/>
        <w:tabs>
          <w:tab w:val="left" w:pos="720"/>
        </w:tabs>
        <w:autoSpaceDE w:val="0"/>
        <w:autoSpaceDN w:val="0"/>
        <w:adjustRightInd w:val="0"/>
        <w:rPr>
          <w:rFonts w:ascii="Tms Rmn" w:hAnsi="Tms Rmn" w:cs="Tms Rmn"/>
        </w:rPr>
      </w:pPr>
      <w:r w:rsidRPr="00F34135">
        <w:t xml:space="preserve">B) </w:t>
      </w:r>
      <w:r w:rsidR="00FA4765" w:rsidRPr="00F34135">
        <w:t xml:space="preserve">Total revenues are $2,495,300, other selling and administrative expenses are $1,051,500, and net income is ($950,300). </w:t>
      </w:r>
    </w:p>
    <w:p w14:paraId="7FB87345" w14:textId="77777777" w:rsidR="00FA4765" w:rsidRPr="00F34135" w:rsidRDefault="00CB5F9E" w:rsidP="00F34135">
      <w:pPr>
        <w:widowControl w:val="0"/>
        <w:tabs>
          <w:tab w:val="left" w:pos="720"/>
        </w:tabs>
        <w:autoSpaceDE w:val="0"/>
        <w:autoSpaceDN w:val="0"/>
        <w:adjustRightInd w:val="0"/>
        <w:rPr>
          <w:rFonts w:ascii="Tms Rmn" w:hAnsi="Tms Rmn" w:cs="Tms Rmn"/>
        </w:rPr>
      </w:pPr>
      <w:r w:rsidRPr="00F34135">
        <w:t xml:space="preserve">C) </w:t>
      </w:r>
      <w:r w:rsidR="00FA4765" w:rsidRPr="00F34135">
        <w:t xml:space="preserve">Total revenues are $364,600, other selling and administrative expenses are $3,081,000, and net income is $7,255,800. </w:t>
      </w:r>
    </w:p>
    <w:p w14:paraId="622B205D" w14:textId="77777777" w:rsidR="00FA4765" w:rsidRPr="00F34135" w:rsidRDefault="00CB5F9E" w:rsidP="00F34135">
      <w:pPr>
        <w:widowControl w:val="0"/>
        <w:tabs>
          <w:tab w:val="left" w:pos="720"/>
        </w:tabs>
        <w:autoSpaceDE w:val="0"/>
        <w:autoSpaceDN w:val="0"/>
        <w:adjustRightInd w:val="0"/>
        <w:rPr>
          <w:rFonts w:ascii="Tms Rmn" w:hAnsi="Tms Rmn" w:cs="Tms Rmn"/>
        </w:rPr>
      </w:pPr>
      <w:r w:rsidRPr="00F34135">
        <w:t xml:space="preserve">D) </w:t>
      </w:r>
      <w:r w:rsidR="00FA4765" w:rsidRPr="00F34135">
        <w:t xml:space="preserve">Total revenues are $3,810,200, other selling and administrative expenses are $364,600, and net income is $7,255,800. </w:t>
      </w:r>
    </w:p>
    <w:p w14:paraId="2B858B32" w14:textId="77777777" w:rsidR="00FA4765" w:rsidRPr="00F34135" w:rsidRDefault="00FA4765" w:rsidP="00F34135">
      <w:pPr>
        <w:widowControl w:val="0"/>
        <w:tabs>
          <w:tab w:val="right" w:pos="547"/>
        </w:tabs>
        <w:autoSpaceDE w:val="0"/>
        <w:autoSpaceDN w:val="0"/>
        <w:adjustRightInd w:val="0"/>
      </w:pPr>
    </w:p>
    <w:p w14:paraId="3D39B6DC" w14:textId="77777777" w:rsidR="00FA4765" w:rsidRPr="00F34135" w:rsidRDefault="00EC0457" w:rsidP="00F34135">
      <w:pPr>
        <w:widowControl w:val="0"/>
        <w:autoSpaceDE w:val="0"/>
        <w:autoSpaceDN w:val="0"/>
        <w:adjustRightInd w:val="0"/>
      </w:pPr>
      <w:r w:rsidRPr="00F34135">
        <w:lastRenderedPageBreak/>
        <w:t xml:space="preserve">Answer: </w:t>
      </w:r>
      <w:r w:rsidR="00FA4765" w:rsidRPr="00F34135">
        <w:t>A</w:t>
      </w:r>
    </w:p>
    <w:p w14:paraId="6A28EA83" w14:textId="77777777" w:rsidR="00FA4765" w:rsidRPr="00F34135" w:rsidRDefault="00FA4765" w:rsidP="00F34135">
      <w:pPr>
        <w:widowControl w:val="0"/>
        <w:autoSpaceDE w:val="0"/>
        <w:autoSpaceDN w:val="0"/>
        <w:adjustRightInd w:val="0"/>
      </w:pPr>
      <w:r w:rsidRPr="00F34135">
        <w:t xml:space="preserve">Difficulty: </w:t>
      </w:r>
      <w:r w:rsidR="00EC0457" w:rsidRPr="00F34135">
        <w:t>2 Medium</w:t>
      </w:r>
    </w:p>
    <w:p w14:paraId="3EB9A691" w14:textId="77777777" w:rsidR="00FA4765" w:rsidRPr="00F34135" w:rsidRDefault="00FA4765" w:rsidP="00F34135">
      <w:pPr>
        <w:widowControl w:val="0"/>
        <w:autoSpaceDE w:val="0"/>
        <w:autoSpaceDN w:val="0"/>
        <w:adjustRightInd w:val="0"/>
      </w:pPr>
      <w:r w:rsidRPr="00F34135">
        <w:t>LO: 01-02</w:t>
      </w:r>
    </w:p>
    <w:p w14:paraId="7337CFA1" w14:textId="77777777" w:rsidR="00FA4765" w:rsidRPr="00F34135" w:rsidRDefault="00F34135" w:rsidP="00F34135">
      <w:pPr>
        <w:widowControl w:val="0"/>
        <w:autoSpaceDE w:val="0"/>
        <w:autoSpaceDN w:val="0"/>
        <w:adjustRightInd w:val="0"/>
      </w:pPr>
      <w:r>
        <w:t>Topic: Financial Statements</w:t>
      </w:r>
    </w:p>
    <w:p w14:paraId="3F255437" w14:textId="77777777" w:rsidR="00FA4765" w:rsidRPr="00F34135" w:rsidRDefault="004F784B" w:rsidP="00F34135">
      <w:pPr>
        <w:widowControl w:val="0"/>
        <w:autoSpaceDE w:val="0"/>
        <w:autoSpaceDN w:val="0"/>
        <w:adjustRightInd w:val="0"/>
        <w:rPr>
          <w:rFonts w:ascii="Tms Rmn" w:hAnsi="Tms Rmn" w:cs="Tms Rmn"/>
        </w:rPr>
      </w:pPr>
      <w:r w:rsidRPr="00F34135">
        <w:t xml:space="preserve">Blooms: </w:t>
      </w:r>
      <w:r w:rsidR="00FA4765" w:rsidRPr="00F34135">
        <w:t>Apply</w:t>
      </w:r>
    </w:p>
    <w:p w14:paraId="161C9E38" w14:textId="77777777" w:rsidR="00FA4765" w:rsidRPr="00F34135" w:rsidRDefault="00FA4765" w:rsidP="00F34135">
      <w:r w:rsidRPr="00F34135">
        <w:t>AACSB: Analytic</w:t>
      </w:r>
    </w:p>
    <w:p w14:paraId="62EE94D2" w14:textId="77777777" w:rsidR="00FA4765" w:rsidRPr="00F34135" w:rsidRDefault="00FA4765" w:rsidP="00F34135">
      <w:r w:rsidRPr="00F34135">
        <w:t>AICPA BB: Resource Management</w:t>
      </w:r>
    </w:p>
    <w:p w14:paraId="75D02B41" w14:textId="77777777" w:rsidR="00FA4765" w:rsidRPr="00F34135" w:rsidRDefault="00FA4765" w:rsidP="00F34135">
      <w:r w:rsidRPr="00F34135">
        <w:t>AICPA FN: Reporting</w:t>
      </w:r>
    </w:p>
    <w:p w14:paraId="4E185D31" w14:textId="77777777" w:rsidR="003474E3" w:rsidRDefault="00FA4765" w:rsidP="00F34135">
      <w:pPr>
        <w:widowControl w:val="0"/>
        <w:autoSpaceDE w:val="0"/>
        <w:autoSpaceDN w:val="0"/>
        <w:adjustRightInd w:val="0"/>
      </w:pPr>
      <w:r w:rsidRPr="00F34135">
        <w:t xml:space="preserve">Feedback: </w:t>
      </w:r>
    </w:p>
    <w:p w14:paraId="17BBEEF4" w14:textId="77777777" w:rsidR="00E46F94" w:rsidRDefault="003474E3" w:rsidP="003474E3">
      <w:pPr>
        <w:widowControl w:val="0"/>
        <w:autoSpaceDE w:val="0"/>
        <w:autoSpaceDN w:val="0"/>
        <w:adjustRightInd w:val="0"/>
      </w:pPr>
      <w:r>
        <w:t>Total r</w:t>
      </w:r>
      <w:r w:rsidRPr="00F34135">
        <w:t xml:space="preserve">evenues </w:t>
      </w:r>
      <w:r w:rsidR="00E46F94">
        <w:t xml:space="preserve">= </w:t>
      </w:r>
      <w:r>
        <w:t xml:space="preserve">Sales Revenues </w:t>
      </w:r>
      <w:r w:rsidR="00E46F94">
        <w:t>+ Service Revenue</w:t>
      </w:r>
    </w:p>
    <w:p w14:paraId="1FCACB6D" w14:textId="77777777" w:rsidR="00E46F94" w:rsidRPr="00F34135" w:rsidRDefault="00E46F94" w:rsidP="00E46F94">
      <w:pPr>
        <w:widowControl w:val="0"/>
        <w:autoSpaceDE w:val="0"/>
        <w:autoSpaceDN w:val="0"/>
        <w:adjustRightInd w:val="0"/>
      </w:pPr>
      <w:r>
        <w:t xml:space="preserve">= $3,000,000 + $810,200 = </w:t>
      </w:r>
      <w:r w:rsidRPr="00F34135">
        <w:t>$3,810,200</w:t>
      </w:r>
    </w:p>
    <w:p w14:paraId="41EAE4B2" w14:textId="77777777" w:rsidR="003474E3" w:rsidRDefault="00FA4765" w:rsidP="00F34135">
      <w:pPr>
        <w:widowControl w:val="0"/>
        <w:autoSpaceDE w:val="0"/>
        <w:autoSpaceDN w:val="0"/>
        <w:adjustRightInd w:val="0"/>
      </w:pPr>
      <w:r w:rsidRPr="00F34135">
        <w:t xml:space="preserve">Other selling and administrative expenses </w:t>
      </w:r>
      <w:r w:rsidR="003474E3">
        <w:t>= Total expenses – All other expenses</w:t>
      </w:r>
    </w:p>
    <w:p w14:paraId="6B54612B" w14:textId="77777777" w:rsidR="003474E3" w:rsidRDefault="003474E3" w:rsidP="00F34135">
      <w:pPr>
        <w:widowControl w:val="0"/>
        <w:autoSpaceDE w:val="0"/>
        <w:autoSpaceDN w:val="0"/>
        <w:adjustRightInd w:val="0"/>
      </w:pPr>
      <w:r>
        <w:t>= $</w:t>
      </w:r>
      <w:r w:rsidR="00FA4765" w:rsidRPr="00F34135">
        <w:t>3,445,600</w:t>
      </w:r>
      <w:r>
        <w:t xml:space="preserve"> – $</w:t>
      </w:r>
      <w:r w:rsidR="00FA4765" w:rsidRPr="00F34135">
        <w:t>1,314,900</w:t>
      </w:r>
      <w:r>
        <w:t xml:space="preserve"> – $</w:t>
      </w:r>
      <w:r w:rsidR="00FA4765" w:rsidRPr="00F34135">
        <w:t>482,200</w:t>
      </w:r>
      <w:r>
        <w:t xml:space="preserve"> – $</w:t>
      </w:r>
      <w:r w:rsidR="00FA4765" w:rsidRPr="00F34135">
        <w:t>225,600</w:t>
      </w:r>
      <w:r>
        <w:t xml:space="preserve"> – $</w:t>
      </w:r>
      <w:r w:rsidR="00FA4765" w:rsidRPr="00F34135">
        <w:t>117,700</w:t>
      </w:r>
      <w:r>
        <w:t xml:space="preserve"> – $253,700 = </w:t>
      </w:r>
      <w:r w:rsidRPr="00F34135">
        <w:t>$1,051,500</w:t>
      </w:r>
    </w:p>
    <w:p w14:paraId="1F20AD07" w14:textId="77777777" w:rsidR="003474E3" w:rsidRPr="00F34135" w:rsidRDefault="003474E3" w:rsidP="003474E3">
      <w:pPr>
        <w:widowControl w:val="0"/>
        <w:autoSpaceDE w:val="0"/>
        <w:autoSpaceDN w:val="0"/>
        <w:adjustRightInd w:val="0"/>
      </w:pPr>
      <w:r w:rsidRPr="00F34135">
        <w:t>Net Income = Revenues – Expenses</w:t>
      </w:r>
    </w:p>
    <w:p w14:paraId="439AA981" w14:textId="77777777" w:rsidR="00FA4765" w:rsidRPr="00F34135" w:rsidRDefault="00FA4765" w:rsidP="00F34135">
      <w:pPr>
        <w:widowControl w:val="0"/>
        <w:autoSpaceDE w:val="0"/>
        <w:autoSpaceDN w:val="0"/>
        <w:adjustRightInd w:val="0"/>
      </w:pPr>
      <w:r w:rsidRPr="00F34135">
        <w:t xml:space="preserve">= </w:t>
      </w:r>
      <w:r w:rsidR="003474E3">
        <w:t>$</w:t>
      </w:r>
      <w:r w:rsidRPr="00F34135">
        <w:t>3,810,200</w:t>
      </w:r>
      <w:r w:rsidR="00D71959" w:rsidRPr="00F34135">
        <w:t xml:space="preserve"> – </w:t>
      </w:r>
      <w:r w:rsidR="003474E3">
        <w:t>$</w:t>
      </w:r>
      <w:r w:rsidRPr="00F34135">
        <w:t xml:space="preserve">3,445,600 = </w:t>
      </w:r>
      <w:r w:rsidR="003474E3">
        <w:t>$364,600</w:t>
      </w:r>
    </w:p>
    <w:p w14:paraId="1F658A0A" w14:textId="77777777" w:rsidR="007E0C15" w:rsidRPr="00F34135" w:rsidRDefault="007E0C15" w:rsidP="00F34135">
      <w:pPr>
        <w:widowControl w:val="0"/>
        <w:autoSpaceDE w:val="0"/>
        <w:autoSpaceDN w:val="0"/>
        <w:adjustRightInd w:val="0"/>
      </w:pPr>
    </w:p>
    <w:p w14:paraId="156D62C0" w14:textId="77777777" w:rsidR="00FA4765" w:rsidRPr="00F34135" w:rsidRDefault="00FA4765" w:rsidP="00F34135">
      <w:pPr>
        <w:ind w:right="720"/>
      </w:pPr>
      <w:r w:rsidRPr="00F34135">
        <w:t>[QUESTION]</w:t>
      </w:r>
    </w:p>
    <w:p w14:paraId="20720D4F" w14:textId="53E634D6" w:rsidR="00FA4765" w:rsidRPr="00F34135" w:rsidRDefault="0070275A" w:rsidP="00F34135">
      <w:pPr>
        <w:widowControl w:val="0"/>
        <w:tabs>
          <w:tab w:val="right" w:pos="547"/>
        </w:tabs>
        <w:autoSpaceDE w:val="0"/>
        <w:autoSpaceDN w:val="0"/>
        <w:adjustRightInd w:val="0"/>
      </w:pPr>
      <w:r>
        <w:t>87</w:t>
      </w:r>
      <w:r w:rsidR="003474E3">
        <w:t>. W</w:t>
      </w:r>
      <w:r w:rsidR="003474E3" w:rsidRPr="00F34135">
        <w:t xml:space="preserve">hich of the following statements </w:t>
      </w:r>
      <w:r w:rsidR="003474E3">
        <w:t xml:space="preserve">about this </w:t>
      </w:r>
      <w:r w:rsidR="003474E3" w:rsidRPr="00F34135">
        <w:t>statement of retained earnings</w:t>
      </w:r>
      <w:r w:rsidR="003474E3" w:rsidRPr="0048070E">
        <w:t xml:space="preserve"> </w:t>
      </w:r>
      <w:r w:rsidR="003474E3" w:rsidRPr="00F34135">
        <w:t>is</w:t>
      </w:r>
      <w:r w:rsidR="003474E3">
        <w:t xml:space="preserve"> not </w:t>
      </w:r>
      <w:r w:rsidR="0048070E" w:rsidRPr="00F34135">
        <w:t>correct</w:t>
      </w:r>
      <w:r w:rsidR="00FA4765" w:rsidRPr="00F34135">
        <w:t>?</w:t>
      </w:r>
    </w:p>
    <w:p w14:paraId="527553F5" w14:textId="77777777" w:rsidR="00FA4765" w:rsidRPr="00F34135" w:rsidRDefault="00FA4765" w:rsidP="00F34135">
      <w:pPr>
        <w:widowControl w:val="0"/>
        <w:tabs>
          <w:tab w:val="right" w:pos="547"/>
        </w:tabs>
        <w:autoSpaceDE w:val="0"/>
        <w:autoSpaceDN w:val="0"/>
        <w:adjustRightInd w:val="0"/>
        <w:rPr>
          <w:rFonts w:ascii="Tms Rmn" w:hAnsi="Tms Rmn" w:cs="Tms Rmn"/>
        </w:rPr>
      </w:pPr>
    </w:p>
    <w:tbl>
      <w:tblPr>
        <w:tblW w:w="0" w:type="auto"/>
        <w:tblLayout w:type="fixed"/>
        <w:tblCellMar>
          <w:left w:w="0" w:type="dxa"/>
          <w:right w:w="0" w:type="dxa"/>
        </w:tblCellMar>
        <w:tblLook w:val="0000" w:firstRow="0" w:lastRow="0" w:firstColumn="0" w:lastColumn="0" w:noHBand="0" w:noVBand="0"/>
      </w:tblPr>
      <w:tblGrid>
        <w:gridCol w:w="4428"/>
        <w:gridCol w:w="1260"/>
        <w:gridCol w:w="162"/>
      </w:tblGrid>
      <w:tr w:rsidR="00FA4765" w:rsidRPr="00F34135" w14:paraId="20F693F7" w14:textId="77777777" w:rsidTr="005062A0">
        <w:tc>
          <w:tcPr>
            <w:tcW w:w="5850" w:type="dxa"/>
            <w:gridSpan w:val="3"/>
            <w:tcBorders>
              <w:top w:val="nil"/>
              <w:left w:val="nil"/>
              <w:bottom w:val="nil"/>
              <w:right w:val="nil"/>
            </w:tcBorders>
          </w:tcPr>
          <w:p w14:paraId="7A22CA0C" w14:textId="77777777" w:rsidR="00FA4765" w:rsidRPr="00F34135" w:rsidRDefault="00FA4765" w:rsidP="00F34135">
            <w:pPr>
              <w:widowControl w:val="0"/>
              <w:autoSpaceDE w:val="0"/>
              <w:autoSpaceDN w:val="0"/>
              <w:adjustRightInd w:val="0"/>
              <w:jc w:val="center"/>
              <w:rPr>
                <w:bCs/>
              </w:rPr>
            </w:pPr>
            <w:r w:rsidRPr="00F34135">
              <w:rPr>
                <w:bCs/>
              </w:rPr>
              <w:t xml:space="preserve">HOOPER'S HOPS </w:t>
            </w:r>
          </w:p>
          <w:p w14:paraId="23AE2BB7" w14:textId="77777777" w:rsidR="00FA4765" w:rsidRPr="00F34135" w:rsidRDefault="00FA4765" w:rsidP="00F34135">
            <w:pPr>
              <w:widowControl w:val="0"/>
              <w:autoSpaceDE w:val="0"/>
              <w:autoSpaceDN w:val="0"/>
              <w:adjustRightInd w:val="0"/>
              <w:jc w:val="center"/>
            </w:pPr>
            <w:r w:rsidRPr="00F34135">
              <w:t xml:space="preserve">Statement of Retained Earnings </w:t>
            </w:r>
          </w:p>
          <w:p w14:paraId="6BCFE0F9" w14:textId="77777777" w:rsidR="00FA4765" w:rsidRPr="00F34135" w:rsidRDefault="00FA4765" w:rsidP="00F34135">
            <w:pPr>
              <w:widowControl w:val="0"/>
              <w:autoSpaceDE w:val="0"/>
              <w:autoSpaceDN w:val="0"/>
              <w:adjustRightInd w:val="0"/>
              <w:jc w:val="center"/>
            </w:pPr>
            <w:r w:rsidRPr="00F34135">
              <w:t xml:space="preserve">For the Year Ended December 31, </w:t>
            </w:r>
            <w:r w:rsidR="008F7440" w:rsidRPr="00F34135">
              <w:t xml:space="preserve">Year </w:t>
            </w:r>
            <w:r w:rsidRPr="00F34135">
              <w:t>3</w:t>
            </w:r>
          </w:p>
        </w:tc>
      </w:tr>
      <w:tr w:rsidR="009274E5" w:rsidRPr="00F34135" w14:paraId="21CC516C" w14:textId="77777777" w:rsidTr="005062A0">
        <w:tc>
          <w:tcPr>
            <w:tcW w:w="4428" w:type="dxa"/>
            <w:tcBorders>
              <w:top w:val="nil"/>
              <w:left w:val="nil"/>
              <w:bottom w:val="nil"/>
              <w:right w:val="nil"/>
            </w:tcBorders>
          </w:tcPr>
          <w:p w14:paraId="2E972699" w14:textId="77777777" w:rsidR="009274E5" w:rsidRPr="00F34135" w:rsidRDefault="009274E5" w:rsidP="00F34135">
            <w:pPr>
              <w:widowControl w:val="0"/>
              <w:autoSpaceDE w:val="0"/>
              <w:autoSpaceDN w:val="0"/>
              <w:adjustRightInd w:val="0"/>
            </w:pPr>
          </w:p>
        </w:tc>
        <w:tc>
          <w:tcPr>
            <w:tcW w:w="1260" w:type="dxa"/>
            <w:tcBorders>
              <w:top w:val="nil"/>
              <w:left w:val="nil"/>
              <w:bottom w:val="nil"/>
              <w:right w:val="nil"/>
            </w:tcBorders>
          </w:tcPr>
          <w:p w14:paraId="77B09A70" w14:textId="77777777" w:rsidR="009274E5" w:rsidRPr="00F34135" w:rsidRDefault="009274E5" w:rsidP="00F34135">
            <w:pPr>
              <w:widowControl w:val="0"/>
              <w:autoSpaceDE w:val="0"/>
              <w:autoSpaceDN w:val="0"/>
              <w:adjustRightInd w:val="0"/>
              <w:jc w:val="right"/>
            </w:pPr>
          </w:p>
        </w:tc>
        <w:tc>
          <w:tcPr>
            <w:tcW w:w="162" w:type="dxa"/>
            <w:tcBorders>
              <w:top w:val="nil"/>
              <w:left w:val="nil"/>
              <w:bottom w:val="nil"/>
              <w:right w:val="nil"/>
            </w:tcBorders>
          </w:tcPr>
          <w:p w14:paraId="4D21B93E" w14:textId="77777777" w:rsidR="009274E5" w:rsidRPr="00F34135" w:rsidRDefault="009274E5" w:rsidP="00F34135">
            <w:pPr>
              <w:widowControl w:val="0"/>
              <w:autoSpaceDE w:val="0"/>
              <w:autoSpaceDN w:val="0"/>
              <w:adjustRightInd w:val="0"/>
              <w:rPr>
                <w:vertAlign w:val="superscript"/>
              </w:rPr>
            </w:pPr>
          </w:p>
        </w:tc>
      </w:tr>
      <w:tr w:rsidR="00FA4765" w:rsidRPr="00F34135" w14:paraId="43A48183" w14:textId="77777777" w:rsidTr="005062A0">
        <w:tc>
          <w:tcPr>
            <w:tcW w:w="4428" w:type="dxa"/>
            <w:tcBorders>
              <w:top w:val="nil"/>
              <w:left w:val="nil"/>
              <w:bottom w:val="nil"/>
              <w:right w:val="nil"/>
            </w:tcBorders>
          </w:tcPr>
          <w:p w14:paraId="365C642B" w14:textId="77777777" w:rsidR="00FA4765" w:rsidRPr="00F34135" w:rsidRDefault="00FA4765" w:rsidP="00F34135">
            <w:pPr>
              <w:widowControl w:val="0"/>
              <w:autoSpaceDE w:val="0"/>
              <w:autoSpaceDN w:val="0"/>
              <w:adjustRightInd w:val="0"/>
            </w:pPr>
            <w:r w:rsidRPr="00F34135">
              <w:t xml:space="preserve">Retained Earnings, January 1, </w:t>
            </w:r>
            <w:r w:rsidR="008F7440" w:rsidRPr="00F34135">
              <w:t xml:space="preserve">Year </w:t>
            </w:r>
            <w:r w:rsidRPr="00F34135">
              <w:t>3</w:t>
            </w:r>
          </w:p>
        </w:tc>
        <w:tc>
          <w:tcPr>
            <w:tcW w:w="1260" w:type="dxa"/>
            <w:tcBorders>
              <w:top w:val="nil"/>
              <w:left w:val="nil"/>
              <w:bottom w:val="nil"/>
              <w:right w:val="nil"/>
            </w:tcBorders>
          </w:tcPr>
          <w:p w14:paraId="117B877C" w14:textId="77777777" w:rsidR="00FA4765" w:rsidRPr="00F34135" w:rsidRDefault="00FA4765" w:rsidP="00F34135">
            <w:pPr>
              <w:widowControl w:val="0"/>
              <w:autoSpaceDE w:val="0"/>
              <w:autoSpaceDN w:val="0"/>
              <w:adjustRightInd w:val="0"/>
              <w:jc w:val="right"/>
            </w:pPr>
            <w:r w:rsidRPr="00F34135">
              <w:t>$167,800</w:t>
            </w:r>
          </w:p>
        </w:tc>
        <w:tc>
          <w:tcPr>
            <w:tcW w:w="162" w:type="dxa"/>
            <w:tcBorders>
              <w:top w:val="nil"/>
              <w:left w:val="nil"/>
              <w:bottom w:val="nil"/>
              <w:right w:val="nil"/>
            </w:tcBorders>
          </w:tcPr>
          <w:p w14:paraId="4B096CEC" w14:textId="77777777" w:rsidR="00FA4765" w:rsidRPr="00F34135" w:rsidRDefault="00FA4765" w:rsidP="00F34135">
            <w:pPr>
              <w:widowControl w:val="0"/>
              <w:autoSpaceDE w:val="0"/>
              <w:autoSpaceDN w:val="0"/>
              <w:adjustRightInd w:val="0"/>
              <w:rPr>
                <w:vertAlign w:val="superscript"/>
              </w:rPr>
            </w:pPr>
          </w:p>
        </w:tc>
      </w:tr>
      <w:tr w:rsidR="00FA4765" w:rsidRPr="00F34135" w14:paraId="58D34957" w14:textId="77777777" w:rsidTr="005062A0">
        <w:tc>
          <w:tcPr>
            <w:tcW w:w="4428" w:type="dxa"/>
            <w:tcBorders>
              <w:top w:val="nil"/>
              <w:left w:val="nil"/>
              <w:bottom w:val="nil"/>
              <w:right w:val="nil"/>
            </w:tcBorders>
          </w:tcPr>
          <w:p w14:paraId="19094806" w14:textId="77777777" w:rsidR="00FA4765" w:rsidRPr="00F34135" w:rsidRDefault="00E46F94" w:rsidP="00E46F94">
            <w:pPr>
              <w:widowControl w:val="0"/>
              <w:autoSpaceDE w:val="0"/>
              <w:autoSpaceDN w:val="0"/>
              <w:adjustRightInd w:val="0"/>
            </w:pPr>
            <w:r>
              <w:t xml:space="preserve">  Add: </w:t>
            </w:r>
            <w:r w:rsidR="00FA4765" w:rsidRPr="00F34135">
              <w:t>Net Income</w:t>
            </w:r>
          </w:p>
        </w:tc>
        <w:tc>
          <w:tcPr>
            <w:tcW w:w="1260" w:type="dxa"/>
            <w:tcBorders>
              <w:top w:val="nil"/>
              <w:left w:val="nil"/>
              <w:bottom w:val="nil"/>
              <w:right w:val="nil"/>
            </w:tcBorders>
          </w:tcPr>
          <w:p w14:paraId="141CC1F5" w14:textId="77777777" w:rsidR="00FA4765" w:rsidRPr="00F34135" w:rsidRDefault="00FA4765" w:rsidP="00F34135">
            <w:pPr>
              <w:widowControl w:val="0"/>
              <w:autoSpaceDE w:val="0"/>
              <w:autoSpaceDN w:val="0"/>
              <w:adjustRightInd w:val="0"/>
              <w:jc w:val="right"/>
            </w:pPr>
            <w:r w:rsidRPr="00F34135">
              <w:t>219,100</w:t>
            </w:r>
          </w:p>
        </w:tc>
        <w:tc>
          <w:tcPr>
            <w:tcW w:w="162" w:type="dxa"/>
            <w:tcBorders>
              <w:top w:val="nil"/>
              <w:left w:val="nil"/>
              <w:bottom w:val="nil"/>
              <w:right w:val="nil"/>
            </w:tcBorders>
          </w:tcPr>
          <w:p w14:paraId="2E499B30" w14:textId="77777777" w:rsidR="00FA4765" w:rsidRPr="00F34135" w:rsidRDefault="00FA4765" w:rsidP="00F34135">
            <w:pPr>
              <w:widowControl w:val="0"/>
              <w:autoSpaceDE w:val="0"/>
              <w:autoSpaceDN w:val="0"/>
              <w:adjustRightInd w:val="0"/>
              <w:rPr>
                <w:vertAlign w:val="superscript"/>
              </w:rPr>
            </w:pPr>
          </w:p>
        </w:tc>
      </w:tr>
      <w:tr w:rsidR="00FA4765" w:rsidRPr="00F34135" w14:paraId="68957245" w14:textId="77777777" w:rsidTr="005062A0">
        <w:tc>
          <w:tcPr>
            <w:tcW w:w="4428" w:type="dxa"/>
            <w:tcBorders>
              <w:top w:val="nil"/>
              <w:left w:val="nil"/>
              <w:bottom w:val="nil"/>
              <w:right w:val="nil"/>
            </w:tcBorders>
          </w:tcPr>
          <w:p w14:paraId="3CB184B1" w14:textId="77777777" w:rsidR="00FA4765" w:rsidRPr="00F34135" w:rsidRDefault="00E46F94" w:rsidP="00E46F94">
            <w:pPr>
              <w:widowControl w:val="0"/>
              <w:autoSpaceDE w:val="0"/>
              <w:autoSpaceDN w:val="0"/>
              <w:adjustRightInd w:val="0"/>
            </w:pPr>
            <w:r>
              <w:t xml:space="preserve">  Subtract: </w:t>
            </w:r>
            <w:r w:rsidR="00FA4765" w:rsidRPr="00F34135">
              <w:t xml:space="preserve">Dividends </w:t>
            </w:r>
          </w:p>
        </w:tc>
        <w:tc>
          <w:tcPr>
            <w:tcW w:w="1260" w:type="dxa"/>
            <w:tcBorders>
              <w:top w:val="nil"/>
              <w:left w:val="nil"/>
              <w:bottom w:val="nil"/>
              <w:right w:val="nil"/>
            </w:tcBorders>
          </w:tcPr>
          <w:p w14:paraId="013C5E56" w14:textId="77777777" w:rsidR="00FA4765" w:rsidRPr="00F34135" w:rsidRDefault="00E46F94" w:rsidP="00F34135">
            <w:pPr>
              <w:widowControl w:val="0"/>
              <w:autoSpaceDE w:val="0"/>
              <w:autoSpaceDN w:val="0"/>
              <w:adjustRightInd w:val="0"/>
              <w:jc w:val="right"/>
              <w:rPr>
                <w:u w:val="single"/>
              </w:rPr>
            </w:pPr>
            <w:r>
              <w:rPr>
                <w:u w:val="single"/>
              </w:rPr>
              <w:t xml:space="preserve">  </w:t>
            </w:r>
            <w:r w:rsidR="00FA4765" w:rsidRPr="00F34135">
              <w:rPr>
                <w:u w:val="single"/>
              </w:rPr>
              <w:t>(36,400</w:t>
            </w:r>
          </w:p>
        </w:tc>
        <w:tc>
          <w:tcPr>
            <w:tcW w:w="162" w:type="dxa"/>
            <w:tcBorders>
              <w:top w:val="nil"/>
              <w:left w:val="nil"/>
              <w:bottom w:val="nil"/>
              <w:right w:val="nil"/>
            </w:tcBorders>
          </w:tcPr>
          <w:p w14:paraId="03FBA92A" w14:textId="77777777" w:rsidR="00FA4765" w:rsidRPr="00F34135" w:rsidRDefault="00FA4765" w:rsidP="00F34135">
            <w:pPr>
              <w:widowControl w:val="0"/>
              <w:autoSpaceDE w:val="0"/>
              <w:autoSpaceDN w:val="0"/>
              <w:adjustRightInd w:val="0"/>
            </w:pPr>
            <w:r w:rsidRPr="00F34135">
              <w:t>)</w:t>
            </w:r>
          </w:p>
        </w:tc>
      </w:tr>
      <w:tr w:rsidR="00FA4765" w:rsidRPr="00F34135" w14:paraId="0D51E7F9" w14:textId="77777777" w:rsidTr="005062A0">
        <w:tc>
          <w:tcPr>
            <w:tcW w:w="4428" w:type="dxa"/>
            <w:tcBorders>
              <w:top w:val="nil"/>
              <w:left w:val="nil"/>
              <w:bottom w:val="nil"/>
              <w:right w:val="nil"/>
            </w:tcBorders>
          </w:tcPr>
          <w:p w14:paraId="484DA760" w14:textId="77777777" w:rsidR="00FA4765" w:rsidRPr="00F34135" w:rsidRDefault="00FA4765" w:rsidP="00F34135">
            <w:pPr>
              <w:widowControl w:val="0"/>
              <w:autoSpaceDE w:val="0"/>
              <w:autoSpaceDN w:val="0"/>
              <w:adjustRightInd w:val="0"/>
            </w:pPr>
            <w:r w:rsidRPr="00F34135">
              <w:t xml:space="preserve">Retained Earnings, December 31, </w:t>
            </w:r>
            <w:r w:rsidR="008F7440" w:rsidRPr="00F34135">
              <w:t xml:space="preserve">Year </w:t>
            </w:r>
            <w:r w:rsidRPr="00F34135">
              <w:t>3</w:t>
            </w:r>
          </w:p>
        </w:tc>
        <w:tc>
          <w:tcPr>
            <w:tcW w:w="1260" w:type="dxa"/>
            <w:tcBorders>
              <w:top w:val="nil"/>
              <w:left w:val="nil"/>
              <w:bottom w:val="nil"/>
              <w:right w:val="nil"/>
            </w:tcBorders>
          </w:tcPr>
          <w:p w14:paraId="661AF473" w14:textId="77777777" w:rsidR="00FA4765" w:rsidRPr="00E46F94" w:rsidRDefault="00FA4765" w:rsidP="00F34135">
            <w:pPr>
              <w:widowControl w:val="0"/>
              <w:autoSpaceDE w:val="0"/>
              <w:autoSpaceDN w:val="0"/>
              <w:adjustRightInd w:val="0"/>
              <w:jc w:val="right"/>
              <w:rPr>
                <w:u w:val="double"/>
              </w:rPr>
            </w:pPr>
            <w:r w:rsidRPr="00E46F94">
              <w:rPr>
                <w:u w:val="double"/>
              </w:rPr>
              <w:t>$350,500</w:t>
            </w:r>
          </w:p>
        </w:tc>
        <w:tc>
          <w:tcPr>
            <w:tcW w:w="162" w:type="dxa"/>
            <w:tcBorders>
              <w:top w:val="nil"/>
              <w:left w:val="nil"/>
              <w:bottom w:val="nil"/>
              <w:right w:val="nil"/>
            </w:tcBorders>
          </w:tcPr>
          <w:p w14:paraId="3320D32B" w14:textId="77777777" w:rsidR="00FA4765" w:rsidRPr="00F34135" w:rsidRDefault="00FA4765" w:rsidP="00F34135">
            <w:pPr>
              <w:widowControl w:val="0"/>
              <w:autoSpaceDE w:val="0"/>
              <w:autoSpaceDN w:val="0"/>
              <w:adjustRightInd w:val="0"/>
              <w:rPr>
                <w:u w:val="single"/>
              </w:rPr>
            </w:pPr>
          </w:p>
        </w:tc>
      </w:tr>
      <w:tr w:rsidR="009274E5" w:rsidRPr="00F34135" w14:paraId="7292F35F" w14:textId="77777777" w:rsidTr="005062A0">
        <w:tc>
          <w:tcPr>
            <w:tcW w:w="4428" w:type="dxa"/>
            <w:tcBorders>
              <w:top w:val="nil"/>
              <w:left w:val="nil"/>
              <w:bottom w:val="nil"/>
              <w:right w:val="nil"/>
            </w:tcBorders>
          </w:tcPr>
          <w:p w14:paraId="1A3CFCA6" w14:textId="77777777" w:rsidR="009274E5" w:rsidRPr="00F34135" w:rsidRDefault="009274E5" w:rsidP="00F34135">
            <w:pPr>
              <w:widowControl w:val="0"/>
              <w:autoSpaceDE w:val="0"/>
              <w:autoSpaceDN w:val="0"/>
              <w:adjustRightInd w:val="0"/>
            </w:pPr>
          </w:p>
        </w:tc>
        <w:tc>
          <w:tcPr>
            <w:tcW w:w="1260" w:type="dxa"/>
            <w:tcBorders>
              <w:top w:val="nil"/>
              <w:left w:val="nil"/>
              <w:bottom w:val="nil"/>
              <w:right w:val="nil"/>
            </w:tcBorders>
          </w:tcPr>
          <w:p w14:paraId="30B520D5" w14:textId="77777777" w:rsidR="009274E5" w:rsidRPr="00F34135" w:rsidRDefault="009274E5" w:rsidP="00F34135">
            <w:pPr>
              <w:widowControl w:val="0"/>
              <w:autoSpaceDE w:val="0"/>
              <w:autoSpaceDN w:val="0"/>
              <w:adjustRightInd w:val="0"/>
              <w:jc w:val="right"/>
              <w:rPr>
                <w:u w:val="double"/>
              </w:rPr>
            </w:pPr>
          </w:p>
        </w:tc>
        <w:tc>
          <w:tcPr>
            <w:tcW w:w="162" w:type="dxa"/>
            <w:tcBorders>
              <w:top w:val="nil"/>
              <w:left w:val="nil"/>
              <w:bottom w:val="nil"/>
              <w:right w:val="nil"/>
            </w:tcBorders>
          </w:tcPr>
          <w:p w14:paraId="2FB94B85" w14:textId="77777777" w:rsidR="009274E5" w:rsidRPr="00F34135" w:rsidRDefault="009274E5" w:rsidP="00F34135">
            <w:pPr>
              <w:widowControl w:val="0"/>
              <w:autoSpaceDE w:val="0"/>
              <w:autoSpaceDN w:val="0"/>
              <w:adjustRightInd w:val="0"/>
              <w:rPr>
                <w:u w:val="single"/>
              </w:rPr>
            </w:pPr>
          </w:p>
        </w:tc>
      </w:tr>
    </w:tbl>
    <w:p w14:paraId="0A8F7D59" w14:textId="77777777" w:rsidR="00FA4765" w:rsidRPr="00F34135" w:rsidRDefault="00CB5F9E" w:rsidP="00F34135">
      <w:pPr>
        <w:widowControl w:val="0"/>
        <w:tabs>
          <w:tab w:val="left" w:pos="720"/>
        </w:tabs>
        <w:autoSpaceDE w:val="0"/>
        <w:autoSpaceDN w:val="0"/>
        <w:adjustRightInd w:val="0"/>
        <w:rPr>
          <w:rFonts w:ascii="Tms Rmn" w:hAnsi="Tms Rmn" w:cs="Tms Rmn"/>
        </w:rPr>
      </w:pPr>
      <w:r w:rsidRPr="00F34135">
        <w:t xml:space="preserve">A) </w:t>
      </w:r>
      <w:r w:rsidR="00FA4765" w:rsidRPr="00F34135">
        <w:t xml:space="preserve">Retained earnings of $350,500 will appear on the balance sheet as of December 31, </w:t>
      </w:r>
      <w:r w:rsidR="008F7440" w:rsidRPr="00F34135">
        <w:t xml:space="preserve">Year </w:t>
      </w:r>
      <w:r w:rsidR="00FA4765" w:rsidRPr="00F34135">
        <w:t xml:space="preserve">3. </w:t>
      </w:r>
    </w:p>
    <w:p w14:paraId="3DC8804C" w14:textId="77777777" w:rsidR="00FA4765" w:rsidRPr="00F34135" w:rsidRDefault="00CB5F9E" w:rsidP="00F34135">
      <w:pPr>
        <w:widowControl w:val="0"/>
        <w:tabs>
          <w:tab w:val="left" w:pos="720"/>
        </w:tabs>
        <w:autoSpaceDE w:val="0"/>
        <w:autoSpaceDN w:val="0"/>
        <w:adjustRightInd w:val="0"/>
        <w:rPr>
          <w:rFonts w:ascii="Tms Rmn" w:hAnsi="Tms Rmn" w:cs="Tms Rmn"/>
        </w:rPr>
      </w:pPr>
      <w:r w:rsidRPr="00F34135">
        <w:t xml:space="preserve">B) </w:t>
      </w:r>
      <w:r w:rsidR="00FA4765" w:rsidRPr="00F34135">
        <w:t xml:space="preserve">The net income in the above statement came from the income statement for the year ending December 31, </w:t>
      </w:r>
      <w:r w:rsidR="008F7440" w:rsidRPr="00F34135">
        <w:t xml:space="preserve">Year </w:t>
      </w:r>
      <w:r w:rsidR="00FA4765" w:rsidRPr="00F34135">
        <w:t xml:space="preserve">3. </w:t>
      </w:r>
    </w:p>
    <w:p w14:paraId="4FEEA997" w14:textId="77777777" w:rsidR="00FA4765" w:rsidRPr="00F34135" w:rsidRDefault="00CB5F9E" w:rsidP="00F34135">
      <w:pPr>
        <w:widowControl w:val="0"/>
        <w:tabs>
          <w:tab w:val="left" w:pos="720"/>
        </w:tabs>
        <w:autoSpaceDE w:val="0"/>
        <w:autoSpaceDN w:val="0"/>
        <w:adjustRightInd w:val="0"/>
        <w:rPr>
          <w:rFonts w:ascii="Tms Rmn" w:hAnsi="Tms Rmn" w:cs="Tms Rmn"/>
        </w:rPr>
      </w:pPr>
      <w:r w:rsidRPr="00F34135">
        <w:t xml:space="preserve">C) </w:t>
      </w:r>
      <w:r w:rsidR="00FA4765" w:rsidRPr="00F34135">
        <w:t xml:space="preserve">Dividends are shown in parentheses because they are distributions </w:t>
      </w:r>
      <w:r w:rsidR="003474E3">
        <w:t xml:space="preserve">of earnings </w:t>
      </w:r>
      <w:r w:rsidR="00FA4765" w:rsidRPr="00F34135">
        <w:t xml:space="preserve">to </w:t>
      </w:r>
      <w:r w:rsidR="003474E3">
        <w:t xml:space="preserve">the </w:t>
      </w:r>
      <w:r w:rsidR="00FA4765" w:rsidRPr="00F34135">
        <w:t xml:space="preserve">stockholders. </w:t>
      </w:r>
    </w:p>
    <w:p w14:paraId="11ECF8B9" w14:textId="77777777" w:rsidR="00FA4765" w:rsidRPr="00F34135" w:rsidRDefault="00CB5F9E" w:rsidP="00F34135">
      <w:pPr>
        <w:widowControl w:val="0"/>
        <w:tabs>
          <w:tab w:val="left" w:pos="720"/>
        </w:tabs>
        <w:autoSpaceDE w:val="0"/>
        <w:autoSpaceDN w:val="0"/>
        <w:adjustRightInd w:val="0"/>
        <w:rPr>
          <w:rFonts w:ascii="Tms Rmn" w:hAnsi="Tms Rmn" w:cs="Tms Rmn"/>
        </w:rPr>
      </w:pPr>
      <w:r w:rsidRPr="00F34135">
        <w:t xml:space="preserve">D) </w:t>
      </w:r>
      <w:r w:rsidR="009274E5">
        <w:t>The ending r</w:t>
      </w:r>
      <w:r w:rsidR="00FA4765" w:rsidRPr="00F34135">
        <w:t xml:space="preserve">etained earnings </w:t>
      </w:r>
      <w:r w:rsidR="009274E5">
        <w:t xml:space="preserve">amount </w:t>
      </w:r>
      <w:r w:rsidR="00FA4765" w:rsidRPr="00F34135">
        <w:t xml:space="preserve">represents the amount of cash at the end of </w:t>
      </w:r>
      <w:r w:rsidR="008F7440" w:rsidRPr="00F34135">
        <w:t xml:space="preserve">Year </w:t>
      </w:r>
      <w:r w:rsidR="00FA4765" w:rsidRPr="00F34135">
        <w:t>3.</w:t>
      </w:r>
    </w:p>
    <w:p w14:paraId="4B0E9624" w14:textId="77777777" w:rsidR="00FA4765" w:rsidRPr="00F34135" w:rsidRDefault="00FA4765" w:rsidP="00F34135">
      <w:pPr>
        <w:widowControl w:val="0"/>
        <w:tabs>
          <w:tab w:val="right" w:pos="547"/>
        </w:tabs>
        <w:autoSpaceDE w:val="0"/>
        <w:autoSpaceDN w:val="0"/>
        <w:adjustRightInd w:val="0"/>
      </w:pPr>
    </w:p>
    <w:p w14:paraId="09A2C11E" w14:textId="77777777" w:rsidR="00FA4765" w:rsidRPr="00F34135" w:rsidRDefault="00EC0457" w:rsidP="00F34135">
      <w:pPr>
        <w:widowControl w:val="0"/>
        <w:autoSpaceDE w:val="0"/>
        <w:autoSpaceDN w:val="0"/>
        <w:adjustRightInd w:val="0"/>
      </w:pPr>
      <w:r w:rsidRPr="00F34135">
        <w:t xml:space="preserve">Answer: </w:t>
      </w:r>
      <w:r w:rsidR="00FA4765" w:rsidRPr="00F34135">
        <w:t>D</w:t>
      </w:r>
    </w:p>
    <w:p w14:paraId="43D74DCD" w14:textId="77777777" w:rsidR="00FA4765" w:rsidRPr="00F34135" w:rsidRDefault="00FA4765" w:rsidP="00F34135">
      <w:pPr>
        <w:widowControl w:val="0"/>
        <w:autoSpaceDE w:val="0"/>
        <w:autoSpaceDN w:val="0"/>
        <w:adjustRightInd w:val="0"/>
      </w:pPr>
      <w:r w:rsidRPr="00F34135">
        <w:t xml:space="preserve">Difficulty: </w:t>
      </w:r>
      <w:r w:rsidR="00EC0457" w:rsidRPr="00F34135">
        <w:t>2 Medium</w:t>
      </w:r>
    </w:p>
    <w:p w14:paraId="35D08A43" w14:textId="77777777" w:rsidR="00FA4765" w:rsidRPr="00F34135" w:rsidRDefault="00FA4765" w:rsidP="00F34135">
      <w:pPr>
        <w:widowControl w:val="0"/>
        <w:autoSpaceDE w:val="0"/>
        <w:autoSpaceDN w:val="0"/>
        <w:adjustRightInd w:val="0"/>
      </w:pPr>
      <w:r w:rsidRPr="00F34135">
        <w:t>LO: 01-02</w:t>
      </w:r>
    </w:p>
    <w:p w14:paraId="1C550F8C" w14:textId="77777777" w:rsidR="00FA4765" w:rsidRPr="00F34135" w:rsidRDefault="009274E5" w:rsidP="00F34135">
      <w:pPr>
        <w:widowControl w:val="0"/>
        <w:autoSpaceDE w:val="0"/>
        <w:autoSpaceDN w:val="0"/>
        <w:adjustRightInd w:val="0"/>
      </w:pPr>
      <w:r>
        <w:t>Topic: Financial Statements</w:t>
      </w:r>
    </w:p>
    <w:p w14:paraId="06423439" w14:textId="77777777" w:rsidR="00FA4765" w:rsidRPr="00F34135" w:rsidRDefault="004F784B" w:rsidP="00F34135">
      <w:pPr>
        <w:widowControl w:val="0"/>
        <w:autoSpaceDE w:val="0"/>
        <w:autoSpaceDN w:val="0"/>
        <w:adjustRightInd w:val="0"/>
        <w:rPr>
          <w:rFonts w:ascii="Tms Rmn" w:hAnsi="Tms Rmn" w:cs="Tms Rmn"/>
        </w:rPr>
      </w:pPr>
      <w:r w:rsidRPr="00F34135">
        <w:t xml:space="preserve">Blooms: </w:t>
      </w:r>
      <w:r w:rsidR="00FA4765" w:rsidRPr="00F34135">
        <w:t>Understand</w:t>
      </w:r>
    </w:p>
    <w:p w14:paraId="34DA1153" w14:textId="77777777" w:rsidR="00FA4765" w:rsidRPr="00F34135" w:rsidRDefault="00FA4765" w:rsidP="00F34135">
      <w:r w:rsidRPr="00F34135">
        <w:t xml:space="preserve">AACSB: Analytic </w:t>
      </w:r>
    </w:p>
    <w:p w14:paraId="2CD773D9" w14:textId="77777777" w:rsidR="00FA4765" w:rsidRPr="00F34135" w:rsidRDefault="00FA4765" w:rsidP="00F34135">
      <w:r w:rsidRPr="00F34135">
        <w:t>AICPA BB: Resource Management</w:t>
      </w:r>
    </w:p>
    <w:p w14:paraId="60840560" w14:textId="77777777" w:rsidR="00FA4765" w:rsidRPr="00F34135" w:rsidRDefault="00FA4765" w:rsidP="00F34135">
      <w:r w:rsidRPr="00F34135">
        <w:lastRenderedPageBreak/>
        <w:t>AICPA FN: Reporting</w:t>
      </w:r>
    </w:p>
    <w:p w14:paraId="43CF20E5" w14:textId="77777777" w:rsidR="00FA4765" w:rsidRPr="00F34135" w:rsidRDefault="00FA4765" w:rsidP="00F34135">
      <w:pPr>
        <w:widowControl w:val="0"/>
        <w:autoSpaceDE w:val="0"/>
        <w:autoSpaceDN w:val="0"/>
        <w:adjustRightInd w:val="0"/>
      </w:pPr>
      <w:r w:rsidRPr="00F34135">
        <w:t xml:space="preserve">Feedback: </w:t>
      </w:r>
      <w:r w:rsidR="009274E5">
        <w:t xml:space="preserve">The account, </w:t>
      </w:r>
      <w:r w:rsidRPr="00F34135">
        <w:t xml:space="preserve">Retained </w:t>
      </w:r>
      <w:r w:rsidR="009274E5">
        <w:t>E</w:t>
      </w:r>
      <w:r w:rsidRPr="00F34135">
        <w:t>arnings</w:t>
      </w:r>
      <w:r w:rsidR="009274E5">
        <w:t>,</w:t>
      </w:r>
      <w:r w:rsidRPr="00F34135">
        <w:t xml:space="preserve"> is a component of stockholders’ equity</w:t>
      </w:r>
      <w:r w:rsidR="009274E5">
        <w:t xml:space="preserve">. It does </w:t>
      </w:r>
      <w:r w:rsidRPr="00F34135">
        <w:t>not represent the amount of cash that a company has at a point in time.</w:t>
      </w:r>
    </w:p>
    <w:p w14:paraId="7C2DD60B" w14:textId="77777777" w:rsidR="00FA4765" w:rsidRPr="00F34135" w:rsidRDefault="00FA4765" w:rsidP="00F34135">
      <w:pPr>
        <w:widowControl w:val="0"/>
        <w:autoSpaceDE w:val="0"/>
        <w:autoSpaceDN w:val="0"/>
        <w:adjustRightInd w:val="0"/>
      </w:pPr>
    </w:p>
    <w:p w14:paraId="05795092" w14:textId="77777777" w:rsidR="00DF18E2" w:rsidRPr="00F34135" w:rsidRDefault="00DF18E2" w:rsidP="00DF18E2">
      <w:pPr>
        <w:ind w:right="720"/>
      </w:pPr>
      <w:r w:rsidRPr="00F34135">
        <w:t>[QUESTION]</w:t>
      </w:r>
    </w:p>
    <w:p w14:paraId="1A14AC29" w14:textId="4185E71C" w:rsidR="00DF18E2" w:rsidRPr="002375C7" w:rsidRDefault="0070275A" w:rsidP="00DF18E2">
      <w:r>
        <w:t>88</w:t>
      </w:r>
      <w:r w:rsidR="00DF18E2">
        <w:t xml:space="preserve">. </w:t>
      </w:r>
      <w:r w:rsidR="00DF18E2" w:rsidRPr="002375C7">
        <w:t xml:space="preserve">Universal Corp. has beginning </w:t>
      </w:r>
      <w:r w:rsidR="00DF18E2" w:rsidRPr="00D27523">
        <w:t>Retained Earnings</w:t>
      </w:r>
      <w:r w:rsidR="00DF18E2" w:rsidRPr="002375C7">
        <w:t xml:space="preserve"> of $80,000, </w:t>
      </w:r>
      <w:r w:rsidR="00DF18E2" w:rsidRPr="00D27523">
        <w:t>cash flows from operating activities</w:t>
      </w:r>
      <w:r w:rsidR="00DF18E2" w:rsidRPr="002375C7">
        <w:t xml:space="preserve"> during the current year of $35,000, dividends paid during the year of $5,000, net income for</w:t>
      </w:r>
      <w:r w:rsidR="00DF18E2">
        <w:t xml:space="preserve"> </w:t>
      </w:r>
      <w:r w:rsidR="00DF18E2" w:rsidRPr="002375C7">
        <w:t xml:space="preserve"> the current year of $50,000, and </w:t>
      </w:r>
      <w:r w:rsidR="00DF18E2">
        <w:t>Common Stock</w:t>
      </w:r>
      <w:r w:rsidR="00DF18E2" w:rsidRPr="002375C7">
        <w:t xml:space="preserve"> at the end of the year of $15,000. </w:t>
      </w:r>
      <w:r w:rsidR="00DF18E2">
        <w:t xml:space="preserve">What is the amount of its </w:t>
      </w:r>
      <w:r w:rsidR="00DF18E2" w:rsidRPr="00D27523">
        <w:t>Retained Earnings</w:t>
      </w:r>
      <w:r w:rsidR="00DF18E2">
        <w:t xml:space="preserve"> at the end of the year?</w:t>
      </w:r>
    </w:p>
    <w:p w14:paraId="261D6070" w14:textId="77777777" w:rsidR="00DF18E2" w:rsidRPr="002375C7" w:rsidRDefault="00DF18E2" w:rsidP="00DF18E2">
      <w:r>
        <w:t>A) $125,000</w:t>
      </w:r>
    </w:p>
    <w:p w14:paraId="50095D5D" w14:textId="77777777" w:rsidR="00DF18E2" w:rsidRPr="002375C7" w:rsidRDefault="00DF18E2" w:rsidP="00DF18E2">
      <w:r>
        <w:t>B) $140,000</w:t>
      </w:r>
    </w:p>
    <w:p w14:paraId="124F86DD" w14:textId="77777777" w:rsidR="00DF18E2" w:rsidRPr="002375C7" w:rsidRDefault="00DF18E2" w:rsidP="00DF18E2">
      <w:r>
        <w:t>C) $160,000</w:t>
      </w:r>
    </w:p>
    <w:p w14:paraId="0FF58A1B" w14:textId="77777777" w:rsidR="00DF18E2" w:rsidRPr="002375C7" w:rsidRDefault="00DF18E2" w:rsidP="00DF18E2">
      <w:r>
        <w:t>D) $175,000</w:t>
      </w:r>
    </w:p>
    <w:p w14:paraId="59BFDBAA" w14:textId="77777777" w:rsidR="00DF18E2" w:rsidRPr="002375C7" w:rsidRDefault="00DF18E2" w:rsidP="00DF18E2"/>
    <w:p w14:paraId="305AE8E4" w14:textId="77777777" w:rsidR="00DF18E2" w:rsidRPr="002375C7" w:rsidRDefault="00DF18E2" w:rsidP="00DF18E2">
      <w:r>
        <w:t>Answer: A</w:t>
      </w:r>
    </w:p>
    <w:p w14:paraId="2AA54E64" w14:textId="77777777" w:rsidR="00DF18E2" w:rsidRPr="00F34135" w:rsidRDefault="00DF18E2" w:rsidP="00DF18E2">
      <w:pPr>
        <w:widowControl w:val="0"/>
        <w:tabs>
          <w:tab w:val="right" w:pos="547"/>
        </w:tabs>
        <w:autoSpaceDE w:val="0"/>
        <w:autoSpaceDN w:val="0"/>
        <w:adjustRightInd w:val="0"/>
      </w:pPr>
      <w:r>
        <w:t>Difficulty: 03 Hard</w:t>
      </w:r>
    </w:p>
    <w:p w14:paraId="22BD2AD2" w14:textId="77777777" w:rsidR="00DF18E2" w:rsidRPr="00F34135" w:rsidRDefault="00DF18E2" w:rsidP="00DF18E2">
      <w:r>
        <w:t>LO: 01-02</w:t>
      </w:r>
    </w:p>
    <w:p w14:paraId="4E20819F" w14:textId="77777777" w:rsidR="00DF18E2" w:rsidRPr="00F34135" w:rsidRDefault="00DF18E2" w:rsidP="00DF18E2">
      <w:r>
        <w:t>Topic: Financial Statements</w:t>
      </w:r>
    </w:p>
    <w:p w14:paraId="5019879A" w14:textId="77777777" w:rsidR="00DF18E2" w:rsidRPr="002375C7" w:rsidRDefault="00DF18E2" w:rsidP="00DF18E2">
      <w:r w:rsidRPr="002375C7">
        <w:t>Blooms</w:t>
      </w:r>
      <w:r>
        <w:t xml:space="preserve">: </w:t>
      </w:r>
      <w:r w:rsidRPr="002375C7">
        <w:t>Apply</w:t>
      </w:r>
    </w:p>
    <w:p w14:paraId="7E740CC9" w14:textId="77777777" w:rsidR="00DF18E2" w:rsidRPr="002375C7" w:rsidRDefault="00DF18E2" w:rsidP="00DF18E2">
      <w:r w:rsidRPr="002375C7">
        <w:t>AACSB: Analytical Thinking</w:t>
      </w:r>
    </w:p>
    <w:p w14:paraId="451B8629" w14:textId="77777777" w:rsidR="00DF18E2" w:rsidRPr="002375C7" w:rsidRDefault="00DF18E2" w:rsidP="00DF18E2">
      <w:r>
        <w:t>AICPA BB:</w:t>
      </w:r>
      <w:r w:rsidRPr="002375C7">
        <w:t xml:space="preserve"> Industry</w:t>
      </w:r>
    </w:p>
    <w:p w14:paraId="4BF6B892" w14:textId="77777777" w:rsidR="00DF18E2" w:rsidRPr="002375C7" w:rsidRDefault="00DF18E2" w:rsidP="00DF18E2">
      <w:r>
        <w:t>AICPA FN:</w:t>
      </w:r>
      <w:r w:rsidRPr="002375C7">
        <w:t xml:space="preserve"> Reporting</w:t>
      </w:r>
    </w:p>
    <w:p w14:paraId="5313A589" w14:textId="77777777" w:rsidR="00DF18E2" w:rsidRDefault="00DF18E2" w:rsidP="00DF18E2">
      <w:r w:rsidRPr="002375C7">
        <w:t>Feedback:</w:t>
      </w:r>
      <w:r w:rsidRPr="002375C7">
        <w:tab/>
      </w:r>
    </w:p>
    <w:p w14:paraId="33C25336" w14:textId="77777777" w:rsidR="00DF18E2" w:rsidRPr="002375C7" w:rsidRDefault="00DF18E2" w:rsidP="00DF18E2">
      <w:r>
        <w:t>Although Common Stock</w:t>
      </w:r>
      <w:r w:rsidRPr="002375C7">
        <w:t xml:space="preserve"> is </w:t>
      </w:r>
      <w:r>
        <w:t xml:space="preserve">part of stockholders’ equity; it is </w:t>
      </w:r>
      <w:r w:rsidRPr="002375C7">
        <w:t xml:space="preserve">not </w:t>
      </w:r>
      <w:r>
        <w:t xml:space="preserve">part of </w:t>
      </w:r>
      <w:r w:rsidRPr="00D27523">
        <w:t>Retained Earnings</w:t>
      </w:r>
      <w:r w:rsidRPr="002375C7">
        <w:t>.</w:t>
      </w:r>
    </w:p>
    <w:p w14:paraId="40FEFB4F" w14:textId="77777777" w:rsidR="00DF18E2" w:rsidRDefault="00DF18E2" w:rsidP="00DF18E2">
      <w:pPr>
        <w:tabs>
          <w:tab w:val="left" w:pos="3096"/>
        </w:tabs>
      </w:pPr>
      <w:r>
        <w:t xml:space="preserve">Ending Retained Earnings = </w:t>
      </w:r>
      <w:r w:rsidRPr="002375C7">
        <w:t>Beginni</w:t>
      </w:r>
      <w:r w:rsidRPr="000F3F1D">
        <w:t>ng Retained Earnings</w:t>
      </w:r>
      <w:r>
        <w:t xml:space="preserve"> + Net Income – Dividends</w:t>
      </w:r>
    </w:p>
    <w:p w14:paraId="10FBE47D" w14:textId="77777777" w:rsidR="00DF18E2" w:rsidRPr="002375C7" w:rsidRDefault="00DF18E2" w:rsidP="00DF18E2">
      <w:r>
        <w:t>= $</w:t>
      </w:r>
      <w:r w:rsidRPr="002375C7">
        <w:t>80,000</w:t>
      </w:r>
      <w:r>
        <w:t xml:space="preserve"> + $</w:t>
      </w:r>
      <w:r w:rsidRPr="002375C7">
        <w:t>50,000</w:t>
      </w:r>
      <w:r>
        <w:t xml:space="preserve"> – $5,000 = </w:t>
      </w:r>
      <w:r w:rsidRPr="002375C7">
        <w:t>$125,000</w:t>
      </w:r>
    </w:p>
    <w:p w14:paraId="2A793A45" w14:textId="77777777" w:rsidR="00DF18E2" w:rsidRPr="002375C7" w:rsidRDefault="00DF18E2" w:rsidP="00DF18E2"/>
    <w:p w14:paraId="07BD3F03" w14:textId="77777777" w:rsidR="00FA4765" w:rsidRPr="00F34135" w:rsidRDefault="00FA4765" w:rsidP="00DF18E2">
      <w:pPr>
        <w:ind w:right="720"/>
      </w:pPr>
      <w:r w:rsidRPr="00F34135">
        <w:t>[QUESTION]</w:t>
      </w:r>
    </w:p>
    <w:p w14:paraId="022716AF" w14:textId="48FFF031" w:rsidR="00FA4765" w:rsidRPr="00F34135" w:rsidRDefault="0070275A" w:rsidP="00F34135">
      <w:pPr>
        <w:widowControl w:val="0"/>
        <w:tabs>
          <w:tab w:val="right" w:pos="547"/>
        </w:tabs>
        <w:autoSpaceDE w:val="0"/>
        <w:autoSpaceDN w:val="0"/>
        <w:adjustRightInd w:val="0"/>
        <w:rPr>
          <w:rFonts w:ascii="Tms Rmn" w:hAnsi="Tms Rmn" w:cs="Tms Rmn"/>
        </w:rPr>
      </w:pPr>
      <w:r>
        <w:t>89</w:t>
      </w:r>
      <w:r w:rsidR="00CB5F9E" w:rsidRPr="00F34135">
        <w:t xml:space="preserve">. </w:t>
      </w:r>
      <w:r w:rsidR="00FA4765" w:rsidRPr="00F34135">
        <w:t xml:space="preserve">Which of the following statements </w:t>
      </w:r>
      <w:r w:rsidR="003474E3">
        <w:t xml:space="preserve">about the financial statements </w:t>
      </w:r>
      <w:r w:rsidR="00FA4765" w:rsidRPr="00F34135">
        <w:t xml:space="preserve">is </w:t>
      </w:r>
      <w:r w:rsidR="003474E3">
        <w:t>correct</w:t>
      </w:r>
      <w:r w:rsidR="00FA4765" w:rsidRPr="00F34135">
        <w:t>?</w:t>
      </w:r>
    </w:p>
    <w:p w14:paraId="309DDAB8" w14:textId="77777777" w:rsidR="00FA4765" w:rsidRPr="00F34135" w:rsidRDefault="00CB5F9E" w:rsidP="00F34135">
      <w:pPr>
        <w:widowControl w:val="0"/>
        <w:tabs>
          <w:tab w:val="left" w:pos="720"/>
        </w:tabs>
        <w:autoSpaceDE w:val="0"/>
        <w:autoSpaceDN w:val="0"/>
        <w:adjustRightInd w:val="0"/>
        <w:rPr>
          <w:rFonts w:ascii="Tms Rmn" w:hAnsi="Tms Rmn" w:cs="Tms Rmn"/>
        </w:rPr>
      </w:pPr>
      <w:r w:rsidRPr="00F34135">
        <w:t xml:space="preserve">A) </w:t>
      </w:r>
      <w:r w:rsidR="00FA4765" w:rsidRPr="00F34135">
        <w:t xml:space="preserve">The “change in cash” reported on the statement of cash flows is also reported on the statement of retained earnings. </w:t>
      </w:r>
    </w:p>
    <w:p w14:paraId="32DC7F97" w14:textId="77777777" w:rsidR="00FA4765" w:rsidRPr="00F34135" w:rsidRDefault="00CB5F9E" w:rsidP="00F34135">
      <w:pPr>
        <w:widowControl w:val="0"/>
        <w:tabs>
          <w:tab w:val="left" w:pos="720"/>
        </w:tabs>
        <w:autoSpaceDE w:val="0"/>
        <w:autoSpaceDN w:val="0"/>
        <w:adjustRightInd w:val="0"/>
        <w:rPr>
          <w:rFonts w:ascii="Tms Rmn" w:hAnsi="Tms Rmn" w:cs="Tms Rmn"/>
        </w:rPr>
      </w:pPr>
      <w:r w:rsidRPr="00F34135">
        <w:t xml:space="preserve">B) </w:t>
      </w:r>
      <w:r w:rsidR="00FA4765" w:rsidRPr="00F34135">
        <w:t xml:space="preserve">Both the income statement and the statement of cash flows show the result of a company's operating activities. </w:t>
      </w:r>
    </w:p>
    <w:p w14:paraId="50179DEB" w14:textId="77777777" w:rsidR="00FA4765" w:rsidRPr="00F34135" w:rsidRDefault="00CB5F9E" w:rsidP="00F34135">
      <w:pPr>
        <w:widowControl w:val="0"/>
        <w:tabs>
          <w:tab w:val="left" w:pos="720"/>
        </w:tabs>
        <w:autoSpaceDE w:val="0"/>
        <w:autoSpaceDN w:val="0"/>
        <w:adjustRightInd w:val="0"/>
        <w:rPr>
          <w:rFonts w:ascii="Tms Rmn" w:hAnsi="Tms Rmn" w:cs="Tms Rmn"/>
        </w:rPr>
      </w:pPr>
      <w:r w:rsidRPr="00F34135">
        <w:t xml:space="preserve">C) </w:t>
      </w:r>
      <w:r w:rsidR="00FA4765" w:rsidRPr="00F34135">
        <w:t xml:space="preserve">The statement of cash flows is for a period of time while the income statement is at a point in time. </w:t>
      </w:r>
    </w:p>
    <w:p w14:paraId="351226F3" w14:textId="77777777" w:rsidR="00FA4765" w:rsidRPr="00F34135" w:rsidRDefault="00CB5F9E" w:rsidP="00F34135">
      <w:pPr>
        <w:widowControl w:val="0"/>
        <w:tabs>
          <w:tab w:val="left" w:pos="720"/>
        </w:tabs>
        <w:autoSpaceDE w:val="0"/>
        <w:autoSpaceDN w:val="0"/>
        <w:adjustRightInd w:val="0"/>
        <w:rPr>
          <w:rFonts w:ascii="Tms Rmn" w:hAnsi="Tms Rmn" w:cs="Tms Rmn"/>
        </w:rPr>
      </w:pPr>
      <w:r w:rsidRPr="00F34135">
        <w:t xml:space="preserve">D) </w:t>
      </w:r>
      <w:r w:rsidR="00FA4765" w:rsidRPr="00F34135">
        <w:t xml:space="preserve">The statement of cash flows is at a point of time while the income statement is for a period of time. </w:t>
      </w:r>
    </w:p>
    <w:p w14:paraId="146D054E" w14:textId="77777777" w:rsidR="00FA4765" w:rsidRPr="00F34135" w:rsidRDefault="00FA4765" w:rsidP="00F34135">
      <w:pPr>
        <w:widowControl w:val="0"/>
        <w:tabs>
          <w:tab w:val="right" w:pos="547"/>
        </w:tabs>
        <w:autoSpaceDE w:val="0"/>
        <w:autoSpaceDN w:val="0"/>
        <w:adjustRightInd w:val="0"/>
      </w:pPr>
    </w:p>
    <w:p w14:paraId="357150B0" w14:textId="77777777" w:rsidR="00FA4765" w:rsidRPr="00F34135" w:rsidRDefault="00EC0457" w:rsidP="00F34135">
      <w:pPr>
        <w:widowControl w:val="0"/>
        <w:autoSpaceDE w:val="0"/>
        <w:autoSpaceDN w:val="0"/>
        <w:adjustRightInd w:val="0"/>
      </w:pPr>
      <w:r w:rsidRPr="00F34135">
        <w:t xml:space="preserve">Answer: </w:t>
      </w:r>
      <w:r w:rsidR="00FA4765" w:rsidRPr="00F34135">
        <w:t>B</w:t>
      </w:r>
    </w:p>
    <w:p w14:paraId="57313120" w14:textId="77777777" w:rsidR="00FA4765" w:rsidRPr="00F34135" w:rsidRDefault="00FA4765" w:rsidP="00F34135">
      <w:pPr>
        <w:widowControl w:val="0"/>
        <w:autoSpaceDE w:val="0"/>
        <w:autoSpaceDN w:val="0"/>
        <w:adjustRightInd w:val="0"/>
      </w:pPr>
      <w:r w:rsidRPr="00F34135">
        <w:t xml:space="preserve">Difficulty: </w:t>
      </w:r>
      <w:r w:rsidR="00E46F94">
        <w:t>2 Medium</w:t>
      </w:r>
    </w:p>
    <w:p w14:paraId="15367384" w14:textId="77777777" w:rsidR="00FA4765" w:rsidRPr="00F34135" w:rsidRDefault="00FA4765" w:rsidP="00F34135">
      <w:pPr>
        <w:widowControl w:val="0"/>
        <w:autoSpaceDE w:val="0"/>
        <w:autoSpaceDN w:val="0"/>
        <w:adjustRightInd w:val="0"/>
      </w:pPr>
      <w:r w:rsidRPr="00F34135">
        <w:t>LO: 01-02</w:t>
      </w:r>
    </w:p>
    <w:p w14:paraId="64FA4F17" w14:textId="77777777" w:rsidR="009274E5" w:rsidRPr="009274E5" w:rsidRDefault="009274E5" w:rsidP="009274E5">
      <w:pPr>
        <w:widowControl w:val="0"/>
        <w:tabs>
          <w:tab w:val="right" w:pos="547"/>
        </w:tabs>
        <w:autoSpaceDE w:val="0"/>
        <w:autoSpaceDN w:val="0"/>
        <w:adjustRightInd w:val="0"/>
      </w:pPr>
      <w:r w:rsidRPr="009274E5">
        <w:t>Topic: Financial Statements</w:t>
      </w:r>
    </w:p>
    <w:p w14:paraId="71B911C6" w14:textId="77777777" w:rsidR="00FA4765" w:rsidRPr="00F34135" w:rsidRDefault="004F784B" w:rsidP="00F34135">
      <w:pPr>
        <w:widowControl w:val="0"/>
        <w:autoSpaceDE w:val="0"/>
        <w:autoSpaceDN w:val="0"/>
        <w:adjustRightInd w:val="0"/>
        <w:rPr>
          <w:rFonts w:ascii="Tms Rmn" w:hAnsi="Tms Rmn" w:cs="Tms Rmn"/>
        </w:rPr>
      </w:pPr>
      <w:r w:rsidRPr="00F34135">
        <w:t xml:space="preserve">Blooms: </w:t>
      </w:r>
      <w:r w:rsidR="00FA4765" w:rsidRPr="00F34135">
        <w:t>Understand</w:t>
      </w:r>
    </w:p>
    <w:p w14:paraId="63EBD2C3" w14:textId="77777777" w:rsidR="00FA4765" w:rsidRPr="00F34135" w:rsidRDefault="00FA4765" w:rsidP="00F34135">
      <w:r w:rsidRPr="00F34135">
        <w:lastRenderedPageBreak/>
        <w:t xml:space="preserve">AACSB: Analytic </w:t>
      </w:r>
    </w:p>
    <w:p w14:paraId="69016A2A" w14:textId="77777777" w:rsidR="00FA4765" w:rsidRPr="00F34135" w:rsidRDefault="00FA4765" w:rsidP="00F34135">
      <w:r w:rsidRPr="00F34135">
        <w:t>AICPA BB: Resource Management</w:t>
      </w:r>
    </w:p>
    <w:p w14:paraId="7652B99A" w14:textId="77777777" w:rsidR="00FA4765" w:rsidRPr="00F34135" w:rsidRDefault="00FA4765" w:rsidP="00F34135">
      <w:r w:rsidRPr="00F34135">
        <w:t>AICPA FN: Reporting</w:t>
      </w:r>
    </w:p>
    <w:p w14:paraId="5EA73BCF" w14:textId="77777777" w:rsidR="00FA4765" w:rsidRPr="00F34135" w:rsidRDefault="00FA4765" w:rsidP="00F34135">
      <w:pPr>
        <w:widowControl w:val="0"/>
        <w:autoSpaceDE w:val="0"/>
        <w:autoSpaceDN w:val="0"/>
        <w:adjustRightInd w:val="0"/>
      </w:pPr>
      <w:r w:rsidRPr="00F34135">
        <w:t xml:space="preserve">Feedback: </w:t>
      </w:r>
      <w:r w:rsidR="003474E3" w:rsidRPr="00F34135">
        <w:t xml:space="preserve">The change in cash is reported on the </w:t>
      </w:r>
      <w:r w:rsidR="009A0D13">
        <w:t>statement of cash flows</w:t>
      </w:r>
      <w:r w:rsidR="003474E3">
        <w:t>. The change in retained earnings (rather than the change in cash) is</w:t>
      </w:r>
      <w:r w:rsidRPr="00F34135">
        <w:t xml:space="preserve"> reported on the statement of retained earnings</w:t>
      </w:r>
      <w:r w:rsidR="003474E3">
        <w:t xml:space="preserve">. </w:t>
      </w:r>
      <w:r w:rsidRPr="00F34135">
        <w:t xml:space="preserve">Both the statement of cash flows and the income statement </w:t>
      </w:r>
      <w:r w:rsidR="003474E3">
        <w:t xml:space="preserve">cover a specified </w:t>
      </w:r>
      <w:r w:rsidRPr="00F34135">
        <w:t>period of time. The income statement reports the results of operations and the statement of cash flows reports the cash flows from operating activities.</w:t>
      </w:r>
    </w:p>
    <w:p w14:paraId="50AE5F92" w14:textId="77777777" w:rsidR="00FA4765" w:rsidRPr="00F34135" w:rsidRDefault="00FA4765" w:rsidP="00F34135">
      <w:pPr>
        <w:widowControl w:val="0"/>
        <w:autoSpaceDE w:val="0"/>
        <w:autoSpaceDN w:val="0"/>
        <w:adjustRightInd w:val="0"/>
      </w:pPr>
    </w:p>
    <w:p w14:paraId="4C95490B" w14:textId="77777777" w:rsidR="00FA4765" w:rsidRPr="00F34135" w:rsidRDefault="00FA4765" w:rsidP="00F34135">
      <w:pPr>
        <w:ind w:right="720"/>
      </w:pPr>
      <w:r w:rsidRPr="00F34135">
        <w:t>[QUESTION]</w:t>
      </w:r>
    </w:p>
    <w:p w14:paraId="161FFF25" w14:textId="1DAE6B88" w:rsidR="00FA4765" w:rsidRPr="00F34135" w:rsidRDefault="0070275A" w:rsidP="00F34135">
      <w:pPr>
        <w:widowControl w:val="0"/>
        <w:tabs>
          <w:tab w:val="right" w:pos="547"/>
        </w:tabs>
        <w:autoSpaceDE w:val="0"/>
        <w:autoSpaceDN w:val="0"/>
        <w:adjustRightInd w:val="0"/>
        <w:rPr>
          <w:rFonts w:ascii="Tms Rmn" w:hAnsi="Tms Rmn" w:cs="Tms Rmn"/>
        </w:rPr>
      </w:pPr>
      <w:r>
        <w:t>90</w:t>
      </w:r>
      <w:r w:rsidR="00CB5F9E" w:rsidRPr="00F34135">
        <w:t xml:space="preserve">. </w:t>
      </w:r>
      <w:r w:rsidR="00FA4765" w:rsidRPr="00F34135">
        <w:t xml:space="preserve">The purpose of a statement of retained earnings is to: </w:t>
      </w:r>
    </w:p>
    <w:p w14:paraId="648BE13E" w14:textId="77777777" w:rsidR="00FA4765" w:rsidRPr="00F34135" w:rsidRDefault="00CB5F9E" w:rsidP="00F34135">
      <w:pPr>
        <w:widowControl w:val="0"/>
        <w:tabs>
          <w:tab w:val="left" w:pos="720"/>
        </w:tabs>
        <w:autoSpaceDE w:val="0"/>
        <w:autoSpaceDN w:val="0"/>
        <w:adjustRightInd w:val="0"/>
        <w:rPr>
          <w:rFonts w:ascii="Tms Rmn" w:hAnsi="Tms Rmn" w:cs="Tms Rmn"/>
        </w:rPr>
      </w:pPr>
      <w:r w:rsidRPr="00F34135">
        <w:t xml:space="preserve">A) </w:t>
      </w:r>
      <w:r w:rsidR="00FA4765" w:rsidRPr="00F34135">
        <w:t xml:space="preserve">estimate the current value of a company's assets. </w:t>
      </w:r>
    </w:p>
    <w:p w14:paraId="654CE734" w14:textId="77777777" w:rsidR="00FA4765" w:rsidRPr="00F34135" w:rsidRDefault="00CB5F9E" w:rsidP="00F34135">
      <w:pPr>
        <w:widowControl w:val="0"/>
        <w:tabs>
          <w:tab w:val="left" w:pos="720"/>
        </w:tabs>
        <w:autoSpaceDE w:val="0"/>
        <w:autoSpaceDN w:val="0"/>
        <w:adjustRightInd w:val="0"/>
        <w:rPr>
          <w:rFonts w:ascii="Tms Rmn" w:hAnsi="Tms Rmn" w:cs="Tms Rmn"/>
        </w:rPr>
      </w:pPr>
      <w:r w:rsidRPr="00F34135">
        <w:t xml:space="preserve">B) </w:t>
      </w:r>
      <w:r w:rsidR="00FA4765" w:rsidRPr="00F34135">
        <w:t xml:space="preserve">report </w:t>
      </w:r>
      <w:r w:rsidR="00D8239A" w:rsidRPr="00F34135">
        <w:t>the way that net income and dividends affected the financial position of the company during the period</w:t>
      </w:r>
      <w:r w:rsidR="00FA4765" w:rsidRPr="00F34135">
        <w:t xml:space="preserve">. </w:t>
      </w:r>
    </w:p>
    <w:p w14:paraId="524EB45E" w14:textId="77777777" w:rsidR="00FA4765" w:rsidRPr="00F34135" w:rsidRDefault="00CB5F9E" w:rsidP="00F34135">
      <w:pPr>
        <w:widowControl w:val="0"/>
        <w:tabs>
          <w:tab w:val="left" w:pos="720"/>
        </w:tabs>
        <w:autoSpaceDE w:val="0"/>
        <w:autoSpaceDN w:val="0"/>
        <w:adjustRightInd w:val="0"/>
        <w:rPr>
          <w:rFonts w:ascii="Tms Rmn" w:hAnsi="Tms Rmn" w:cs="Tms Rmn"/>
        </w:rPr>
      </w:pPr>
      <w:r w:rsidRPr="00F34135">
        <w:t xml:space="preserve">C) </w:t>
      </w:r>
      <w:r w:rsidR="00FA4765" w:rsidRPr="00F34135">
        <w:t xml:space="preserve">show where the cash is flowing into and out of a company. </w:t>
      </w:r>
    </w:p>
    <w:p w14:paraId="306A6B5E" w14:textId="77777777" w:rsidR="00FA4765" w:rsidRPr="00F34135" w:rsidRDefault="00CB5F9E" w:rsidP="00F34135">
      <w:pPr>
        <w:widowControl w:val="0"/>
        <w:tabs>
          <w:tab w:val="left" w:pos="720"/>
        </w:tabs>
        <w:autoSpaceDE w:val="0"/>
        <w:autoSpaceDN w:val="0"/>
        <w:adjustRightInd w:val="0"/>
        <w:rPr>
          <w:rFonts w:ascii="Tms Rmn" w:hAnsi="Tms Rmn" w:cs="Tms Rmn"/>
        </w:rPr>
      </w:pPr>
      <w:r w:rsidRPr="00F34135">
        <w:t xml:space="preserve">D) </w:t>
      </w:r>
      <w:r w:rsidR="00E46F94">
        <w:t>report</w:t>
      </w:r>
      <w:r w:rsidR="00FA4765" w:rsidRPr="00F34135">
        <w:t xml:space="preserve"> the specific revenues and expenses arising during the period. </w:t>
      </w:r>
    </w:p>
    <w:p w14:paraId="7DA5BA3B" w14:textId="77777777" w:rsidR="00FA4765" w:rsidRPr="00F34135" w:rsidRDefault="00FA4765" w:rsidP="00F34135">
      <w:pPr>
        <w:widowControl w:val="0"/>
        <w:tabs>
          <w:tab w:val="right" w:pos="547"/>
        </w:tabs>
        <w:autoSpaceDE w:val="0"/>
        <w:autoSpaceDN w:val="0"/>
        <w:adjustRightInd w:val="0"/>
      </w:pPr>
    </w:p>
    <w:p w14:paraId="59E65567" w14:textId="77777777" w:rsidR="00FA4765" w:rsidRPr="00F34135" w:rsidRDefault="00EC0457" w:rsidP="00F34135">
      <w:pPr>
        <w:widowControl w:val="0"/>
        <w:autoSpaceDE w:val="0"/>
        <w:autoSpaceDN w:val="0"/>
        <w:adjustRightInd w:val="0"/>
      </w:pPr>
      <w:r w:rsidRPr="00F34135">
        <w:t xml:space="preserve">Answer: </w:t>
      </w:r>
      <w:r w:rsidR="00FA4765" w:rsidRPr="00F34135">
        <w:t>B</w:t>
      </w:r>
    </w:p>
    <w:p w14:paraId="746746E0" w14:textId="77777777" w:rsidR="00FA4765" w:rsidRPr="00F34135" w:rsidRDefault="00FA4765" w:rsidP="00F34135">
      <w:pPr>
        <w:widowControl w:val="0"/>
        <w:autoSpaceDE w:val="0"/>
        <w:autoSpaceDN w:val="0"/>
        <w:adjustRightInd w:val="0"/>
      </w:pPr>
      <w:r w:rsidRPr="00F34135">
        <w:t xml:space="preserve">Difficulty: </w:t>
      </w:r>
      <w:r w:rsidR="00EC0457" w:rsidRPr="00F34135">
        <w:t>1 Easy</w:t>
      </w:r>
      <w:r w:rsidRPr="00F34135">
        <w:t xml:space="preserve"> </w:t>
      </w:r>
    </w:p>
    <w:p w14:paraId="3917063F" w14:textId="77777777" w:rsidR="00FA4765" w:rsidRPr="00F34135" w:rsidRDefault="00FA4765" w:rsidP="00F34135">
      <w:pPr>
        <w:widowControl w:val="0"/>
        <w:autoSpaceDE w:val="0"/>
        <w:autoSpaceDN w:val="0"/>
        <w:adjustRightInd w:val="0"/>
      </w:pPr>
      <w:r w:rsidRPr="00F34135">
        <w:t>LO: 01-02</w:t>
      </w:r>
    </w:p>
    <w:p w14:paraId="435776ED" w14:textId="77777777" w:rsidR="009274E5" w:rsidRPr="009274E5" w:rsidRDefault="009274E5" w:rsidP="009274E5">
      <w:pPr>
        <w:widowControl w:val="0"/>
        <w:tabs>
          <w:tab w:val="right" w:pos="547"/>
        </w:tabs>
        <w:autoSpaceDE w:val="0"/>
        <w:autoSpaceDN w:val="0"/>
        <w:adjustRightInd w:val="0"/>
      </w:pPr>
      <w:r w:rsidRPr="009274E5">
        <w:t>Topic: Financial Statements</w:t>
      </w:r>
    </w:p>
    <w:p w14:paraId="0D7A4C59" w14:textId="77777777" w:rsidR="00FA4765" w:rsidRPr="00F34135" w:rsidRDefault="004F784B" w:rsidP="00F34135">
      <w:pPr>
        <w:widowControl w:val="0"/>
        <w:autoSpaceDE w:val="0"/>
        <w:autoSpaceDN w:val="0"/>
        <w:adjustRightInd w:val="0"/>
        <w:rPr>
          <w:rFonts w:ascii="Tms Rmn" w:hAnsi="Tms Rmn" w:cs="Tms Rmn"/>
        </w:rPr>
      </w:pPr>
      <w:r w:rsidRPr="00F34135">
        <w:t xml:space="preserve">Blooms: </w:t>
      </w:r>
      <w:r w:rsidR="00FA4765" w:rsidRPr="00F34135">
        <w:t>Understand</w:t>
      </w:r>
    </w:p>
    <w:p w14:paraId="27CFBB8A" w14:textId="77777777" w:rsidR="00FA4765" w:rsidRPr="00F34135" w:rsidRDefault="00FA4765" w:rsidP="00F34135">
      <w:r w:rsidRPr="00F34135">
        <w:t xml:space="preserve">AACSB: Analytic </w:t>
      </w:r>
    </w:p>
    <w:p w14:paraId="675A625D" w14:textId="77777777" w:rsidR="00FA4765" w:rsidRPr="00F34135" w:rsidRDefault="00FA4765" w:rsidP="00F34135">
      <w:r w:rsidRPr="00F34135">
        <w:t>AICPA BB: Resource Management</w:t>
      </w:r>
    </w:p>
    <w:p w14:paraId="117C83B2" w14:textId="77777777" w:rsidR="00FA4765" w:rsidRPr="00F34135" w:rsidRDefault="00FA4765" w:rsidP="00F34135">
      <w:r w:rsidRPr="00F34135">
        <w:t>AICPA FN: Reporting</w:t>
      </w:r>
    </w:p>
    <w:p w14:paraId="70D50B71" w14:textId="77777777" w:rsidR="00FA4765" w:rsidRPr="00F34135" w:rsidRDefault="00FA4765" w:rsidP="00F34135">
      <w:pPr>
        <w:widowControl w:val="0"/>
        <w:autoSpaceDE w:val="0"/>
        <w:autoSpaceDN w:val="0"/>
        <w:adjustRightInd w:val="0"/>
      </w:pPr>
      <w:r w:rsidRPr="00F34135">
        <w:t xml:space="preserve">Feedback: The statement of retained earnings reports the way that net income (profits) and distributions to stockholders (dividends) affect the financial position of the company during the period. </w:t>
      </w:r>
      <w:r w:rsidR="00E46F94">
        <w:t xml:space="preserve">Retained earnings are </w:t>
      </w:r>
      <w:r w:rsidRPr="00F34135">
        <w:t>not an estimate of the value of the company’s assets</w:t>
      </w:r>
      <w:r w:rsidR="00A53CDD">
        <w:t>.</w:t>
      </w:r>
      <w:r w:rsidR="00E46F94" w:rsidRPr="00F34135">
        <w:t xml:space="preserve"> The statement of cash flows shows cash inflows and outflows.</w:t>
      </w:r>
      <w:r w:rsidR="00E46F94">
        <w:t xml:space="preserve"> </w:t>
      </w:r>
      <w:r w:rsidRPr="00F34135">
        <w:t>Revenues and expenses are reported on the income statement</w:t>
      </w:r>
      <w:r w:rsidR="00933012">
        <w:t>.</w:t>
      </w:r>
    </w:p>
    <w:p w14:paraId="3824EEB4" w14:textId="77777777" w:rsidR="00FA4765" w:rsidRPr="00F34135" w:rsidRDefault="00FA4765" w:rsidP="00F34135">
      <w:pPr>
        <w:widowControl w:val="0"/>
        <w:autoSpaceDE w:val="0"/>
        <w:autoSpaceDN w:val="0"/>
        <w:adjustRightInd w:val="0"/>
      </w:pPr>
    </w:p>
    <w:p w14:paraId="7BE64495" w14:textId="77777777" w:rsidR="00FA4765" w:rsidRPr="00F34135" w:rsidRDefault="00FA4765" w:rsidP="00F34135">
      <w:pPr>
        <w:ind w:right="720"/>
      </w:pPr>
      <w:r w:rsidRPr="00F34135">
        <w:t>[QUESTION]</w:t>
      </w:r>
    </w:p>
    <w:p w14:paraId="4BE1F620" w14:textId="4B7FE435" w:rsidR="00FA4765" w:rsidRPr="00F34135" w:rsidRDefault="0070275A" w:rsidP="00F34135">
      <w:pPr>
        <w:widowControl w:val="0"/>
        <w:tabs>
          <w:tab w:val="right" w:pos="547"/>
        </w:tabs>
        <w:autoSpaceDE w:val="0"/>
        <w:autoSpaceDN w:val="0"/>
        <w:adjustRightInd w:val="0"/>
        <w:rPr>
          <w:rFonts w:ascii="Tms Rmn" w:hAnsi="Tms Rmn" w:cs="Tms Rmn"/>
        </w:rPr>
      </w:pPr>
      <w:r>
        <w:t>91</w:t>
      </w:r>
      <w:r w:rsidR="00CB5F9E" w:rsidRPr="00F34135">
        <w:t xml:space="preserve">. </w:t>
      </w:r>
      <w:r w:rsidR="00FA4765" w:rsidRPr="00F34135">
        <w:t>Which of the following</w:t>
      </w:r>
      <w:r w:rsidR="009274E5">
        <w:t xml:space="preserve"> statements about </w:t>
      </w:r>
      <w:r w:rsidR="00FA4765" w:rsidRPr="00F34135">
        <w:t>the format of financial statements</w:t>
      </w:r>
      <w:r w:rsidR="009274E5">
        <w:t xml:space="preserve"> is correct</w:t>
      </w:r>
      <w:r w:rsidR="00FA4765" w:rsidRPr="00F34135">
        <w:t>?</w:t>
      </w:r>
    </w:p>
    <w:p w14:paraId="36ABF5FA" w14:textId="77777777" w:rsidR="00FA4765" w:rsidRPr="00F34135" w:rsidRDefault="00CB5F9E" w:rsidP="00F34135">
      <w:pPr>
        <w:widowControl w:val="0"/>
        <w:tabs>
          <w:tab w:val="left" w:pos="720"/>
        </w:tabs>
        <w:autoSpaceDE w:val="0"/>
        <w:autoSpaceDN w:val="0"/>
        <w:adjustRightInd w:val="0"/>
        <w:rPr>
          <w:rFonts w:ascii="Tms Rmn" w:hAnsi="Tms Rmn" w:cs="Tms Rmn"/>
        </w:rPr>
      </w:pPr>
      <w:r w:rsidRPr="00F34135">
        <w:t xml:space="preserve">A) </w:t>
      </w:r>
      <w:r w:rsidR="00FA4765" w:rsidRPr="00F34135">
        <w:t xml:space="preserve">A double underline is drawn below the subtotal for </w:t>
      </w:r>
      <w:r w:rsidR="009274E5">
        <w:t>T</w:t>
      </w:r>
      <w:r w:rsidR="00FA4765" w:rsidRPr="00F34135">
        <w:t xml:space="preserve">otal </w:t>
      </w:r>
      <w:r w:rsidR="009274E5">
        <w:t>L</w:t>
      </w:r>
      <w:r w:rsidR="00FA4765" w:rsidRPr="00F34135">
        <w:t xml:space="preserve">iabilities on the balance sheet. </w:t>
      </w:r>
    </w:p>
    <w:p w14:paraId="7E08552D" w14:textId="77777777" w:rsidR="00FA4765" w:rsidRPr="00F34135" w:rsidRDefault="00CB5F9E" w:rsidP="00F34135">
      <w:pPr>
        <w:widowControl w:val="0"/>
        <w:tabs>
          <w:tab w:val="left" w:pos="720"/>
        </w:tabs>
        <w:autoSpaceDE w:val="0"/>
        <w:autoSpaceDN w:val="0"/>
        <w:adjustRightInd w:val="0"/>
        <w:rPr>
          <w:rFonts w:ascii="Tms Rmn" w:hAnsi="Tms Rmn" w:cs="Tms Rmn"/>
        </w:rPr>
      </w:pPr>
      <w:r w:rsidRPr="00F34135">
        <w:t xml:space="preserve">B) </w:t>
      </w:r>
      <w:r w:rsidR="00FA4765" w:rsidRPr="00F34135">
        <w:t xml:space="preserve">Dollar signs are omitted if the heading states that amounts are reported in U.S. dollars. </w:t>
      </w:r>
    </w:p>
    <w:p w14:paraId="20B8ABFE" w14:textId="77777777" w:rsidR="00FA4765" w:rsidRPr="00F34135" w:rsidRDefault="00CB5F9E" w:rsidP="00F34135">
      <w:pPr>
        <w:widowControl w:val="0"/>
        <w:tabs>
          <w:tab w:val="left" w:pos="720"/>
        </w:tabs>
        <w:autoSpaceDE w:val="0"/>
        <w:autoSpaceDN w:val="0"/>
        <w:adjustRightInd w:val="0"/>
        <w:rPr>
          <w:rFonts w:ascii="Tms Rmn" w:hAnsi="Tms Rmn" w:cs="Tms Rmn"/>
        </w:rPr>
      </w:pPr>
      <w:r w:rsidRPr="00F34135">
        <w:t xml:space="preserve">C) </w:t>
      </w:r>
      <w:r w:rsidR="00FA4765" w:rsidRPr="00F34135">
        <w:t xml:space="preserve">Dividends are </w:t>
      </w:r>
      <w:r w:rsidR="00E46F94">
        <w:t>shown</w:t>
      </w:r>
      <w:r w:rsidR="00FA4765" w:rsidRPr="00F34135">
        <w:t xml:space="preserve"> in parentheses on the statement of retained earnings. </w:t>
      </w:r>
    </w:p>
    <w:p w14:paraId="67AAE080" w14:textId="77777777" w:rsidR="00FA4765" w:rsidRPr="00F34135" w:rsidRDefault="00CB5F9E" w:rsidP="009274E5">
      <w:pPr>
        <w:widowControl w:val="0"/>
        <w:tabs>
          <w:tab w:val="left" w:pos="720"/>
        </w:tabs>
        <w:autoSpaceDE w:val="0"/>
        <w:autoSpaceDN w:val="0"/>
        <w:adjustRightInd w:val="0"/>
        <w:rPr>
          <w:rFonts w:ascii="Tms Rmn" w:hAnsi="Tms Rmn" w:cs="Tms Rmn"/>
        </w:rPr>
      </w:pPr>
      <w:r w:rsidRPr="00F34135">
        <w:t xml:space="preserve">D) </w:t>
      </w:r>
      <w:r w:rsidR="00FA4765" w:rsidRPr="00F34135">
        <w:t xml:space="preserve">The </w:t>
      </w:r>
      <w:r w:rsidR="009274E5">
        <w:t xml:space="preserve">order of the items included in the </w:t>
      </w:r>
      <w:r w:rsidR="00FA4765" w:rsidRPr="00F34135">
        <w:t xml:space="preserve">heading of each financial statement </w:t>
      </w:r>
      <w:r w:rsidR="009274E5">
        <w:t xml:space="preserve">is as follows: </w:t>
      </w:r>
      <w:r w:rsidR="009274E5" w:rsidRPr="009274E5">
        <w:t>the name of the bu</w:t>
      </w:r>
      <w:r w:rsidR="009274E5">
        <w:t xml:space="preserve">siness, </w:t>
      </w:r>
      <w:r w:rsidR="009274E5" w:rsidRPr="009274E5">
        <w:t>the time period cov</w:t>
      </w:r>
      <w:r w:rsidR="009274E5">
        <w:t>ered by the financial statement, and the title of the report</w:t>
      </w:r>
      <w:r w:rsidR="00FA4765" w:rsidRPr="00F34135">
        <w:t xml:space="preserve">. </w:t>
      </w:r>
    </w:p>
    <w:p w14:paraId="2173754E" w14:textId="77777777" w:rsidR="00FA4765" w:rsidRPr="00F34135" w:rsidRDefault="00FA4765" w:rsidP="00F34135">
      <w:pPr>
        <w:widowControl w:val="0"/>
        <w:tabs>
          <w:tab w:val="right" w:pos="547"/>
        </w:tabs>
        <w:autoSpaceDE w:val="0"/>
        <w:autoSpaceDN w:val="0"/>
        <w:adjustRightInd w:val="0"/>
      </w:pPr>
    </w:p>
    <w:p w14:paraId="6567ECE7" w14:textId="77777777" w:rsidR="00FA4765" w:rsidRPr="00F34135" w:rsidRDefault="00EC0457" w:rsidP="00F34135">
      <w:pPr>
        <w:widowControl w:val="0"/>
        <w:autoSpaceDE w:val="0"/>
        <w:autoSpaceDN w:val="0"/>
        <w:adjustRightInd w:val="0"/>
      </w:pPr>
      <w:r w:rsidRPr="00F34135">
        <w:t xml:space="preserve">Answer: </w:t>
      </w:r>
      <w:r w:rsidR="00FA4765" w:rsidRPr="00F34135">
        <w:t>C</w:t>
      </w:r>
    </w:p>
    <w:p w14:paraId="5EF84344" w14:textId="77777777" w:rsidR="00FA4765" w:rsidRPr="00F34135" w:rsidRDefault="00FA4765" w:rsidP="00F34135">
      <w:pPr>
        <w:widowControl w:val="0"/>
        <w:autoSpaceDE w:val="0"/>
        <w:autoSpaceDN w:val="0"/>
        <w:adjustRightInd w:val="0"/>
      </w:pPr>
      <w:r w:rsidRPr="00F34135">
        <w:t xml:space="preserve">Difficulty: </w:t>
      </w:r>
      <w:r w:rsidR="00B332C7">
        <w:t>3 Hard</w:t>
      </w:r>
    </w:p>
    <w:p w14:paraId="75397060" w14:textId="77777777" w:rsidR="00FA4765" w:rsidRPr="00F34135" w:rsidRDefault="00FA4765" w:rsidP="00F34135">
      <w:pPr>
        <w:widowControl w:val="0"/>
        <w:autoSpaceDE w:val="0"/>
        <w:autoSpaceDN w:val="0"/>
        <w:adjustRightInd w:val="0"/>
      </w:pPr>
      <w:r w:rsidRPr="00F34135">
        <w:t>LO: 01-02</w:t>
      </w:r>
    </w:p>
    <w:p w14:paraId="37990990" w14:textId="77777777" w:rsidR="009274E5" w:rsidRPr="009274E5" w:rsidRDefault="009274E5" w:rsidP="009274E5">
      <w:pPr>
        <w:widowControl w:val="0"/>
        <w:tabs>
          <w:tab w:val="right" w:pos="547"/>
        </w:tabs>
        <w:autoSpaceDE w:val="0"/>
        <w:autoSpaceDN w:val="0"/>
        <w:adjustRightInd w:val="0"/>
      </w:pPr>
      <w:r w:rsidRPr="009274E5">
        <w:lastRenderedPageBreak/>
        <w:t>Topic: Financial Statements</w:t>
      </w:r>
    </w:p>
    <w:p w14:paraId="0510A85E" w14:textId="77777777" w:rsidR="00FA4765" w:rsidRPr="00F34135" w:rsidRDefault="004F784B" w:rsidP="00F34135">
      <w:pPr>
        <w:widowControl w:val="0"/>
        <w:autoSpaceDE w:val="0"/>
        <w:autoSpaceDN w:val="0"/>
        <w:adjustRightInd w:val="0"/>
        <w:rPr>
          <w:rFonts w:ascii="Tms Rmn" w:hAnsi="Tms Rmn" w:cs="Tms Rmn"/>
        </w:rPr>
      </w:pPr>
      <w:r w:rsidRPr="00F34135">
        <w:t xml:space="preserve">Blooms: </w:t>
      </w:r>
      <w:r w:rsidR="00FA4765" w:rsidRPr="00F34135">
        <w:t>Understand</w:t>
      </w:r>
    </w:p>
    <w:p w14:paraId="6B17C376" w14:textId="77777777" w:rsidR="00FA4765" w:rsidRPr="00F34135" w:rsidRDefault="00FA4765" w:rsidP="00F34135">
      <w:r w:rsidRPr="00F34135">
        <w:t xml:space="preserve">AACSB: Analytic </w:t>
      </w:r>
    </w:p>
    <w:p w14:paraId="09B2713E" w14:textId="77777777" w:rsidR="00FA4765" w:rsidRPr="00F34135" w:rsidRDefault="00FA4765" w:rsidP="00F34135">
      <w:r w:rsidRPr="00F34135">
        <w:t>AICPA BB: Resource Management</w:t>
      </w:r>
    </w:p>
    <w:p w14:paraId="1DAF163E" w14:textId="77777777" w:rsidR="00FA4765" w:rsidRPr="00F34135" w:rsidRDefault="00FA4765" w:rsidP="00F34135">
      <w:r w:rsidRPr="00F34135">
        <w:t>AICPA FN: Reporting</w:t>
      </w:r>
    </w:p>
    <w:p w14:paraId="60F4FD45" w14:textId="77777777" w:rsidR="009078DE" w:rsidRPr="00F34135" w:rsidRDefault="00FA4765" w:rsidP="009078DE">
      <w:pPr>
        <w:widowControl w:val="0"/>
        <w:autoSpaceDE w:val="0"/>
        <w:autoSpaceDN w:val="0"/>
        <w:adjustRightInd w:val="0"/>
      </w:pPr>
      <w:r w:rsidRPr="00F34135">
        <w:t xml:space="preserve">Feedback: </w:t>
      </w:r>
      <w:r w:rsidR="009274E5" w:rsidRPr="00F34135">
        <w:t>Since dividends are subtracted in arriving at the ending amount of retained</w:t>
      </w:r>
      <w:r w:rsidR="009274E5">
        <w:t xml:space="preserve"> </w:t>
      </w:r>
      <w:r w:rsidR="009274E5" w:rsidRPr="00F34135">
        <w:t xml:space="preserve">earnings, </w:t>
      </w:r>
      <w:r w:rsidR="00E46F94">
        <w:t xml:space="preserve">they are shown </w:t>
      </w:r>
      <w:r w:rsidR="009274E5" w:rsidRPr="00F34135">
        <w:t>in parentheses.</w:t>
      </w:r>
      <w:r w:rsidR="009274E5">
        <w:t xml:space="preserve"> </w:t>
      </w:r>
      <w:r w:rsidRPr="00F34135">
        <w:t>A double underline is used for the final totals on the balance sheet</w:t>
      </w:r>
      <w:r w:rsidR="00E46F94">
        <w:t>, which include “</w:t>
      </w:r>
      <w:r w:rsidRPr="00F34135">
        <w:t>Total Assets</w:t>
      </w:r>
      <w:r w:rsidR="00E46F94">
        <w:t>”</w:t>
      </w:r>
      <w:r w:rsidRPr="00F34135">
        <w:t xml:space="preserve"> and </w:t>
      </w:r>
      <w:r w:rsidR="00E46F94">
        <w:t>“</w:t>
      </w:r>
      <w:r w:rsidRPr="00F34135">
        <w:t>Total Liabilities and Stockholders’ Equity.</w:t>
      </w:r>
      <w:r w:rsidR="00E46F94">
        <w:t>”</w:t>
      </w:r>
      <w:r w:rsidR="009274E5">
        <w:t xml:space="preserve"> </w:t>
      </w:r>
      <w:r w:rsidRPr="00F34135">
        <w:t xml:space="preserve">Dollar signs </w:t>
      </w:r>
      <w:r w:rsidR="00E46F94">
        <w:t>appear</w:t>
      </w:r>
      <w:r w:rsidRPr="00F34135">
        <w:t xml:space="preserve"> at the top and bottom of </w:t>
      </w:r>
      <w:r w:rsidR="009274E5">
        <w:t xml:space="preserve">each </w:t>
      </w:r>
      <w:r w:rsidRPr="00F34135">
        <w:t xml:space="preserve">column of </w:t>
      </w:r>
      <w:r w:rsidR="00B332C7">
        <w:t>numbers on a financial statement</w:t>
      </w:r>
      <w:r w:rsidRPr="00F34135">
        <w:t>.</w:t>
      </w:r>
      <w:r w:rsidR="009274E5">
        <w:t xml:space="preserve"> The order of items in the </w:t>
      </w:r>
      <w:r w:rsidR="009274E5" w:rsidRPr="00F34135">
        <w:t xml:space="preserve">heading of each financial statement </w:t>
      </w:r>
      <w:r w:rsidR="009274E5">
        <w:t>is</w:t>
      </w:r>
      <w:r w:rsidR="00E46F94">
        <w:t xml:space="preserve"> as follows</w:t>
      </w:r>
      <w:r w:rsidR="009274E5">
        <w:t xml:space="preserve">: </w:t>
      </w:r>
      <w:r w:rsidR="009078DE" w:rsidRPr="009078DE">
        <w:t>the name of the business, the title of the report,</w:t>
      </w:r>
      <w:r w:rsidR="009078DE">
        <w:t xml:space="preserve"> </w:t>
      </w:r>
      <w:r w:rsidR="009078DE" w:rsidRPr="009078DE">
        <w:t>and the time period covered by</w:t>
      </w:r>
      <w:r w:rsidR="009078DE">
        <w:t>,</w:t>
      </w:r>
      <w:r w:rsidR="009078DE" w:rsidRPr="009078DE">
        <w:t xml:space="preserve"> </w:t>
      </w:r>
      <w:r w:rsidR="009078DE">
        <w:t xml:space="preserve">or the point of time of, </w:t>
      </w:r>
      <w:r w:rsidR="009078DE" w:rsidRPr="009078DE">
        <w:t>the financial statement.</w:t>
      </w:r>
    </w:p>
    <w:p w14:paraId="31A53B79" w14:textId="77777777" w:rsidR="009078DE" w:rsidRPr="00F34135" w:rsidRDefault="009078DE" w:rsidP="00F34135">
      <w:pPr>
        <w:widowControl w:val="0"/>
        <w:autoSpaceDE w:val="0"/>
        <w:autoSpaceDN w:val="0"/>
        <w:adjustRightInd w:val="0"/>
      </w:pPr>
    </w:p>
    <w:p w14:paraId="2AE77104" w14:textId="77777777" w:rsidR="00FA4765" w:rsidRPr="00F34135" w:rsidRDefault="00CB5F9E" w:rsidP="00F34135">
      <w:pPr>
        <w:ind w:right="720"/>
      </w:pPr>
      <w:r w:rsidRPr="00F34135">
        <w:t>[QUESTION]</w:t>
      </w:r>
    </w:p>
    <w:p w14:paraId="0BE77B0D" w14:textId="04629E93" w:rsidR="00FA4765" w:rsidRPr="00F34135" w:rsidRDefault="0070275A" w:rsidP="00F34135">
      <w:pPr>
        <w:widowControl w:val="0"/>
        <w:tabs>
          <w:tab w:val="right" w:pos="547"/>
        </w:tabs>
        <w:autoSpaceDE w:val="0"/>
        <w:autoSpaceDN w:val="0"/>
        <w:adjustRightInd w:val="0"/>
        <w:rPr>
          <w:rFonts w:ascii="Tms Rmn" w:hAnsi="Tms Rmn" w:cs="Tms Rmn"/>
        </w:rPr>
      </w:pPr>
      <w:r>
        <w:t>92</w:t>
      </w:r>
      <w:r w:rsidR="00CB5F9E" w:rsidRPr="00F34135">
        <w:t xml:space="preserve">. </w:t>
      </w:r>
      <w:r w:rsidR="00FA4765" w:rsidRPr="00F34135">
        <w:t xml:space="preserve">Which of the following is not an expense? </w:t>
      </w:r>
    </w:p>
    <w:p w14:paraId="4A6857F8" w14:textId="77777777" w:rsidR="00FA4765" w:rsidRPr="00F34135" w:rsidRDefault="00CB5F9E" w:rsidP="00F34135">
      <w:pPr>
        <w:widowControl w:val="0"/>
        <w:tabs>
          <w:tab w:val="left" w:pos="720"/>
        </w:tabs>
        <w:autoSpaceDE w:val="0"/>
        <w:autoSpaceDN w:val="0"/>
        <w:adjustRightInd w:val="0"/>
        <w:rPr>
          <w:rFonts w:ascii="Tms Rmn" w:hAnsi="Tms Rmn" w:cs="Tms Rmn"/>
        </w:rPr>
      </w:pPr>
      <w:r w:rsidRPr="00F34135">
        <w:t xml:space="preserve">A) </w:t>
      </w:r>
      <w:r w:rsidR="0004728A">
        <w:t>Wages of employees</w:t>
      </w:r>
    </w:p>
    <w:p w14:paraId="2003B26B" w14:textId="77777777" w:rsidR="00FA4765" w:rsidRPr="00F34135" w:rsidRDefault="00CB5F9E" w:rsidP="00F34135">
      <w:pPr>
        <w:widowControl w:val="0"/>
        <w:tabs>
          <w:tab w:val="left" w:pos="720"/>
        </w:tabs>
        <w:autoSpaceDE w:val="0"/>
        <w:autoSpaceDN w:val="0"/>
        <w:adjustRightInd w:val="0"/>
        <w:rPr>
          <w:rFonts w:ascii="Tms Rmn" w:hAnsi="Tms Rmn" w:cs="Tms Rmn"/>
        </w:rPr>
      </w:pPr>
      <w:r w:rsidRPr="00F34135">
        <w:t xml:space="preserve">B) </w:t>
      </w:r>
      <w:r w:rsidR="00FA4765" w:rsidRPr="00F34135">
        <w:t>Interest incurred on a</w:t>
      </w:r>
      <w:r w:rsidR="00995145">
        <w:t xml:space="preserve"> note payable</w:t>
      </w:r>
    </w:p>
    <w:p w14:paraId="48E066DF" w14:textId="77777777" w:rsidR="00FA4765" w:rsidRPr="00F34135" w:rsidRDefault="00CB5F9E" w:rsidP="00F34135">
      <w:pPr>
        <w:widowControl w:val="0"/>
        <w:tabs>
          <w:tab w:val="left" w:pos="720"/>
        </w:tabs>
        <w:autoSpaceDE w:val="0"/>
        <w:autoSpaceDN w:val="0"/>
        <w:adjustRightInd w:val="0"/>
        <w:rPr>
          <w:rFonts w:ascii="Tms Rmn" w:hAnsi="Tms Rmn" w:cs="Tms Rmn"/>
        </w:rPr>
      </w:pPr>
      <w:r w:rsidRPr="00F34135">
        <w:t xml:space="preserve">C) </w:t>
      </w:r>
      <w:r w:rsidR="0004728A">
        <w:t>Dividends</w:t>
      </w:r>
    </w:p>
    <w:p w14:paraId="63D75519" w14:textId="77777777" w:rsidR="00FA4765" w:rsidRPr="00F34135" w:rsidRDefault="00CB5F9E" w:rsidP="00F34135">
      <w:pPr>
        <w:widowControl w:val="0"/>
        <w:tabs>
          <w:tab w:val="left" w:pos="720"/>
        </w:tabs>
        <w:autoSpaceDE w:val="0"/>
        <w:autoSpaceDN w:val="0"/>
        <w:adjustRightInd w:val="0"/>
        <w:rPr>
          <w:rFonts w:ascii="Tms Rmn" w:hAnsi="Tms Rmn" w:cs="Tms Rmn"/>
        </w:rPr>
      </w:pPr>
      <w:r w:rsidRPr="00F34135">
        <w:t xml:space="preserve">D) </w:t>
      </w:r>
      <w:r w:rsidR="0004728A">
        <w:t>Corporate income tax</w:t>
      </w:r>
    </w:p>
    <w:p w14:paraId="56E882FC" w14:textId="77777777" w:rsidR="00FA4765" w:rsidRPr="00F34135" w:rsidRDefault="00FA4765" w:rsidP="00F34135">
      <w:pPr>
        <w:widowControl w:val="0"/>
        <w:tabs>
          <w:tab w:val="right" w:pos="547"/>
        </w:tabs>
        <w:autoSpaceDE w:val="0"/>
        <w:autoSpaceDN w:val="0"/>
        <w:adjustRightInd w:val="0"/>
      </w:pPr>
    </w:p>
    <w:p w14:paraId="30F5F4C2" w14:textId="77777777" w:rsidR="00FA4765" w:rsidRPr="00F34135" w:rsidRDefault="00EC0457" w:rsidP="00F34135">
      <w:pPr>
        <w:widowControl w:val="0"/>
        <w:autoSpaceDE w:val="0"/>
        <w:autoSpaceDN w:val="0"/>
        <w:adjustRightInd w:val="0"/>
      </w:pPr>
      <w:r w:rsidRPr="00F34135">
        <w:t xml:space="preserve">Answer: </w:t>
      </w:r>
      <w:r w:rsidR="00FA4765" w:rsidRPr="00F34135">
        <w:t>C</w:t>
      </w:r>
    </w:p>
    <w:p w14:paraId="66BB8FF0" w14:textId="77777777" w:rsidR="00FA4765" w:rsidRPr="00F34135" w:rsidRDefault="00FA4765" w:rsidP="00F34135">
      <w:pPr>
        <w:widowControl w:val="0"/>
        <w:autoSpaceDE w:val="0"/>
        <w:autoSpaceDN w:val="0"/>
        <w:adjustRightInd w:val="0"/>
      </w:pPr>
      <w:r w:rsidRPr="00F34135">
        <w:t xml:space="preserve">Difficulty: </w:t>
      </w:r>
      <w:r w:rsidR="00EC0457" w:rsidRPr="00F34135">
        <w:t>1 Easy</w:t>
      </w:r>
    </w:p>
    <w:p w14:paraId="448DE5BF" w14:textId="77777777" w:rsidR="00FA4765" w:rsidRPr="00F34135" w:rsidRDefault="00FA4765" w:rsidP="00F34135">
      <w:pPr>
        <w:widowControl w:val="0"/>
        <w:autoSpaceDE w:val="0"/>
        <w:autoSpaceDN w:val="0"/>
        <w:adjustRightInd w:val="0"/>
      </w:pPr>
      <w:r w:rsidRPr="00F34135">
        <w:t>LO: 01-02</w:t>
      </w:r>
    </w:p>
    <w:p w14:paraId="12B39805" w14:textId="77777777" w:rsidR="00FA4765" w:rsidRPr="00F34135" w:rsidRDefault="00F34135" w:rsidP="00F34135">
      <w:pPr>
        <w:widowControl w:val="0"/>
        <w:autoSpaceDE w:val="0"/>
        <w:autoSpaceDN w:val="0"/>
        <w:adjustRightInd w:val="0"/>
      </w:pPr>
      <w:r>
        <w:t>Topic: Financial Statements</w:t>
      </w:r>
    </w:p>
    <w:p w14:paraId="0EDBC42C" w14:textId="77777777" w:rsidR="00FA4765" w:rsidRPr="00F34135" w:rsidRDefault="004F784B" w:rsidP="00F34135">
      <w:pPr>
        <w:widowControl w:val="0"/>
        <w:autoSpaceDE w:val="0"/>
        <w:autoSpaceDN w:val="0"/>
        <w:adjustRightInd w:val="0"/>
        <w:rPr>
          <w:rFonts w:ascii="Tms Rmn" w:hAnsi="Tms Rmn" w:cs="Tms Rmn"/>
        </w:rPr>
      </w:pPr>
      <w:r w:rsidRPr="00F34135">
        <w:t xml:space="preserve">Blooms: </w:t>
      </w:r>
      <w:r w:rsidR="00FA4765" w:rsidRPr="00F34135">
        <w:t>Understand</w:t>
      </w:r>
    </w:p>
    <w:p w14:paraId="200182FC" w14:textId="77777777" w:rsidR="00FA4765" w:rsidRPr="00F34135" w:rsidRDefault="00FA4765" w:rsidP="00F34135">
      <w:r w:rsidRPr="00F34135">
        <w:t xml:space="preserve">AACSB: Analytic </w:t>
      </w:r>
    </w:p>
    <w:p w14:paraId="750ABD75" w14:textId="77777777" w:rsidR="00FA4765" w:rsidRPr="00F34135" w:rsidRDefault="00FA4765" w:rsidP="00F34135">
      <w:r w:rsidRPr="00F34135">
        <w:t>AICPA BB: Resource Management</w:t>
      </w:r>
    </w:p>
    <w:p w14:paraId="38132F62" w14:textId="77777777" w:rsidR="00FA4765" w:rsidRPr="00F34135" w:rsidRDefault="00FA4765" w:rsidP="00F34135">
      <w:r w:rsidRPr="00F34135">
        <w:t>AICPA FN: Reporting</w:t>
      </w:r>
    </w:p>
    <w:p w14:paraId="530DA26F" w14:textId="77777777" w:rsidR="00FA4765" w:rsidRPr="00F34135" w:rsidRDefault="00FA4765" w:rsidP="00F34135">
      <w:pPr>
        <w:widowControl w:val="0"/>
        <w:autoSpaceDE w:val="0"/>
        <w:autoSpaceDN w:val="0"/>
        <w:adjustRightInd w:val="0"/>
      </w:pPr>
      <w:r w:rsidRPr="00F34135">
        <w:t xml:space="preserve">Feedback: </w:t>
      </w:r>
      <w:r w:rsidR="00007DF6" w:rsidRPr="00F34135">
        <w:t xml:space="preserve">Dividends are not expenses. </w:t>
      </w:r>
      <w:r w:rsidR="00007DF6" w:rsidRPr="001209D7">
        <w:t>Rather, dividends are an</w:t>
      </w:r>
      <w:r w:rsidR="00007DF6">
        <w:t xml:space="preserve"> </w:t>
      </w:r>
      <w:r w:rsidR="00007DF6" w:rsidRPr="001209D7">
        <w:t>optional distribution of earnings to stockholders, approved by the company’s board of directors.</w:t>
      </w:r>
      <w:r w:rsidR="00CB5F9E" w:rsidRPr="00F34135">
        <w:t xml:space="preserve"> </w:t>
      </w:r>
    </w:p>
    <w:p w14:paraId="4D1D6260" w14:textId="77777777" w:rsidR="00FA4765" w:rsidRPr="00F34135" w:rsidRDefault="00FA4765" w:rsidP="00F34135">
      <w:pPr>
        <w:widowControl w:val="0"/>
        <w:autoSpaceDE w:val="0"/>
        <w:autoSpaceDN w:val="0"/>
        <w:adjustRightInd w:val="0"/>
      </w:pPr>
    </w:p>
    <w:p w14:paraId="7B53E5D9" w14:textId="77777777" w:rsidR="00FA4765" w:rsidRPr="00F34135" w:rsidRDefault="00FA4765" w:rsidP="00F34135">
      <w:pPr>
        <w:ind w:right="720"/>
      </w:pPr>
      <w:r w:rsidRPr="00F34135">
        <w:t>[QUESTION]</w:t>
      </w:r>
    </w:p>
    <w:p w14:paraId="5CA5A207" w14:textId="566A0E4B" w:rsidR="00FA4765" w:rsidRPr="00F34135" w:rsidRDefault="0070275A" w:rsidP="00F34135">
      <w:pPr>
        <w:widowControl w:val="0"/>
        <w:tabs>
          <w:tab w:val="right" w:pos="547"/>
        </w:tabs>
        <w:autoSpaceDE w:val="0"/>
        <w:autoSpaceDN w:val="0"/>
        <w:adjustRightInd w:val="0"/>
        <w:rPr>
          <w:rFonts w:ascii="Tms Rmn" w:hAnsi="Tms Rmn" w:cs="Tms Rmn"/>
        </w:rPr>
      </w:pPr>
      <w:r>
        <w:t>93</w:t>
      </w:r>
      <w:r w:rsidR="00CB5F9E" w:rsidRPr="00F34135">
        <w:t xml:space="preserve">. </w:t>
      </w:r>
      <w:r w:rsidR="00FA4765" w:rsidRPr="00F34135">
        <w:t xml:space="preserve">Which of the following </w:t>
      </w:r>
      <w:r w:rsidR="003474E3">
        <w:t xml:space="preserve">statements about </w:t>
      </w:r>
      <w:r w:rsidR="00FA4765" w:rsidRPr="00F34135">
        <w:t>a company’s fiscal year</w:t>
      </w:r>
      <w:r w:rsidR="003474E3">
        <w:t xml:space="preserve"> is correct</w:t>
      </w:r>
      <w:r w:rsidR="00FA4765" w:rsidRPr="00F34135">
        <w:t xml:space="preserve">? </w:t>
      </w:r>
    </w:p>
    <w:p w14:paraId="5945CB78" w14:textId="77777777" w:rsidR="00FA4765" w:rsidRPr="00F34135" w:rsidRDefault="00CB5F9E" w:rsidP="00F34135">
      <w:pPr>
        <w:widowControl w:val="0"/>
        <w:tabs>
          <w:tab w:val="left" w:pos="720"/>
        </w:tabs>
        <w:autoSpaceDE w:val="0"/>
        <w:autoSpaceDN w:val="0"/>
        <w:adjustRightInd w:val="0"/>
        <w:rPr>
          <w:rFonts w:ascii="Tms Rmn" w:hAnsi="Tms Rmn" w:cs="Tms Rmn"/>
        </w:rPr>
      </w:pPr>
      <w:r w:rsidRPr="00F34135">
        <w:t xml:space="preserve">A) </w:t>
      </w:r>
      <w:r w:rsidR="00FA4765" w:rsidRPr="00F34135">
        <w:t xml:space="preserve">All companies have a December 31 year end. </w:t>
      </w:r>
    </w:p>
    <w:p w14:paraId="659BAE22" w14:textId="77777777" w:rsidR="00FA4765" w:rsidRPr="00F34135" w:rsidRDefault="00CB5F9E" w:rsidP="00F34135">
      <w:pPr>
        <w:widowControl w:val="0"/>
        <w:tabs>
          <w:tab w:val="left" w:pos="720"/>
        </w:tabs>
        <w:autoSpaceDE w:val="0"/>
        <w:autoSpaceDN w:val="0"/>
        <w:adjustRightInd w:val="0"/>
      </w:pPr>
      <w:r w:rsidRPr="00F34135">
        <w:t xml:space="preserve">B) </w:t>
      </w:r>
      <w:r w:rsidR="00FA4765" w:rsidRPr="00F34135">
        <w:t>It usually corresponds to a company’s slow period.</w:t>
      </w:r>
    </w:p>
    <w:p w14:paraId="20742BA4" w14:textId="77777777" w:rsidR="00FA4765" w:rsidRPr="00F34135" w:rsidRDefault="00CB5F9E" w:rsidP="00F34135">
      <w:pPr>
        <w:widowControl w:val="0"/>
        <w:tabs>
          <w:tab w:val="left" w:pos="720"/>
        </w:tabs>
        <w:autoSpaceDE w:val="0"/>
        <w:autoSpaceDN w:val="0"/>
        <w:adjustRightInd w:val="0"/>
      </w:pPr>
      <w:r w:rsidRPr="00F34135">
        <w:t xml:space="preserve">C) </w:t>
      </w:r>
      <w:r w:rsidR="00FA4765" w:rsidRPr="00F34135">
        <w:t>It always corresponds to the calendar year.</w:t>
      </w:r>
    </w:p>
    <w:p w14:paraId="23BAEB87" w14:textId="77777777" w:rsidR="00FA4765" w:rsidRPr="00F34135" w:rsidRDefault="00CB5F9E" w:rsidP="00F34135">
      <w:pPr>
        <w:widowControl w:val="0"/>
        <w:tabs>
          <w:tab w:val="left" w:pos="720"/>
        </w:tabs>
        <w:autoSpaceDE w:val="0"/>
        <w:autoSpaceDN w:val="0"/>
        <w:adjustRightInd w:val="0"/>
        <w:rPr>
          <w:rFonts w:ascii="Tms Rmn" w:hAnsi="Tms Rmn" w:cs="Tms Rmn"/>
        </w:rPr>
      </w:pPr>
      <w:r w:rsidRPr="00F34135">
        <w:t xml:space="preserve">D) </w:t>
      </w:r>
      <w:r w:rsidR="00FA4765" w:rsidRPr="00F34135">
        <w:t xml:space="preserve">The Financial Accounting Standards Board assigns a year end to each company. </w:t>
      </w:r>
    </w:p>
    <w:p w14:paraId="54EA4F51" w14:textId="77777777" w:rsidR="00FA4765" w:rsidRPr="00F34135" w:rsidRDefault="00FA4765" w:rsidP="00F34135">
      <w:pPr>
        <w:widowControl w:val="0"/>
        <w:tabs>
          <w:tab w:val="right" w:pos="547"/>
        </w:tabs>
        <w:autoSpaceDE w:val="0"/>
        <w:autoSpaceDN w:val="0"/>
        <w:adjustRightInd w:val="0"/>
      </w:pPr>
    </w:p>
    <w:p w14:paraId="3BF1B5E3" w14:textId="77777777" w:rsidR="00FA4765" w:rsidRPr="00F34135" w:rsidRDefault="00EC0457" w:rsidP="00F34135">
      <w:pPr>
        <w:widowControl w:val="0"/>
        <w:autoSpaceDE w:val="0"/>
        <w:autoSpaceDN w:val="0"/>
        <w:adjustRightInd w:val="0"/>
      </w:pPr>
      <w:r w:rsidRPr="00F34135">
        <w:t xml:space="preserve">Answer: </w:t>
      </w:r>
      <w:r w:rsidR="00FA4765" w:rsidRPr="00F34135">
        <w:t>B</w:t>
      </w:r>
    </w:p>
    <w:p w14:paraId="42DB88AD" w14:textId="77777777" w:rsidR="00FA4765" w:rsidRPr="00F34135" w:rsidRDefault="00FA4765" w:rsidP="00F34135">
      <w:pPr>
        <w:widowControl w:val="0"/>
        <w:autoSpaceDE w:val="0"/>
        <w:autoSpaceDN w:val="0"/>
        <w:adjustRightInd w:val="0"/>
      </w:pPr>
      <w:r w:rsidRPr="00F34135">
        <w:t xml:space="preserve">Difficulty: </w:t>
      </w:r>
      <w:r w:rsidR="00EC0457" w:rsidRPr="00F34135">
        <w:t>1 Easy</w:t>
      </w:r>
    </w:p>
    <w:p w14:paraId="7B172C10" w14:textId="77777777" w:rsidR="00FA4765" w:rsidRPr="00F34135" w:rsidRDefault="00FA4765" w:rsidP="00F34135">
      <w:pPr>
        <w:widowControl w:val="0"/>
        <w:autoSpaceDE w:val="0"/>
        <w:autoSpaceDN w:val="0"/>
        <w:adjustRightInd w:val="0"/>
      </w:pPr>
      <w:r w:rsidRPr="00F34135">
        <w:t>LO: 01-02</w:t>
      </w:r>
    </w:p>
    <w:p w14:paraId="43024C23" w14:textId="77777777" w:rsidR="00FA4765" w:rsidRPr="00F34135" w:rsidRDefault="0004728A" w:rsidP="00F34135">
      <w:pPr>
        <w:widowControl w:val="0"/>
        <w:autoSpaceDE w:val="0"/>
        <w:autoSpaceDN w:val="0"/>
        <w:adjustRightInd w:val="0"/>
      </w:pPr>
      <w:r>
        <w:t>Topic: Financial Statements</w:t>
      </w:r>
    </w:p>
    <w:p w14:paraId="4A2FAAF6" w14:textId="77777777" w:rsidR="00FA4765" w:rsidRPr="00F34135" w:rsidRDefault="004F784B" w:rsidP="00F34135">
      <w:pPr>
        <w:widowControl w:val="0"/>
        <w:autoSpaceDE w:val="0"/>
        <w:autoSpaceDN w:val="0"/>
        <w:adjustRightInd w:val="0"/>
        <w:rPr>
          <w:rFonts w:ascii="Tms Rmn" w:hAnsi="Tms Rmn" w:cs="Tms Rmn"/>
        </w:rPr>
      </w:pPr>
      <w:r w:rsidRPr="00F34135">
        <w:t xml:space="preserve">Blooms: </w:t>
      </w:r>
      <w:r w:rsidR="00FA4765" w:rsidRPr="00F34135">
        <w:t>Understand</w:t>
      </w:r>
    </w:p>
    <w:p w14:paraId="21BE8DD0" w14:textId="77777777" w:rsidR="00FA4765" w:rsidRPr="00F34135" w:rsidRDefault="00FA4765" w:rsidP="00F34135">
      <w:r w:rsidRPr="00F34135">
        <w:lastRenderedPageBreak/>
        <w:t>AACSB: Analytic</w:t>
      </w:r>
    </w:p>
    <w:p w14:paraId="2653345D" w14:textId="77777777" w:rsidR="00FA4765" w:rsidRPr="00F34135" w:rsidRDefault="00FA4765" w:rsidP="00F34135">
      <w:r w:rsidRPr="00F34135">
        <w:t>AICPA BB: Resource Management</w:t>
      </w:r>
    </w:p>
    <w:p w14:paraId="610C986B" w14:textId="77777777" w:rsidR="00FA4765" w:rsidRPr="00F34135" w:rsidRDefault="00FA4765" w:rsidP="00F34135">
      <w:r w:rsidRPr="00F34135">
        <w:t>AICPA FN: Reporting</w:t>
      </w:r>
    </w:p>
    <w:p w14:paraId="3B402966" w14:textId="77777777" w:rsidR="00995145" w:rsidRPr="00995145" w:rsidRDefault="00FA4765" w:rsidP="00995145">
      <w:pPr>
        <w:widowControl w:val="0"/>
        <w:autoSpaceDE w:val="0"/>
        <w:autoSpaceDN w:val="0"/>
        <w:adjustRightInd w:val="0"/>
      </w:pPr>
      <w:r w:rsidRPr="00F34135">
        <w:t xml:space="preserve">Feedback: </w:t>
      </w:r>
      <w:r w:rsidR="00995145" w:rsidRPr="00995145">
        <w:t>Feedback: Companies are allowed to choose a calendar or fiscal year-end. A calendar year is a 12-month period ending on December 31, and a fiscal year is a 12-month period ending on a day other than December 31.</w:t>
      </w:r>
    </w:p>
    <w:p w14:paraId="2780F071" w14:textId="77777777" w:rsidR="00FA4765" w:rsidRPr="00F34135" w:rsidRDefault="00FA4765" w:rsidP="00F34135">
      <w:pPr>
        <w:widowControl w:val="0"/>
        <w:autoSpaceDE w:val="0"/>
        <w:autoSpaceDN w:val="0"/>
        <w:adjustRightInd w:val="0"/>
      </w:pPr>
    </w:p>
    <w:p w14:paraId="1894F658" w14:textId="77777777" w:rsidR="00FA4765" w:rsidRPr="00F34135" w:rsidRDefault="00FA4765" w:rsidP="00F34135">
      <w:pPr>
        <w:ind w:right="720"/>
      </w:pPr>
      <w:r w:rsidRPr="00F34135">
        <w:t>[QUESTION]</w:t>
      </w:r>
    </w:p>
    <w:p w14:paraId="25BB58E6" w14:textId="3DB3497C" w:rsidR="00FA4765" w:rsidRPr="00F34135" w:rsidRDefault="0070275A" w:rsidP="00F34135">
      <w:pPr>
        <w:widowControl w:val="0"/>
        <w:tabs>
          <w:tab w:val="right" w:pos="547"/>
        </w:tabs>
        <w:autoSpaceDE w:val="0"/>
        <w:autoSpaceDN w:val="0"/>
        <w:adjustRightInd w:val="0"/>
        <w:rPr>
          <w:rFonts w:ascii="Tms Rmn" w:hAnsi="Tms Rmn" w:cs="Tms Rmn"/>
        </w:rPr>
      </w:pPr>
      <w:r>
        <w:t>94</w:t>
      </w:r>
      <w:r w:rsidR="00CB5F9E" w:rsidRPr="00F34135">
        <w:t xml:space="preserve">. </w:t>
      </w:r>
      <w:r w:rsidR="00FA4765" w:rsidRPr="00F34135">
        <w:t>Every financial statement should have "who, what, and when" in its heading</w:t>
      </w:r>
      <w:r w:rsidR="00CB5F9E" w:rsidRPr="00F34135">
        <w:t xml:space="preserve">. </w:t>
      </w:r>
      <w:r w:rsidR="0004728A">
        <w:t>These include the</w:t>
      </w:r>
      <w:r w:rsidR="00FA4765" w:rsidRPr="00F34135">
        <w:t xml:space="preserve">: </w:t>
      </w:r>
    </w:p>
    <w:p w14:paraId="1F4E3B9C" w14:textId="77777777" w:rsidR="00FA4765" w:rsidRPr="00F34135" w:rsidRDefault="00CB5F9E" w:rsidP="00F34135">
      <w:pPr>
        <w:widowControl w:val="0"/>
        <w:tabs>
          <w:tab w:val="left" w:pos="720"/>
        </w:tabs>
        <w:autoSpaceDE w:val="0"/>
        <w:autoSpaceDN w:val="0"/>
        <w:adjustRightInd w:val="0"/>
        <w:rPr>
          <w:rFonts w:ascii="Tms Rmn" w:hAnsi="Tms Rmn" w:cs="Tms Rmn"/>
        </w:rPr>
      </w:pPr>
      <w:r w:rsidRPr="00F34135">
        <w:t xml:space="preserve">A) </w:t>
      </w:r>
      <w:r w:rsidR="00FA4765" w:rsidRPr="00F34135">
        <w:t xml:space="preserve">name of the person preparing the statement, the type of financial statement, and when the financial statement was reported to the SEC. </w:t>
      </w:r>
    </w:p>
    <w:p w14:paraId="17519129" w14:textId="77777777" w:rsidR="00FA4765" w:rsidRPr="00F34135" w:rsidRDefault="00CB5F9E" w:rsidP="00F34135">
      <w:pPr>
        <w:widowControl w:val="0"/>
        <w:tabs>
          <w:tab w:val="left" w:pos="720"/>
        </w:tabs>
        <w:autoSpaceDE w:val="0"/>
        <w:autoSpaceDN w:val="0"/>
        <w:adjustRightInd w:val="0"/>
        <w:rPr>
          <w:rFonts w:ascii="Tms Rmn" w:hAnsi="Tms Rmn" w:cs="Tms Rmn"/>
        </w:rPr>
      </w:pPr>
      <w:r w:rsidRPr="00F34135">
        <w:t xml:space="preserve">B) </w:t>
      </w:r>
      <w:r w:rsidR="00FA4765" w:rsidRPr="00F34135">
        <w:t xml:space="preserve">name of the person preparing the statement, the name of the company, and the date the statement was prepared. </w:t>
      </w:r>
    </w:p>
    <w:p w14:paraId="2F3AA24B" w14:textId="77777777" w:rsidR="00FA4765" w:rsidRPr="00F34135" w:rsidRDefault="00CB5F9E" w:rsidP="00F34135">
      <w:pPr>
        <w:widowControl w:val="0"/>
        <w:tabs>
          <w:tab w:val="left" w:pos="720"/>
        </w:tabs>
        <w:autoSpaceDE w:val="0"/>
        <w:autoSpaceDN w:val="0"/>
        <w:adjustRightInd w:val="0"/>
        <w:rPr>
          <w:rFonts w:ascii="Tms Rmn" w:hAnsi="Tms Rmn" w:cs="Tms Rmn"/>
        </w:rPr>
      </w:pPr>
      <w:r w:rsidRPr="00F34135">
        <w:t xml:space="preserve">C) </w:t>
      </w:r>
      <w:r w:rsidR="00FA4765" w:rsidRPr="00F34135">
        <w:t>name of the company, the type of financial statement, and the time period or date from</w:t>
      </w:r>
      <w:r w:rsidR="00CD3214">
        <w:t xml:space="preserve"> which</w:t>
      </w:r>
      <w:r w:rsidR="00FA4765" w:rsidRPr="00F34135">
        <w:t xml:space="preserve"> the data were taken. </w:t>
      </w:r>
    </w:p>
    <w:p w14:paraId="7770ED43" w14:textId="77777777" w:rsidR="00FA4765" w:rsidRPr="00F34135" w:rsidRDefault="00CB5F9E" w:rsidP="00F34135">
      <w:pPr>
        <w:widowControl w:val="0"/>
        <w:tabs>
          <w:tab w:val="left" w:pos="720"/>
        </w:tabs>
        <w:autoSpaceDE w:val="0"/>
        <w:autoSpaceDN w:val="0"/>
        <w:adjustRightInd w:val="0"/>
        <w:rPr>
          <w:rFonts w:ascii="Tms Rmn" w:hAnsi="Tms Rmn" w:cs="Tms Rmn"/>
        </w:rPr>
      </w:pPr>
      <w:r w:rsidRPr="00F34135">
        <w:t xml:space="preserve">D) </w:t>
      </w:r>
      <w:r w:rsidR="00FA4765" w:rsidRPr="00F34135">
        <w:t xml:space="preserve">name of the company, the purpose of the statement, and when the financial statement was reported to the IRS. </w:t>
      </w:r>
    </w:p>
    <w:p w14:paraId="424B1143" w14:textId="77777777" w:rsidR="00FA4765" w:rsidRPr="00F34135" w:rsidRDefault="00FA4765" w:rsidP="00F34135">
      <w:pPr>
        <w:widowControl w:val="0"/>
        <w:tabs>
          <w:tab w:val="right" w:pos="547"/>
        </w:tabs>
        <w:autoSpaceDE w:val="0"/>
        <w:autoSpaceDN w:val="0"/>
        <w:adjustRightInd w:val="0"/>
      </w:pPr>
    </w:p>
    <w:p w14:paraId="54E1FCCC" w14:textId="77777777" w:rsidR="00FA4765" w:rsidRPr="00F34135" w:rsidRDefault="00EC0457" w:rsidP="00F34135">
      <w:pPr>
        <w:widowControl w:val="0"/>
        <w:autoSpaceDE w:val="0"/>
        <w:autoSpaceDN w:val="0"/>
        <w:adjustRightInd w:val="0"/>
      </w:pPr>
      <w:r w:rsidRPr="00F34135">
        <w:t xml:space="preserve">Answer: </w:t>
      </w:r>
      <w:r w:rsidR="00FA4765" w:rsidRPr="00F34135">
        <w:t xml:space="preserve">C </w:t>
      </w:r>
    </w:p>
    <w:p w14:paraId="7CAC068E" w14:textId="77777777" w:rsidR="00FA4765" w:rsidRPr="00F34135" w:rsidRDefault="00FA4765" w:rsidP="00F34135">
      <w:pPr>
        <w:widowControl w:val="0"/>
        <w:autoSpaceDE w:val="0"/>
        <w:autoSpaceDN w:val="0"/>
        <w:adjustRightInd w:val="0"/>
      </w:pPr>
      <w:r w:rsidRPr="00F34135">
        <w:t xml:space="preserve">Difficulty: </w:t>
      </w:r>
      <w:r w:rsidR="00EC0457" w:rsidRPr="00F34135">
        <w:t>1 Easy</w:t>
      </w:r>
    </w:p>
    <w:p w14:paraId="6E847DBA" w14:textId="77777777" w:rsidR="00FA4765" w:rsidRPr="00F34135" w:rsidRDefault="00FA4765" w:rsidP="00F34135">
      <w:pPr>
        <w:widowControl w:val="0"/>
        <w:autoSpaceDE w:val="0"/>
        <w:autoSpaceDN w:val="0"/>
        <w:adjustRightInd w:val="0"/>
      </w:pPr>
      <w:r w:rsidRPr="00F34135">
        <w:t>LO: 01-02</w:t>
      </w:r>
    </w:p>
    <w:p w14:paraId="6BD84A6B" w14:textId="77777777" w:rsidR="00FA4765" w:rsidRPr="00F34135" w:rsidRDefault="0004728A" w:rsidP="00F34135">
      <w:pPr>
        <w:widowControl w:val="0"/>
        <w:autoSpaceDE w:val="0"/>
        <w:autoSpaceDN w:val="0"/>
        <w:adjustRightInd w:val="0"/>
      </w:pPr>
      <w:r>
        <w:t>Topic: Financial Statements</w:t>
      </w:r>
    </w:p>
    <w:p w14:paraId="63ABE2D4" w14:textId="77777777" w:rsidR="00FA4765" w:rsidRPr="00F34135" w:rsidRDefault="004F784B" w:rsidP="00F34135">
      <w:pPr>
        <w:widowControl w:val="0"/>
        <w:autoSpaceDE w:val="0"/>
        <w:autoSpaceDN w:val="0"/>
        <w:adjustRightInd w:val="0"/>
        <w:rPr>
          <w:rFonts w:ascii="Tms Rmn" w:hAnsi="Tms Rmn" w:cs="Tms Rmn"/>
        </w:rPr>
      </w:pPr>
      <w:r w:rsidRPr="00F34135">
        <w:t xml:space="preserve">Blooms: </w:t>
      </w:r>
      <w:r w:rsidR="00FA4765" w:rsidRPr="00F34135">
        <w:t>Remember</w:t>
      </w:r>
    </w:p>
    <w:p w14:paraId="5429D7E0" w14:textId="77777777" w:rsidR="00FA4765" w:rsidRPr="00F34135" w:rsidRDefault="00FA4765" w:rsidP="00F34135">
      <w:r w:rsidRPr="00F34135">
        <w:t>AACSB: Analytic</w:t>
      </w:r>
    </w:p>
    <w:p w14:paraId="644B85B0" w14:textId="77777777" w:rsidR="00FA4765" w:rsidRPr="00F34135" w:rsidRDefault="00FA4765" w:rsidP="00F34135">
      <w:r w:rsidRPr="00F34135">
        <w:t>AICPA BB: Legal</w:t>
      </w:r>
    </w:p>
    <w:p w14:paraId="40549E8F" w14:textId="77777777" w:rsidR="00FA4765" w:rsidRPr="00F34135" w:rsidRDefault="00FA4765" w:rsidP="00F34135">
      <w:r w:rsidRPr="00F34135">
        <w:t>AICPA FN: Reporting</w:t>
      </w:r>
    </w:p>
    <w:p w14:paraId="0953A3D4" w14:textId="77777777" w:rsidR="00FA4765" w:rsidRPr="00F34135" w:rsidRDefault="00FA4765" w:rsidP="009078DE">
      <w:pPr>
        <w:widowControl w:val="0"/>
        <w:autoSpaceDE w:val="0"/>
        <w:autoSpaceDN w:val="0"/>
        <w:adjustRightInd w:val="0"/>
      </w:pPr>
      <w:r w:rsidRPr="00F34135">
        <w:t xml:space="preserve">Feedback: </w:t>
      </w:r>
      <w:r w:rsidR="009078DE" w:rsidRPr="009078DE">
        <w:t xml:space="preserve">The heading of </w:t>
      </w:r>
      <w:r w:rsidR="009078DE">
        <w:t xml:space="preserve">a financial </w:t>
      </w:r>
      <w:r w:rsidR="009078DE" w:rsidRPr="009078DE">
        <w:t>statement identifies who, what, and when: the name of the business, the title of the report,</w:t>
      </w:r>
      <w:r w:rsidR="009078DE">
        <w:t xml:space="preserve"> </w:t>
      </w:r>
      <w:r w:rsidR="009078DE" w:rsidRPr="009078DE">
        <w:t>and the time period covered by</w:t>
      </w:r>
      <w:r w:rsidR="009078DE">
        <w:t>,</w:t>
      </w:r>
      <w:r w:rsidR="009078DE" w:rsidRPr="009078DE">
        <w:t xml:space="preserve"> </w:t>
      </w:r>
      <w:r w:rsidR="009078DE">
        <w:t xml:space="preserve">or the point of time of, </w:t>
      </w:r>
      <w:r w:rsidR="009078DE" w:rsidRPr="009078DE">
        <w:t>the financial statement.</w:t>
      </w:r>
    </w:p>
    <w:p w14:paraId="68C0A141" w14:textId="77777777" w:rsidR="00FA4765" w:rsidRPr="00F34135" w:rsidRDefault="00FA4765" w:rsidP="00F34135">
      <w:pPr>
        <w:widowControl w:val="0"/>
        <w:autoSpaceDE w:val="0"/>
        <w:autoSpaceDN w:val="0"/>
        <w:adjustRightInd w:val="0"/>
      </w:pPr>
    </w:p>
    <w:p w14:paraId="40F71F04" w14:textId="77777777" w:rsidR="00FA4765" w:rsidRPr="00F34135" w:rsidRDefault="00FA4765" w:rsidP="00F34135">
      <w:pPr>
        <w:ind w:right="720"/>
      </w:pPr>
      <w:r w:rsidRPr="00F34135">
        <w:t>[QUESTION]</w:t>
      </w:r>
    </w:p>
    <w:p w14:paraId="636DC593" w14:textId="2216E5A7" w:rsidR="00FA4765" w:rsidRPr="00F34135" w:rsidRDefault="0070275A" w:rsidP="00F34135">
      <w:pPr>
        <w:widowControl w:val="0"/>
        <w:tabs>
          <w:tab w:val="right" w:pos="547"/>
        </w:tabs>
        <w:autoSpaceDE w:val="0"/>
        <w:autoSpaceDN w:val="0"/>
        <w:adjustRightInd w:val="0"/>
        <w:rPr>
          <w:rFonts w:ascii="Tms Rmn" w:hAnsi="Tms Rmn" w:cs="Tms Rmn"/>
        </w:rPr>
      </w:pPr>
      <w:r>
        <w:t>95</w:t>
      </w:r>
      <w:r w:rsidR="00CB5F9E" w:rsidRPr="00F34135">
        <w:t xml:space="preserve">. </w:t>
      </w:r>
      <w:r w:rsidR="00DE111E" w:rsidRPr="00F34135">
        <w:t xml:space="preserve">Which of the following </w:t>
      </w:r>
      <w:r w:rsidR="00A803D5">
        <w:t>descriptions about a note payable is correct</w:t>
      </w:r>
      <w:r w:rsidR="00DE111E" w:rsidRPr="00F34135">
        <w:t>?</w:t>
      </w:r>
    </w:p>
    <w:p w14:paraId="0541928A" w14:textId="77777777" w:rsidR="00FA4765" w:rsidRPr="00F34135" w:rsidRDefault="00CB5F9E" w:rsidP="00F34135">
      <w:pPr>
        <w:widowControl w:val="0"/>
        <w:tabs>
          <w:tab w:val="left" w:pos="720"/>
        </w:tabs>
        <w:autoSpaceDE w:val="0"/>
        <w:autoSpaceDN w:val="0"/>
        <w:adjustRightInd w:val="0"/>
        <w:rPr>
          <w:rFonts w:ascii="Tms Rmn" w:hAnsi="Tms Rmn" w:cs="Tms Rmn"/>
        </w:rPr>
      </w:pPr>
      <w:r w:rsidRPr="00F34135">
        <w:t xml:space="preserve">A) </w:t>
      </w:r>
      <w:r w:rsidR="00A803D5">
        <w:t>W</w:t>
      </w:r>
      <w:r w:rsidR="00DE111E" w:rsidRPr="00F34135">
        <w:t>ritten promise to repay a loan</w:t>
      </w:r>
    </w:p>
    <w:p w14:paraId="3F9F6E75" w14:textId="77777777" w:rsidR="00FA4765" w:rsidRPr="00F34135" w:rsidRDefault="00CB5F9E" w:rsidP="00F34135">
      <w:pPr>
        <w:widowControl w:val="0"/>
        <w:tabs>
          <w:tab w:val="left" w:pos="720"/>
        </w:tabs>
        <w:autoSpaceDE w:val="0"/>
        <w:autoSpaceDN w:val="0"/>
        <w:adjustRightInd w:val="0"/>
        <w:rPr>
          <w:rFonts w:ascii="Tms Rmn" w:hAnsi="Tms Rmn" w:cs="Tms Rmn"/>
        </w:rPr>
      </w:pPr>
      <w:r w:rsidRPr="00F34135">
        <w:t xml:space="preserve">B) </w:t>
      </w:r>
      <w:r w:rsidR="00A803D5">
        <w:t xml:space="preserve">A </w:t>
      </w:r>
      <w:r w:rsidR="00243D5F" w:rsidRPr="00F34135">
        <w:t>typ</w:t>
      </w:r>
      <w:r w:rsidR="00A803D5">
        <w:t>e of long-term asset</w:t>
      </w:r>
    </w:p>
    <w:p w14:paraId="625D4C6D" w14:textId="77777777" w:rsidR="00FA4765" w:rsidRPr="00F34135" w:rsidRDefault="00CB5F9E" w:rsidP="00F34135">
      <w:pPr>
        <w:widowControl w:val="0"/>
        <w:tabs>
          <w:tab w:val="left" w:pos="720"/>
        </w:tabs>
        <w:autoSpaceDE w:val="0"/>
        <w:autoSpaceDN w:val="0"/>
        <w:adjustRightInd w:val="0"/>
        <w:rPr>
          <w:rFonts w:ascii="Tms Rmn" w:hAnsi="Tms Rmn" w:cs="Tms Rmn"/>
        </w:rPr>
      </w:pPr>
      <w:r w:rsidRPr="00F34135">
        <w:t xml:space="preserve">C) </w:t>
      </w:r>
      <w:r w:rsidR="00A803D5">
        <w:t>G</w:t>
      </w:r>
      <w:r w:rsidR="00FA4765" w:rsidRPr="00F34135">
        <w:t>enerally informal</w:t>
      </w:r>
      <w:r w:rsidR="00A803D5">
        <w:t xml:space="preserve"> in nature</w:t>
      </w:r>
    </w:p>
    <w:p w14:paraId="3049EE34" w14:textId="77777777" w:rsidR="00FA4765" w:rsidRPr="00F34135" w:rsidRDefault="00CB5F9E" w:rsidP="00F34135">
      <w:pPr>
        <w:widowControl w:val="0"/>
        <w:tabs>
          <w:tab w:val="left" w:pos="720"/>
        </w:tabs>
        <w:autoSpaceDE w:val="0"/>
        <w:autoSpaceDN w:val="0"/>
        <w:adjustRightInd w:val="0"/>
        <w:rPr>
          <w:rFonts w:ascii="Tms Rmn" w:hAnsi="Tms Rmn" w:cs="Tms Rmn"/>
        </w:rPr>
      </w:pPr>
      <w:r w:rsidRPr="00F34135">
        <w:t xml:space="preserve">D) </w:t>
      </w:r>
      <w:r w:rsidR="00A803D5">
        <w:t>R</w:t>
      </w:r>
      <w:r w:rsidR="00FA4765" w:rsidRPr="00F34135">
        <w:t xml:space="preserve">eported as </w:t>
      </w:r>
      <w:r w:rsidR="00DE111E" w:rsidRPr="00F34135">
        <w:t xml:space="preserve">part of </w:t>
      </w:r>
      <w:r w:rsidR="00FA4765" w:rsidRPr="00F34135">
        <w:t>stockholder</w:t>
      </w:r>
      <w:r w:rsidR="00A803D5">
        <w:t>s’ equity on the balance sheet</w:t>
      </w:r>
    </w:p>
    <w:p w14:paraId="1F441D5B" w14:textId="77777777" w:rsidR="00FA4765" w:rsidRPr="00F34135" w:rsidRDefault="00FA4765" w:rsidP="00F34135">
      <w:pPr>
        <w:widowControl w:val="0"/>
        <w:tabs>
          <w:tab w:val="right" w:pos="547"/>
        </w:tabs>
        <w:autoSpaceDE w:val="0"/>
        <w:autoSpaceDN w:val="0"/>
        <w:adjustRightInd w:val="0"/>
      </w:pPr>
    </w:p>
    <w:p w14:paraId="1326E515" w14:textId="77777777" w:rsidR="00FA4765" w:rsidRPr="00F34135" w:rsidRDefault="00EC0457" w:rsidP="00F34135">
      <w:pPr>
        <w:widowControl w:val="0"/>
        <w:autoSpaceDE w:val="0"/>
        <w:autoSpaceDN w:val="0"/>
        <w:adjustRightInd w:val="0"/>
      </w:pPr>
      <w:r w:rsidRPr="00F34135">
        <w:t xml:space="preserve">Answer: </w:t>
      </w:r>
      <w:r w:rsidR="001A7459" w:rsidRPr="00F34135">
        <w:t>A</w:t>
      </w:r>
    </w:p>
    <w:p w14:paraId="562F12DF" w14:textId="77777777" w:rsidR="00FA4765" w:rsidRPr="00F34135" w:rsidRDefault="00FA4765" w:rsidP="00F34135">
      <w:pPr>
        <w:widowControl w:val="0"/>
        <w:autoSpaceDE w:val="0"/>
        <w:autoSpaceDN w:val="0"/>
        <w:adjustRightInd w:val="0"/>
      </w:pPr>
      <w:r w:rsidRPr="00F34135">
        <w:t xml:space="preserve">Difficulty: </w:t>
      </w:r>
      <w:r w:rsidR="00EC0457" w:rsidRPr="00F34135">
        <w:t>2 Medium</w:t>
      </w:r>
    </w:p>
    <w:p w14:paraId="66F3D059" w14:textId="77777777" w:rsidR="00FA4765" w:rsidRPr="00F34135" w:rsidRDefault="00FA4765" w:rsidP="00F34135">
      <w:pPr>
        <w:widowControl w:val="0"/>
        <w:autoSpaceDE w:val="0"/>
        <w:autoSpaceDN w:val="0"/>
        <w:adjustRightInd w:val="0"/>
      </w:pPr>
      <w:r w:rsidRPr="00F34135">
        <w:t>LO: 01-02</w:t>
      </w:r>
    </w:p>
    <w:p w14:paraId="328CD048" w14:textId="77777777" w:rsidR="0004728A" w:rsidRPr="0004728A" w:rsidRDefault="0004728A" w:rsidP="0004728A">
      <w:pPr>
        <w:widowControl w:val="0"/>
        <w:tabs>
          <w:tab w:val="right" w:pos="547"/>
        </w:tabs>
        <w:autoSpaceDE w:val="0"/>
        <w:autoSpaceDN w:val="0"/>
        <w:adjustRightInd w:val="0"/>
      </w:pPr>
      <w:r w:rsidRPr="0004728A">
        <w:t>Topic: The Basic Accounting Equation</w:t>
      </w:r>
    </w:p>
    <w:p w14:paraId="5F1F2DD9" w14:textId="77777777" w:rsidR="00FA4765" w:rsidRPr="00F34135" w:rsidRDefault="00F34135" w:rsidP="00F34135">
      <w:pPr>
        <w:widowControl w:val="0"/>
        <w:autoSpaceDE w:val="0"/>
        <w:autoSpaceDN w:val="0"/>
        <w:adjustRightInd w:val="0"/>
      </w:pPr>
      <w:r>
        <w:t>Topic: Financial Statements</w:t>
      </w:r>
    </w:p>
    <w:p w14:paraId="4A2ED9EA" w14:textId="77777777" w:rsidR="00FA4765" w:rsidRPr="00F34135" w:rsidRDefault="004F784B" w:rsidP="00F34135">
      <w:pPr>
        <w:widowControl w:val="0"/>
        <w:autoSpaceDE w:val="0"/>
        <w:autoSpaceDN w:val="0"/>
        <w:adjustRightInd w:val="0"/>
        <w:rPr>
          <w:rFonts w:ascii="Tms Rmn" w:hAnsi="Tms Rmn" w:cs="Tms Rmn"/>
        </w:rPr>
      </w:pPr>
      <w:r w:rsidRPr="00F34135">
        <w:lastRenderedPageBreak/>
        <w:t xml:space="preserve">Blooms: </w:t>
      </w:r>
      <w:r w:rsidR="00FA4765" w:rsidRPr="00F34135">
        <w:t>Understand</w:t>
      </w:r>
    </w:p>
    <w:p w14:paraId="026AB80F" w14:textId="77777777" w:rsidR="00FA4765" w:rsidRPr="00F34135" w:rsidRDefault="00FA4765" w:rsidP="00F34135">
      <w:r w:rsidRPr="00F34135">
        <w:t xml:space="preserve">AACSB: Analytic </w:t>
      </w:r>
    </w:p>
    <w:p w14:paraId="5323C6F4" w14:textId="77777777" w:rsidR="00FA4765" w:rsidRPr="00F34135" w:rsidRDefault="00FA4765" w:rsidP="00F34135">
      <w:r w:rsidRPr="00F34135">
        <w:t>AICPA BB: Legal</w:t>
      </w:r>
    </w:p>
    <w:p w14:paraId="1E945EA1" w14:textId="77777777" w:rsidR="00FA4765" w:rsidRPr="00F34135" w:rsidRDefault="00FA4765" w:rsidP="00F34135">
      <w:r w:rsidRPr="00F34135">
        <w:t>AICPA FN: Reporting</w:t>
      </w:r>
    </w:p>
    <w:p w14:paraId="3CFF04C1" w14:textId="77777777" w:rsidR="00FA4765" w:rsidRPr="00F34135" w:rsidRDefault="00FA4765" w:rsidP="00A803D5">
      <w:r w:rsidRPr="00F34135">
        <w:t xml:space="preserve">Feedback: </w:t>
      </w:r>
      <w:r w:rsidR="00A803D5" w:rsidRPr="00A803D5">
        <w:t xml:space="preserve">If </w:t>
      </w:r>
      <w:r w:rsidR="00A803D5">
        <w:t xml:space="preserve">a company </w:t>
      </w:r>
      <w:r w:rsidR="00A803D5" w:rsidRPr="00A803D5">
        <w:t>borrows from a bank, it would owe a liability called a Note Payable. This particular name is</w:t>
      </w:r>
      <w:r w:rsidR="00A803D5" w:rsidRPr="00A803D5">
        <w:rPr>
          <w:rFonts w:ascii="TimesLTStd-Roman" w:hAnsi="TimesLTStd-Roman" w:cs="TimesLTStd-Roman"/>
          <w:sz w:val="20"/>
          <w:szCs w:val="20"/>
        </w:rPr>
        <w:t xml:space="preserve"> </w:t>
      </w:r>
      <w:r w:rsidR="00A803D5" w:rsidRPr="00A803D5">
        <w:t xml:space="preserve">used because banks require borrowers to sign a legal document called a </w:t>
      </w:r>
      <w:r w:rsidR="00A803D5" w:rsidRPr="00A803D5">
        <w:rPr>
          <w:iCs/>
        </w:rPr>
        <w:t>note</w:t>
      </w:r>
      <w:r w:rsidR="00A803D5" w:rsidRPr="00A803D5">
        <w:rPr>
          <w:i/>
          <w:iCs/>
        </w:rPr>
        <w:t xml:space="preserve"> </w:t>
      </w:r>
      <w:r w:rsidR="00A803D5" w:rsidRPr="00A803D5">
        <w:t>that describes</w:t>
      </w:r>
      <w:r w:rsidR="00A803D5">
        <w:t xml:space="preserve"> </w:t>
      </w:r>
      <w:r w:rsidR="00A803D5" w:rsidRPr="00A803D5">
        <w:t>details about the company’s promise to repay the bank.</w:t>
      </w:r>
    </w:p>
    <w:p w14:paraId="1E6637C8" w14:textId="77777777" w:rsidR="00FA4765" w:rsidRPr="00F34135" w:rsidRDefault="00FA4765" w:rsidP="00F34135"/>
    <w:p w14:paraId="5276BB10" w14:textId="77777777" w:rsidR="00FA4765" w:rsidRPr="00F34135" w:rsidRDefault="00FA4765" w:rsidP="00F34135">
      <w:pPr>
        <w:ind w:right="720"/>
      </w:pPr>
      <w:r w:rsidRPr="00F34135">
        <w:t>[QUESTION]</w:t>
      </w:r>
    </w:p>
    <w:p w14:paraId="2FF332A0" w14:textId="6374F5B5" w:rsidR="00FA4765" w:rsidRPr="00F34135" w:rsidRDefault="0070275A" w:rsidP="00F34135">
      <w:pPr>
        <w:widowControl w:val="0"/>
        <w:tabs>
          <w:tab w:val="right" w:pos="547"/>
        </w:tabs>
        <w:autoSpaceDE w:val="0"/>
        <w:autoSpaceDN w:val="0"/>
        <w:adjustRightInd w:val="0"/>
        <w:rPr>
          <w:rFonts w:ascii="Tms Rmn" w:hAnsi="Tms Rmn" w:cs="Tms Rmn"/>
        </w:rPr>
      </w:pPr>
      <w:r>
        <w:t>96</w:t>
      </w:r>
      <w:r w:rsidR="00CB5F9E" w:rsidRPr="00F34135">
        <w:t xml:space="preserve">. </w:t>
      </w:r>
      <w:r w:rsidR="00FA4765" w:rsidRPr="00F34135">
        <w:t>The WC Company borrowed $26,500 from a bank during</w:t>
      </w:r>
      <w:r w:rsidR="00A803D5">
        <w:t xml:space="preserve"> the year. This borrowing would be reported on the statement of cash flows as a(n):</w:t>
      </w:r>
      <w:r w:rsidR="00FA4765" w:rsidRPr="00F34135">
        <w:t xml:space="preserve"> </w:t>
      </w:r>
    </w:p>
    <w:p w14:paraId="1FE9E77D" w14:textId="77777777" w:rsidR="00FA4765" w:rsidRPr="00F34135" w:rsidRDefault="00CB5F9E" w:rsidP="00F34135">
      <w:pPr>
        <w:widowControl w:val="0"/>
        <w:tabs>
          <w:tab w:val="left" w:pos="720"/>
        </w:tabs>
        <w:autoSpaceDE w:val="0"/>
        <w:autoSpaceDN w:val="0"/>
        <w:adjustRightInd w:val="0"/>
        <w:rPr>
          <w:rFonts w:ascii="Tms Rmn" w:hAnsi="Tms Rmn" w:cs="Tms Rmn"/>
        </w:rPr>
      </w:pPr>
      <w:r w:rsidRPr="00F34135">
        <w:t xml:space="preserve">A) </w:t>
      </w:r>
      <w:r w:rsidR="00A803D5">
        <w:t xml:space="preserve">investing activity is the amount of </w:t>
      </w:r>
      <w:r w:rsidR="00FA4765" w:rsidRPr="00F34135">
        <w:t>($26,500)</w:t>
      </w:r>
      <w:r w:rsidR="00A803D5">
        <w:t>.</w:t>
      </w:r>
      <w:r w:rsidR="00FA4765" w:rsidRPr="00F34135">
        <w:t xml:space="preserve"> </w:t>
      </w:r>
    </w:p>
    <w:p w14:paraId="6B626533" w14:textId="77777777" w:rsidR="00FA4765" w:rsidRPr="00F34135" w:rsidRDefault="00CB5F9E" w:rsidP="00F34135">
      <w:pPr>
        <w:widowControl w:val="0"/>
        <w:tabs>
          <w:tab w:val="left" w:pos="720"/>
        </w:tabs>
        <w:autoSpaceDE w:val="0"/>
        <w:autoSpaceDN w:val="0"/>
        <w:adjustRightInd w:val="0"/>
        <w:rPr>
          <w:rFonts w:ascii="Tms Rmn" w:hAnsi="Tms Rmn" w:cs="Tms Rmn"/>
        </w:rPr>
      </w:pPr>
      <w:r w:rsidRPr="00F34135">
        <w:t xml:space="preserve">B) </w:t>
      </w:r>
      <w:r w:rsidR="00A803D5">
        <w:t xml:space="preserve">financing activity in the amount of </w:t>
      </w:r>
      <w:r w:rsidR="00FA4765" w:rsidRPr="00F34135">
        <w:t>($26,500)</w:t>
      </w:r>
      <w:r w:rsidR="00A803D5">
        <w:t>.</w:t>
      </w:r>
    </w:p>
    <w:p w14:paraId="38D1379C" w14:textId="77777777" w:rsidR="00FA4765" w:rsidRPr="00F34135" w:rsidRDefault="00CB5F9E" w:rsidP="00F34135">
      <w:pPr>
        <w:widowControl w:val="0"/>
        <w:tabs>
          <w:tab w:val="left" w:pos="720"/>
        </w:tabs>
        <w:autoSpaceDE w:val="0"/>
        <w:autoSpaceDN w:val="0"/>
        <w:adjustRightInd w:val="0"/>
        <w:rPr>
          <w:rFonts w:ascii="Tms Rmn" w:hAnsi="Tms Rmn" w:cs="Tms Rmn"/>
        </w:rPr>
      </w:pPr>
      <w:r w:rsidRPr="00F34135">
        <w:t xml:space="preserve">C) </w:t>
      </w:r>
      <w:r w:rsidR="00A803D5">
        <w:t>investing activity is the amount of</w:t>
      </w:r>
      <w:r w:rsidR="009B432D">
        <w:t xml:space="preserve"> </w:t>
      </w:r>
      <w:r w:rsidR="00FA4765" w:rsidRPr="00F34135">
        <w:t>$26,500</w:t>
      </w:r>
      <w:r w:rsidR="00A803D5">
        <w:t>.</w:t>
      </w:r>
    </w:p>
    <w:p w14:paraId="4D4F2CAB" w14:textId="77777777" w:rsidR="00FA4765" w:rsidRDefault="00CB5F9E" w:rsidP="00A803D5">
      <w:pPr>
        <w:widowControl w:val="0"/>
        <w:tabs>
          <w:tab w:val="left" w:pos="720"/>
        </w:tabs>
        <w:autoSpaceDE w:val="0"/>
        <w:autoSpaceDN w:val="0"/>
        <w:adjustRightInd w:val="0"/>
      </w:pPr>
      <w:r w:rsidRPr="00F34135">
        <w:t>D)</w:t>
      </w:r>
      <w:r w:rsidR="00A803D5">
        <w:t xml:space="preserve"> </w:t>
      </w:r>
      <w:r w:rsidR="00FA4765" w:rsidRPr="00F34135">
        <w:t xml:space="preserve">financing </w:t>
      </w:r>
      <w:r w:rsidR="00A803D5">
        <w:t>investing activity is the amount of</w:t>
      </w:r>
      <w:r w:rsidR="009B432D">
        <w:t xml:space="preserve"> </w:t>
      </w:r>
      <w:r w:rsidR="00A803D5" w:rsidRPr="00F34135">
        <w:t>$26,500</w:t>
      </w:r>
      <w:r w:rsidR="00A803D5">
        <w:t>.</w:t>
      </w:r>
    </w:p>
    <w:p w14:paraId="71718385" w14:textId="77777777" w:rsidR="00A803D5" w:rsidRPr="00F34135" w:rsidRDefault="00A803D5" w:rsidP="00A803D5">
      <w:pPr>
        <w:widowControl w:val="0"/>
        <w:tabs>
          <w:tab w:val="left" w:pos="720"/>
        </w:tabs>
        <w:autoSpaceDE w:val="0"/>
        <w:autoSpaceDN w:val="0"/>
        <w:adjustRightInd w:val="0"/>
      </w:pPr>
    </w:p>
    <w:p w14:paraId="2ACF78A2" w14:textId="77777777" w:rsidR="00FA4765" w:rsidRPr="00F34135" w:rsidRDefault="00EC0457" w:rsidP="00F34135">
      <w:pPr>
        <w:widowControl w:val="0"/>
        <w:autoSpaceDE w:val="0"/>
        <w:autoSpaceDN w:val="0"/>
        <w:adjustRightInd w:val="0"/>
      </w:pPr>
      <w:r w:rsidRPr="00F34135">
        <w:t xml:space="preserve">Answer: </w:t>
      </w:r>
      <w:r w:rsidR="00FA4765" w:rsidRPr="00F34135">
        <w:t>D</w:t>
      </w:r>
    </w:p>
    <w:p w14:paraId="7453A74E" w14:textId="77777777" w:rsidR="00FA4765" w:rsidRPr="00F34135" w:rsidRDefault="00FA4765" w:rsidP="00F34135">
      <w:pPr>
        <w:widowControl w:val="0"/>
        <w:autoSpaceDE w:val="0"/>
        <w:autoSpaceDN w:val="0"/>
        <w:adjustRightInd w:val="0"/>
      </w:pPr>
      <w:r w:rsidRPr="00F34135">
        <w:t xml:space="preserve">Difficulty: </w:t>
      </w:r>
      <w:r w:rsidR="00EC0457" w:rsidRPr="00F34135">
        <w:t>2 Medium</w:t>
      </w:r>
    </w:p>
    <w:p w14:paraId="48464DFA" w14:textId="77777777" w:rsidR="00FA4765" w:rsidRPr="00F34135" w:rsidRDefault="00FA4765" w:rsidP="00F34135">
      <w:pPr>
        <w:widowControl w:val="0"/>
        <w:autoSpaceDE w:val="0"/>
        <w:autoSpaceDN w:val="0"/>
        <w:adjustRightInd w:val="0"/>
      </w:pPr>
      <w:r w:rsidRPr="00F34135">
        <w:t>LO: 01-02</w:t>
      </w:r>
    </w:p>
    <w:p w14:paraId="4C2A465D" w14:textId="77777777" w:rsidR="00FA4765" w:rsidRPr="00F34135" w:rsidRDefault="00F34135" w:rsidP="00F34135">
      <w:pPr>
        <w:widowControl w:val="0"/>
        <w:autoSpaceDE w:val="0"/>
        <w:autoSpaceDN w:val="0"/>
        <w:adjustRightInd w:val="0"/>
      </w:pPr>
      <w:r>
        <w:t>Topic: Financial Statements</w:t>
      </w:r>
    </w:p>
    <w:p w14:paraId="0CDA2FC3" w14:textId="77777777" w:rsidR="00FA4765" w:rsidRPr="00F34135" w:rsidRDefault="004F784B" w:rsidP="00F34135">
      <w:pPr>
        <w:widowControl w:val="0"/>
        <w:autoSpaceDE w:val="0"/>
        <w:autoSpaceDN w:val="0"/>
        <w:adjustRightInd w:val="0"/>
        <w:rPr>
          <w:rFonts w:ascii="Tms Rmn" w:hAnsi="Tms Rmn" w:cs="Tms Rmn"/>
        </w:rPr>
      </w:pPr>
      <w:r w:rsidRPr="00F34135">
        <w:t xml:space="preserve">Blooms: </w:t>
      </w:r>
      <w:r w:rsidR="00FA4765" w:rsidRPr="00F34135">
        <w:t>Understand</w:t>
      </w:r>
    </w:p>
    <w:p w14:paraId="2966F461" w14:textId="77777777" w:rsidR="00FA4765" w:rsidRPr="00F34135" w:rsidRDefault="00FA4765" w:rsidP="00F34135">
      <w:r w:rsidRPr="00F34135">
        <w:t xml:space="preserve">AACSB: Analytic </w:t>
      </w:r>
    </w:p>
    <w:p w14:paraId="6DB9EAFA" w14:textId="77777777" w:rsidR="00FA4765" w:rsidRPr="00F34135" w:rsidRDefault="00FA4765" w:rsidP="00F34135">
      <w:r w:rsidRPr="00F34135">
        <w:t>AICPA BB: Resource Management</w:t>
      </w:r>
    </w:p>
    <w:p w14:paraId="10786C70" w14:textId="77777777" w:rsidR="00FA4765" w:rsidRPr="00F34135" w:rsidRDefault="00FA4765" w:rsidP="00F34135">
      <w:r w:rsidRPr="00F34135">
        <w:t>AICPA FN: Reporting</w:t>
      </w:r>
    </w:p>
    <w:p w14:paraId="76E4C2A6" w14:textId="77777777" w:rsidR="00FA4765" w:rsidRDefault="00FA4765" w:rsidP="00A803D5">
      <w:r w:rsidRPr="00F34135">
        <w:t>Feedback:</w:t>
      </w:r>
      <w:r w:rsidR="00A803D5" w:rsidRPr="00A803D5">
        <w:t xml:space="preserve"> Any borrowing from banks, repaying bank loans, receiving cash from</w:t>
      </w:r>
      <w:r w:rsidR="00A803D5">
        <w:t xml:space="preserve"> </w:t>
      </w:r>
      <w:r w:rsidR="00A803D5" w:rsidRPr="00A803D5">
        <w:t>stockholders for company stock, or paying dividends to stockholders is considered a</w:t>
      </w:r>
      <w:r w:rsidR="00A803D5">
        <w:t xml:space="preserve"> </w:t>
      </w:r>
      <w:r w:rsidR="00A803D5" w:rsidRPr="00A803D5">
        <w:t>financing activity.</w:t>
      </w:r>
      <w:r w:rsidR="00A803D5">
        <w:t xml:space="preserve"> Since the company would receive cash as a result of the borrowing, the amount would be reported as a cash inflow</w:t>
      </w:r>
      <w:r w:rsidR="00933012">
        <w:t>.</w:t>
      </w:r>
      <w:r w:rsidR="00A803D5">
        <w:t xml:space="preserve"> </w:t>
      </w:r>
    </w:p>
    <w:p w14:paraId="410C62D3" w14:textId="77777777" w:rsidR="00A803D5" w:rsidRPr="00F34135" w:rsidRDefault="00A803D5" w:rsidP="00A803D5">
      <w:pPr>
        <w:widowControl w:val="0"/>
        <w:autoSpaceDE w:val="0"/>
        <w:autoSpaceDN w:val="0"/>
        <w:adjustRightInd w:val="0"/>
      </w:pPr>
    </w:p>
    <w:p w14:paraId="133810B2" w14:textId="77777777" w:rsidR="00FA4765" w:rsidRPr="00F34135" w:rsidRDefault="00FA4765" w:rsidP="00F34135">
      <w:pPr>
        <w:ind w:right="720"/>
      </w:pPr>
      <w:r w:rsidRPr="00F34135">
        <w:t>[QUESTION]</w:t>
      </w:r>
    </w:p>
    <w:p w14:paraId="68E5408C" w14:textId="190309E2" w:rsidR="00FA4765" w:rsidRPr="00F34135" w:rsidRDefault="0070275A" w:rsidP="00F34135">
      <w:pPr>
        <w:widowControl w:val="0"/>
        <w:tabs>
          <w:tab w:val="right" w:pos="547"/>
        </w:tabs>
        <w:autoSpaceDE w:val="0"/>
        <w:autoSpaceDN w:val="0"/>
        <w:adjustRightInd w:val="0"/>
        <w:rPr>
          <w:rFonts w:ascii="Tms Rmn" w:hAnsi="Tms Rmn" w:cs="Tms Rmn"/>
        </w:rPr>
      </w:pPr>
      <w:r>
        <w:t>97</w:t>
      </w:r>
      <w:r w:rsidR="00CB5F9E" w:rsidRPr="00F34135">
        <w:t xml:space="preserve">. </w:t>
      </w:r>
      <w:r w:rsidR="00FA4765" w:rsidRPr="00F34135">
        <w:t xml:space="preserve">Which of the following would be acceptable as an alternative </w:t>
      </w:r>
      <w:r w:rsidR="00122B55">
        <w:t>name</w:t>
      </w:r>
      <w:r w:rsidR="00FA4765" w:rsidRPr="00F34135">
        <w:t xml:space="preserve"> for the income statement? </w:t>
      </w:r>
    </w:p>
    <w:p w14:paraId="3DEA2A6E" w14:textId="77777777" w:rsidR="00FA4765" w:rsidRPr="00F34135" w:rsidRDefault="00122B55" w:rsidP="00F34135">
      <w:pPr>
        <w:widowControl w:val="0"/>
        <w:tabs>
          <w:tab w:val="left" w:pos="720"/>
        </w:tabs>
        <w:autoSpaceDE w:val="0"/>
        <w:autoSpaceDN w:val="0"/>
        <w:adjustRightInd w:val="0"/>
        <w:rPr>
          <w:rFonts w:ascii="Tms Rmn" w:hAnsi="Tms Rmn" w:cs="Tms Rmn"/>
        </w:rPr>
      </w:pPr>
      <w:r w:rsidRPr="00F34135">
        <w:t xml:space="preserve">A) </w:t>
      </w:r>
      <w:r w:rsidR="009B432D">
        <w:t>Statement of operations</w:t>
      </w:r>
    </w:p>
    <w:p w14:paraId="5B6A8331" w14:textId="77777777" w:rsidR="00FA4765" w:rsidRPr="00F34135" w:rsidRDefault="00122B55" w:rsidP="00F34135">
      <w:pPr>
        <w:widowControl w:val="0"/>
        <w:tabs>
          <w:tab w:val="left" w:pos="720"/>
        </w:tabs>
        <w:autoSpaceDE w:val="0"/>
        <w:autoSpaceDN w:val="0"/>
        <w:adjustRightInd w:val="0"/>
        <w:rPr>
          <w:rFonts w:ascii="Tms Rmn" w:hAnsi="Tms Rmn" w:cs="Tms Rmn"/>
        </w:rPr>
      </w:pPr>
      <w:r w:rsidRPr="00F34135">
        <w:t xml:space="preserve">B) </w:t>
      </w:r>
      <w:r>
        <w:t>Statement of financial position</w:t>
      </w:r>
    </w:p>
    <w:p w14:paraId="2037E8B6" w14:textId="77777777" w:rsidR="00FA4765" w:rsidRPr="00F34135" w:rsidRDefault="00122B55" w:rsidP="00F34135">
      <w:pPr>
        <w:widowControl w:val="0"/>
        <w:tabs>
          <w:tab w:val="left" w:pos="720"/>
        </w:tabs>
        <w:autoSpaceDE w:val="0"/>
        <w:autoSpaceDN w:val="0"/>
        <w:adjustRightInd w:val="0"/>
        <w:rPr>
          <w:rFonts w:ascii="Tms Rmn" w:hAnsi="Tms Rmn" w:cs="Tms Rmn"/>
        </w:rPr>
      </w:pPr>
      <w:r w:rsidRPr="00F34135">
        <w:t xml:space="preserve">C) </w:t>
      </w:r>
      <w:r>
        <w:t>Statement of retained earnings</w:t>
      </w:r>
    </w:p>
    <w:p w14:paraId="1BE755E7" w14:textId="77777777" w:rsidR="00FA4765" w:rsidRPr="00F34135" w:rsidRDefault="00122B55" w:rsidP="00F34135">
      <w:pPr>
        <w:widowControl w:val="0"/>
        <w:tabs>
          <w:tab w:val="left" w:pos="720"/>
        </w:tabs>
        <w:autoSpaceDE w:val="0"/>
        <w:autoSpaceDN w:val="0"/>
        <w:adjustRightInd w:val="0"/>
        <w:rPr>
          <w:rFonts w:ascii="Tms Rmn" w:hAnsi="Tms Rmn" w:cs="Tms Rmn"/>
        </w:rPr>
      </w:pPr>
      <w:r w:rsidRPr="00F34135">
        <w:t xml:space="preserve">D) </w:t>
      </w:r>
      <w:r>
        <w:t>Statement of revenues and expenses</w:t>
      </w:r>
    </w:p>
    <w:p w14:paraId="14D732D9" w14:textId="77777777" w:rsidR="00FA4765" w:rsidRPr="00F34135" w:rsidRDefault="00FA4765" w:rsidP="00F34135">
      <w:pPr>
        <w:widowControl w:val="0"/>
        <w:tabs>
          <w:tab w:val="right" w:pos="547"/>
        </w:tabs>
        <w:autoSpaceDE w:val="0"/>
        <w:autoSpaceDN w:val="0"/>
        <w:adjustRightInd w:val="0"/>
      </w:pPr>
    </w:p>
    <w:p w14:paraId="1EC65D97" w14:textId="77777777" w:rsidR="00FA4765" w:rsidRPr="00F34135" w:rsidRDefault="00EC0457" w:rsidP="00F34135">
      <w:pPr>
        <w:widowControl w:val="0"/>
        <w:autoSpaceDE w:val="0"/>
        <w:autoSpaceDN w:val="0"/>
        <w:adjustRightInd w:val="0"/>
      </w:pPr>
      <w:r w:rsidRPr="00F34135">
        <w:t xml:space="preserve">Answer: </w:t>
      </w:r>
      <w:r w:rsidR="00FA4765" w:rsidRPr="00F34135">
        <w:t>A</w:t>
      </w:r>
    </w:p>
    <w:p w14:paraId="3B012A85" w14:textId="77777777" w:rsidR="00FA4765" w:rsidRPr="00F34135" w:rsidRDefault="00FA4765" w:rsidP="00F34135">
      <w:pPr>
        <w:widowControl w:val="0"/>
        <w:autoSpaceDE w:val="0"/>
        <w:autoSpaceDN w:val="0"/>
        <w:adjustRightInd w:val="0"/>
      </w:pPr>
      <w:r w:rsidRPr="00F34135">
        <w:t xml:space="preserve">Difficulty: </w:t>
      </w:r>
      <w:r w:rsidR="00EC0457" w:rsidRPr="00F34135">
        <w:t>1 Easy</w:t>
      </w:r>
    </w:p>
    <w:p w14:paraId="36C900CA" w14:textId="77777777" w:rsidR="00FA4765" w:rsidRPr="00F34135" w:rsidRDefault="00FA4765" w:rsidP="00F34135">
      <w:pPr>
        <w:widowControl w:val="0"/>
        <w:autoSpaceDE w:val="0"/>
        <w:autoSpaceDN w:val="0"/>
        <w:adjustRightInd w:val="0"/>
      </w:pPr>
      <w:r w:rsidRPr="00F34135">
        <w:t>LO: 01-02</w:t>
      </w:r>
    </w:p>
    <w:p w14:paraId="5830225E" w14:textId="77777777" w:rsidR="00FA4765" w:rsidRPr="00F34135" w:rsidRDefault="00F34135" w:rsidP="00F34135">
      <w:pPr>
        <w:widowControl w:val="0"/>
        <w:autoSpaceDE w:val="0"/>
        <w:autoSpaceDN w:val="0"/>
        <w:adjustRightInd w:val="0"/>
      </w:pPr>
      <w:r>
        <w:t>Topic: Financial Statements</w:t>
      </w:r>
    </w:p>
    <w:p w14:paraId="49A359F2" w14:textId="77777777" w:rsidR="00FA4765" w:rsidRPr="00F34135" w:rsidRDefault="004F784B" w:rsidP="00F34135">
      <w:pPr>
        <w:widowControl w:val="0"/>
        <w:autoSpaceDE w:val="0"/>
        <w:autoSpaceDN w:val="0"/>
        <w:adjustRightInd w:val="0"/>
        <w:rPr>
          <w:rFonts w:ascii="Tms Rmn" w:hAnsi="Tms Rmn" w:cs="Tms Rmn"/>
        </w:rPr>
      </w:pPr>
      <w:r w:rsidRPr="00F34135">
        <w:t xml:space="preserve">Blooms: </w:t>
      </w:r>
      <w:r w:rsidR="00FA4765" w:rsidRPr="00F34135">
        <w:t>Understand</w:t>
      </w:r>
    </w:p>
    <w:p w14:paraId="1ABE850A" w14:textId="77777777" w:rsidR="00FA4765" w:rsidRPr="00F34135" w:rsidRDefault="00FA4765" w:rsidP="00F34135">
      <w:r w:rsidRPr="00F34135">
        <w:t xml:space="preserve">AACSB: Analytic </w:t>
      </w:r>
    </w:p>
    <w:p w14:paraId="1A02883B" w14:textId="77777777" w:rsidR="00FA4765" w:rsidRPr="00F34135" w:rsidRDefault="00FA4765" w:rsidP="00F34135">
      <w:r w:rsidRPr="00F34135">
        <w:lastRenderedPageBreak/>
        <w:t>AICPA BB: Resource Management</w:t>
      </w:r>
    </w:p>
    <w:p w14:paraId="6E3110BA" w14:textId="77777777" w:rsidR="00FA4765" w:rsidRPr="00F34135" w:rsidRDefault="00FA4765" w:rsidP="00F34135">
      <w:r w:rsidRPr="00F34135">
        <w:t>AICPA FN: Reporting</w:t>
      </w:r>
    </w:p>
    <w:p w14:paraId="6B5BB2D8" w14:textId="77777777" w:rsidR="00FA4765" w:rsidRPr="00F34135" w:rsidRDefault="00FA4765" w:rsidP="00122B55">
      <w:pPr>
        <w:widowControl w:val="0"/>
        <w:autoSpaceDE w:val="0"/>
        <w:autoSpaceDN w:val="0"/>
        <w:adjustRightInd w:val="0"/>
      </w:pPr>
      <w:r w:rsidRPr="00F34135">
        <w:t xml:space="preserve">Feedback: Statement of </w:t>
      </w:r>
      <w:r w:rsidR="00122B55">
        <w:t>o</w:t>
      </w:r>
      <w:r w:rsidRPr="00F34135">
        <w:t>perations is an alternative term for the income statement.</w:t>
      </w:r>
    </w:p>
    <w:p w14:paraId="37E8EB4D" w14:textId="77777777" w:rsidR="00FA4765" w:rsidRPr="00F34135" w:rsidRDefault="00FA4765" w:rsidP="00F34135">
      <w:pPr>
        <w:widowControl w:val="0"/>
        <w:autoSpaceDE w:val="0"/>
        <w:autoSpaceDN w:val="0"/>
        <w:adjustRightInd w:val="0"/>
      </w:pPr>
    </w:p>
    <w:p w14:paraId="7D97B2EC" w14:textId="77777777" w:rsidR="00DF18E2" w:rsidRPr="00F34135" w:rsidRDefault="00DF18E2" w:rsidP="00DF18E2">
      <w:pPr>
        <w:ind w:right="720"/>
      </w:pPr>
      <w:r w:rsidRPr="00F34135">
        <w:t>[QUESTION]</w:t>
      </w:r>
    </w:p>
    <w:p w14:paraId="3FB812A7" w14:textId="249ED083" w:rsidR="00DF18E2" w:rsidRPr="002375C7" w:rsidRDefault="0070275A" w:rsidP="00DF18E2">
      <w:r>
        <w:t>98</w:t>
      </w:r>
      <w:r w:rsidR="00DF18E2">
        <w:t xml:space="preserve">. </w:t>
      </w:r>
      <w:r w:rsidR="00DF18E2" w:rsidRPr="002375C7">
        <w:t>Which of the following statements is prepared as of a point in time?</w:t>
      </w:r>
    </w:p>
    <w:p w14:paraId="13B06185" w14:textId="77777777" w:rsidR="00DF18E2" w:rsidRPr="002375C7" w:rsidRDefault="00DF18E2" w:rsidP="00DF18E2">
      <w:r>
        <w:t xml:space="preserve">A) </w:t>
      </w:r>
      <w:r w:rsidRPr="002375C7">
        <w:t>Income statement</w:t>
      </w:r>
    </w:p>
    <w:p w14:paraId="7099DE6A" w14:textId="77777777" w:rsidR="00DF18E2" w:rsidRPr="002375C7" w:rsidRDefault="00DF18E2" w:rsidP="00DF18E2">
      <w:r>
        <w:t xml:space="preserve">B) </w:t>
      </w:r>
      <w:r w:rsidRPr="002375C7">
        <w:t xml:space="preserve">Statement of </w:t>
      </w:r>
      <w:r w:rsidRPr="00D27523">
        <w:t>Retained Earnings</w:t>
      </w:r>
    </w:p>
    <w:p w14:paraId="59F68410" w14:textId="77777777" w:rsidR="00DF18E2" w:rsidRPr="002375C7" w:rsidRDefault="00DF18E2" w:rsidP="00DF18E2">
      <w:r>
        <w:t xml:space="preserve">C) </w:t>
      </w:r>
      <w:r w:rsidRPr="002375C7">
        <w:t>Balance sheet</w:t>
      </w:r>
    </w:p>
    <w:p w14:paraId="613547E1" w14:textId="77777777" w:rsidR="00DF18E2" w:rsidRPr="002375C7" w:rsidRDefault="00DF18E2" w:rsidP="00DF18E2">
      <w:r>
        <w:t xml:space="preserve">D) </w:t>
      </w:r>
      <w:r w:rsidRPr="002375C7">
        <w:t>Statement of cash flows</w:t>
      </w:r>
    </w:p>
    <w:p w14:paraId="54137C6C" w14:textId="77777777" w:rsidR="00DF18E2" w:rsidRPr="002375C7" w:rsidRDefault="00DF18E2" w:rsidP="00DF18E2"/>
    <w:p w14:paraId="0A99147A" w14:textId="77777777" w:rsidR="00DF18E2" w:rsidRPr="002375C7" w:rsidRDefault="00DF18E2" w:rsidP="00DF18E2">
      <w:r>
        <w:t>Answer: C</w:t>
      </w:r>
    </w:p>
    <w:p w14:paraId="2DB34C9C" w14:textId="77777777" w:rsidR="00DF18E2" w:rsidRPr="00F34135" w:rsidRDefault="00DF18E2" w:rsidP="00DF18E2">
      <w:pPr>
        <w:widowControl w:val="0"/>
        <w:tabs>
          <w:tab w:val="right" w:pos="547"/>
        </w:tabs>
        <w:autoSpaceDE w:val="0"/>
        <w:autoSpaceDN w:val="0"/>
        <w:adjustRightInd w:val="0"/>
      </w:pPr>
      <w:r>
        <w:t>Difficulty: 01 Easy</w:t>
      </w:r>
      <w:r w:rsidRPr="00F34135">
        <w:t xml:space="preserve"> </w:t>
      </w:r>
    </w:p>
    <w:p w14:paraId="528ED0AA" w14:textId="77777777" w:rsidR="00DF18E2" w:rsidRPr="00F34135" w:rsidRDefault="00DF18E2" w:rsidP="00DF18E2">
      <w:r>
        <w:t>LO: 01-02</w:t>
      </w:r>
    </w:p>
    <w:p w14:paraId="4BE7FB59" w14:textId="77777777" w:rsidR="00DF18E2" w:rsidRPr="00F34135" w:rsidRDefault="00DF18E2" w:rsidP="00DF18E2">
      <w:r>
        <w:t>Topic:</w:t>
      </w:r>
      <w:r w:rsidRPr="00F34135">
        <w:t xml:space="preserve"> </w:t>
      </w:r>
      <w:r>
        <w:t xml:space="preserve">Financial </w:t>
      </w:r>
      <w:r w:rsidRPr="00F34135">
        <w:t>Statements</w:t>
      </w:r>
    </w:p>
    <w:p w14:paraId="1DA26D43" w14:textId="77777777" w:rsidR="00DF18E2" w:rsidRPr="002375C7" w:rsidRDefault="00DF18E2" w:rsidP="00DF18E2">
      <w:r>
        <w:t xml:space="preserve">Blooms: </w:t>
      </w:r>
      <w:r w:rsidRPr="002375C7">
        <w:t>Remember</w:t>
      </w:r>
    </w:p>
    <w:p w14:paraId="7B465457" w14:textId="77777777" w:rsidR="00DF18E2" w:rsidRPr="002375C7" w:rsidRDefault="00DF18E2" w:rsidP="00DF18E2">
      <w:r w:rsidRPr="002375C7">
        <w:t>AACSB: Analytical Thinking</w:t>
      </w:r>
    </w:p>
    <w:p w14:paraId="541E85DD" w14:textId="77777777" w:rsidR="00DF18E2" w:rsidRPr="002375C7" w:rsidRDefault="00DF18E2" w:rsidP="00DF18E2">
      <w:r>
        <w:t>AICPA BB:</w:t>
      </w:r>
      <w:r w:rsidRPr="002375C7">
        <w:t xml:space="preserve"> Resource Management</w:t>
      </w:r>
    </w:p>
    <w:p w14:paraId="32025DA8" w14:textId="77777777" w:rsidR="00DF18E2" w:rsidRPr="002375C7" w:rsidRDefault="00DF18E2" w:rsidP="00DF18E2">
      <w:r>
        <w:t>AICPA FN:</w:t>
      </w:r>
      <w:r w:rsidRPr="002375C7">
        <w:t xml:space="preserve"> Reporting</w:t>
      </w:r>
    </w:p>
    <w:p w14:paraId="1FCFBEDD" w14:textId="77777777" w:rsidR="00DF18E2" w:rsidRPr="002375C7" w:rsidRDefault="00DF18E2" w:rsidP="00DF18E2">
      <w:r>
        <w:t xml:space="preserve">Feedback: </w:t>
      </w:r>
      <w:r w:rsidRPr="002375C7">
        <w:t xml:space="preserve">The income statement, statement of </w:t>
      </w:r>
      <w:r w:rsidRPr="00D27523">
        <w:t>Retained Earnings</w:t>
      </w:r>
      <w:r w:rsidRPr="002375C7">
        <w:t xml:space="preserve">, and the statement of cash flows are prepared for a period of time. The balance sheet is prepared as of a point in time. </w:t>
      </w:r>
    </w:p>
    <w:p w14:paraId="7FD9ED09" w14:textId="77777777" w:rsidR="00DF18E2" w:rsidRPr="002375C7" w:rsidRDefault="00DF18E2" w:rsidP="00DF18E2"/>
    <w:p w14:paraId="666780C8" w14:textId="77777777" w:rsidR="00FA4765" w:rsidRPr="00F34135" w:rsidRDefault="00CB5F9E" w:rsidP="00DF18E2">
      <w:pPr>
        <w:ind w:right="720"/>
      </w:pPr>
      <w:r w:rsidRPr="00F34135">
        <w:t>[QUESTION]</w:t>
      </w:r>
    </w:p>
    <w:p w14:paraId="2BC46514" w14:textId="7BB1E7E9" w:rsidR="00FA4765" w:rsidRPr="00F34135" w:rsidRDefault="0070275A" w:rsidP="00F34135">
      <w:r>
        <w:t>99</w:t>
      </w:r>
      <w:r w:rsidR="00CB5F9E" w:rsidRPr="00F34135">
        <w:t xml:space="preserve">. </w:t>
      </w:r>
      <w:r w:rsidR="00FA4765" w:rsidRPr="00F34135">
        <w:t xml:space="preserve">Which of the following would not be reported on the </w:t>
      </w:r>
      <w:r w:rsidR="00644B8D" w:rsidRPr="00F34135">
        <w:t>b</w:t>
      </w:r>
      <w:r w:rsidR="00FA4765" w:rsidRPr="00F34135">
        <w:t xml:space="preserve">alance </w:t>
      </w:r>
      <w:r w:rsidR="00644B8D" w:rsidRPr="00F34135">
        <w:t>s</w:t>
      </w:r>
      <w:r w:rsidR="00FA4765" w:rsidRPr="00F34135">
        <w:t>heet?</w:t>
      </w:r>
    </w:p>
    <w:p w14:paraId="286683BD" w14:textId="77777777" w:rsidR="00FA4765" w:rsidRPr="00F34135" w:rsidRDefault="006505B2" w:rsidP="00F34135">
      <w:r w:rsidRPr="00F34135">
        <w:t xml:space="preserve">A) </w:t>
      </w:r>
      <w:r w:rsidR="00D71959" w:rsidRPr="00F34135">
        <w:t>Accounts Receivable</w:t>
      </w:r>
    </w:p>
    <w:p w14:paraId="7FD8AA78" w14:textId="77777777" w:rsidR="00FA4765" w:rsidRPr="00F34135" w:rsidRDefault="006505B2" w:rsidP="00F34135">
      <w:r w:rsidRPr="00F34135">
        <w:t xml:space="preserve">B) </w:t>
      </w:r>
      <w:r w:rsidR="00D71959" w:rsidRPr="00F34135">
        <w:t>Accounts Payable</w:t>
      </w:r>
    </w:p>
    <w:p w14:paraId="3610C25E" w14:textId="77777777" w:rsidR="00FA4765" w:rsidRPr="00F34135" w:rsidRDefault="006505B2" w:rsidP="00F34135">
      <w:r w:rsidRPr="00F34135">
        <w:t xml:space="preserve">C) </w:t>
      </w:r>
      <w:r w:rsidR="00122B55">
        <w:t>Advertising E</w:t>
      </w:r>
      <w:r w:rsidR="00FA4765" w:rsidRPr="00F34135">
        <w:t>xpense</w:t>
      </w:r>
    </w:p>
    <w:p w14:paraId="3BFD64E5" w14:textId="77777777" w:rsidR="00FA4765" w:rsidRPr="00F34135" w:rsidRDefault="006505B2" w:rsidP="00F34135">
      <w:r w:rsidRPr="00F34135">
        <w:t xml:space="preserve">D) </w:t>
      </w:r>
      <w:r w:rsidR="00FA4765" w:rsidRPr="00F34135">
        <w:t>Cash</w:t>
      </w:r>
    </w:p>
    <w:p w14:paraId="03146961" w14:textId="77777777" w:rsidR="00FA4765" w:rsidRPr="00F34135" w:rsidRDefault="00FA4765" w:rsidP="00F34135"/>
    <w:p w14:paraId="411B6CF4" w14:textId="77777777" w:rsidR="00FA4765" w:rsidRPr="00F34135" w:rsidRDefault="00EC0457" w:rsidP="00F34135">
      <w:r w:rsidRPr="00F34135">
        <w:t>Answer:</w:t>
      </w:r>
      <w:r w:rsidR="0004728A">
        <w:t xml:space="preserve"> </w:t>
      </w:r>
      <w:r w:rsidR="00FA4765" w:rsidRPr="00F34135">
        <w:t>C</w:t>
      </w:r>
    </w:p>
    <w:p w14:paraId="542FA7C1" w14:textId="77777777" w:rsidR="00FA4765" w:rsidRPr="00F34135" w:rsidRDefault="00FA4765" w:rsidP="00F34135">
      <w:r w:rsidRPr="00F34135">
        <w:t xml:space="preserve">Difficulty: </w:t>
      </w:r>
      <w:r w:rsidR="00EC0457" w:rsidRPr="00F34135">
        <w:t>1 Easy</w:t>
      </w:r>
    </w:p>
    <w:p w14:paraId="43438329" w14:textId="77777777" w:rsidR="00FA4765" w:rsidRPr="00F34135" w:rsidRDefault="00F34135" w:rsidP="00F34135">
      <w:r>
        <w:t>LO: 01-02</w:t>
      </w:r>
    </w:p>
    <w:p w14:paraId="100B92E4" w14:textId="77777777" w:rsidR="00FA4765" w:rsidRPr="00F34135" w:rsidRDefault="00F34135" w:rsidP="00F34135">
      <w:r>
        <w:t>Topic: Financial Statements</w:t>
      </w:r>
    </w:p>
    <w:p w14:paraId="270EE3E3" w14:textId="77777777" w:rsidR="00FA4765" w:rsidRPr="00F34135" w:rsidRDefault="004F784B" w:rsidP="00F34135">
      <w:r w:rsidRPr="00F34135">
        <w:t xml:space="preserve">Blooms: </w:t>
      </w:r>
      <w:r w:rsidR="00FA4765" w:rsidRPr="00F34135">
        <w:t>Understand</w:t>
      </w:r>
    </w:p>
    <w:p w14:paraId="014931A4" w14:textId="77777777" w:rsidR="00FA4765" w:rsidRPr="00F34135" w:rsidRDefault="00FA4765" w:rsidP="00F34135">
      <w:r w:rsidRPr="00F34135">
        <w:t xml:space="preserve">AACSB: Analytical </w:t>
      </w:r>
    </w:p>
    <w:p w14:paraId="70022090" w14:textId="77777777" w:rsidR="00FA4765" w:rsidRPr="00F34135" w:rsidRDefault="00FA4765" w:rsidP="00F34135">
      <w:r w:rsidRPr="00F34135">
        <w:t>AICPA BB: Resource Management</w:t>
      </w:r>
    </w:p>
    <w:p w14:paraId="1CA8392A" w14:textId="77777777" w:rsidR="00FA4765" w:rsidRPr="00F34135" w:rsidRDefault="00FA4765" w:rsidP="00F34135">
      <w:r w:rsidRPr="00F34135">
        <w:t>AICPA FN: Reporting</w:t>
      </w:r>
    </w:p>
    <w:p w14:paraId="7CA5C138" w14:textId="77777777" w:rsidR="00FA4765" w:rsidRPr="00F34135" w:rsidRDefault="00122B55" w:rsidP="00F34135">
      <w:r>
        <w:t>Feedback: The balance s</w:t>
      </w:r>
      <w:r w:rsidR="00FA4765" w:rsidRPr="00F34135">
        <w:t xml:space="preserve">heet </w:t>
      </w:r>
      <w:r>
        <w:t>reports a</w:t>
      </w:r>
      <w:r w:rsidR="00FA4765" w:rsidRPr="00F34135">
        <w:t>ssets (</w:t>
      </w:r>
      <w:r>
        <w:t xml:space="preserve">such as Cash and </w:t>
      </w:r>
      <w:r w:rsidR="00FA4765" w:rsidRPr="00F34135">
        <w:t xml:space="preserve">Accounts </w:t>
      </w:r>
      <w:r w:rsidR="00644B8D" w:rsidRPr="00F34135">
        <w:t>R</w:t>
      </w:r>
      <w:r w:rsidR="00FA4765" w:rsidRPr="00F34135">
        <w:t>eceivable), Liabilities (</w:t>
      </w:r>
      <w:r>
        <w:t xml:space="preserve">such as </w:t>
      </w:r>
      <w:r w:rsidR="00FA4765" w:rsidRPr="00F34135">
        <w:t xml:space="preserve">Accounts </w:t>
      </w:r>
      <w:r w:rsidR="00644B8D" w:rsidRPr="00F34135">
        <w:t>P</w:t>
      </w:r>
      <w:r w:rsidR="00FA4765" w:rsidRPr="00F34135">
        <w:t xml:space="preserve">ayable) and </w:t>
      </w:r>
      <w:r>
        <w:t>s</w:t>
      </w:r>
      <w:r w:rsidR="00FA4765" w:rsidRPr="00F34135">
        <w:t xml:space="preserve">tockholders’ </w:t>
      </w:r>
      <w:r>
        <w:t>e</w:t>
      </w:r>
      <w:r w:rsidR="00FA4765" w:rsidRPr="00F34135">
        <w:t xml:space="preserve">quity. Advertising </w:t>
      </w:r>
      <w:r w:rsidR="00644B8D" w:rsidRPr="00F34135">
        <w:t>E</w:t>
      </w:r>
      <w:r w:rsidR="00FA4765" w:rsidRPr="00F34135">
        <w:t xml:space="preserve">xpense is an expense reported on the </w:t>
      </w:r>
      <w:r>
        <w:t>i</w:t>
      </w:r>
      <w:r w:rsidR="00FA4765" w:rsidRPr="00F34135">
        <w:t xml:space="preserve">ncome </w:t>
      </w:r>
      <w:r>
        <w:t>s</w:t>
      </w:r>
      <w:r w:rsidR="00FA4765" w:rsidRPr="00F34135">
        <w:t>tatement.</w:t>
      </w:r>
    </w:p>
    <w:p w14:paraId="7DF26DB0" w14:textId="77777777" w:rsidR="00FA4765" w:rsidRPr="00F34135" w:rsidRDefault="00FA4765" w:rsidP="00F34135"/>
    <w:p w14:paraId="5866EBF4" w14:textId="77777777" w:rsidR="00FA4765" w:rsidRPr="00F34135" w:rsidRDefault="00FA4765" w:rsidP="00F34135">
      <w:pPr>
        <w:ind w:right="720"/>
      </w:pPr>
      <w:r w:rsidRPr="00F34135">
        <w:t>[QUESTION]</w:t>
      </w:r>
    </w:p>
    <w:p w14:paraId="7F76C295" w14:textId="731AC9EE" w:rsidR="00FA4765" w:rsidRPr="00F34135" w:rsidRDefault="0070275A" w:rsidP="00F34135">
      <w:r>
        <w:lastRenderedPageBreak/>
        <w:t>100</w:t>
      </w:r>
      <w:r w:rsidR="00CB5F9E" w:rsidRPr="00F34135">
        <w:t xml:space="preserve">. </w:t>
      </w:r>
      <w:r w:rsidR="00FA4765" w:rsidRPr="00F34135">
        <w:t xml:space="preserve">A company incurred $2,000 for utilities for the last month of </w:t>
      </w:r>
      <w:r w:rsidR="00CD3214">
        <w:t>Year 2. The company paid the bill during the first month of Year 2.</w:t>
      </w:r>
      <w:r w:rsidR="00FA4765" w:rsidRPr="00F34135">
        <w:t xml:space="preserve"> </w:t>
      </w:r>
      <w:r w:rsidR="00BC0EDE" w:rsidRPr="00F34135">
        <w:t xml:space="preserve">Which of the following statements is correct? </w:t>
      </w:r>
    </w:p>
    <w:p w14:paraId="0A13D142" w14:textId="77777777" w:rsidR="00FA4765" w:rsidRPr="00F34135" w:rsidRDefault="006505B2" w:rsidP="00F34135">
      <w:r w:rsidRPr="00F34135">
        <w:t xml:space="preserve">A) </w:t>
      </w:r>
      <w:r w:rsidR="00310288">
        <w:t xml:space="preserve">The related </w:t>
      </w:r>
      <w:r w:rsidR="00FA4765" w:rsidRPr="00F34135">
        <w:t xml:space="preserve">$2,000 should be reported on </w:t>
      </w:r>
      <w:r w:rsidR="00CD3214">
        <w:t xml:space="preserve">the </w:t>
      </w:r>
      <w:r w:rsidR="00FA4765" w:rsidRPr="00F34135">
        <w:t xml:space="preserve">income statement </w:t>
      </w:r>
      <w:r w:rsidR="00CD3214">
        <w:t xml:space="preserve">for Year 1 </w:t>
      </w:r>
      <w:r w:rsidR="00FA4765" w:rsidRPr="00F34135">
        <w:t>as Utilities Expense.</w:t>
      </w:r>
    </w:p>
    <w:p w14:paraId="354F7FA8" w14:textId="77777777" w:rsidR="00FA4765" w:rsidRPr="00F34135" w:rsidRDefault="006505B2" w:rsidP="00F34135">
      <w:r w:rsidRPr="00F34135">
        <w:t xml:space="preserve">B) </w:t>
      </w:r>
      <w:r w:rsidR="00310288">
        <w:t xml:space="preserve">Since it has not been paid, this utility bill would not be </w:t>
      </w:r>
      <w:r w:rsidR="00FA4765" w:rsidRPr="00F34135">
        <w:t xml:space="preserve">reported in </w:t>
      </w:r>
      <w:r w:rsidR="00CD3214">
        <w:t xml:space="preserve">the </w:t>
      </w:r>
      <w:r w:rsidR="00FA4765" w:rsidRPr="00F34135">
        <w:t>financial statements</w:t>
      </w:r>
      <w:r w:rsidR="00CD3214">
        <w:t xml:space="preserve"> for Year 1</w:t>
      </w:r>
      <w:r w:rsidR="00FA4765" w:rsidRPr="00F34135">
        <w:t>.</w:t>
      </w:r>
    </w:p>
    <w:p w14:paraId="45E13017" w14:textId="77777777" w:rsidR="00FA4765" w:rsidRPr="00F34135" w:rsidRDefault="006505B2" w:rsidP="00F34135">
      <w:r w:rsidRPr="00F34135">
        <w:t xml:space="preserve">C) </w:t>
      </w:r>
      <w:r w:rsidR="00310288">
        <w:t xml:space="preserve">The related </w:t>
      </w:r>
      <w:r w:rsidR="00FA4765" w:rsidRPr="00F34135">
        <w:t xml:space="preserve">$2,000 should be </w:t>
      </w:r>
      <w:r w:rsidR="00310288">
        <w:t xml:space="preserve">included in </w:t>
      </w:r>
      <w:r w:rsidR="00FA4765" w:rsidRPr="00F34135">
        <w:t xml:space="preserve">Accounts </w:t>
      </w:r>
      <w:r w:rsidR="00644B8D" w:rsidRPr="00F34135">
        <w:t>R</w:t>
      </w:r>
      <w:r w:rsidR="00FA4765" w:rsidRPr="00F34135">
        <w:t xml:space="preserve">eceivable on the </w:t>
      </w:r>
      <w:r w:rsidR="00644B8D" w:rsidRPr="00F34135">
        <w:t>b</w:t>
      </w:r>
      <w:r w:rsidR="00FA4765" w:rsidRPr="00F34135">
        <w:t xml:space="preserve">alance </w:t>
      </w:r>
      <w:r w:rsidR="00644B8D" w:rsidRPr="00F34135">
        <w:t>s</w:t>
      </w:r>
      <w:r w:rsidR="00FA4765" w:rsidRPr="00F34135">
        <w:t xml:space="preserve">heet at the </w:t>
      </w:r>
      <w:r w:rsidR="00CD3214">
        <w:t>Year 1.</w:t>
      </w:r>
    </w:p>
    <w:p w14:paraId="6AFEB6F2" w14:textId="77777777" w:rsidR="00FA4765" w:rsidRPr="00F34135" w:rsidRDefault="006505B2" w:rsidP="00F34135">
      <w:r w:rsidRPr="00F34135">
        <w:t xml:space="preserve">D) </w:t>
      </w:r>
      <w:r w:rsidR="00310288">
        <w:t xml:space="preserve">The related </w:t>
      </w:r>
      <w:r w:rsidR="00FA4765" w:rsidRPr="00F34135">
        <w:t xml:space="preserve">$2,000 should be </w:t>
      </w:r>
      <w:r w:rsidR="00310288">
        <w:t xml:space="preserve">included in </w:t>
      </w:r>
      <w:r w:rsidR="00FA4765" w:rsidRPr="00F34135">
        <w:t xml:space="preserve">Utilities Expense on the </w:t>
      </w:r>
      <w:r w:rsidR="00644B8D" w:rsidRPr="00F34135">
        <w:t>b</w:t>
      </w:r>
      <w:r w:rsidR="00FA4765" w:rsidRPr="00F34135">
        <w:t xml:space="preserve">alance </w:t>
      </w:r>
      <w:r w:rsidR="00644B8D" w:rsidRPr="00F34135">
        <w:t>s</w:t>
      </w:r>
      <w:r w:rsidR="00FA4765" w:rsidRPr="00F34135">
        <w:t xml:space="preserve">heet at the end </w:t>
      </w:r>
      <w:r w:rsidR="00CD3214">
        <w:t>Year 1.</w:t>
      </w:r>
    </w:p>
    <w:p w14:paraId="48BD64E3" w14:textId="77777777" w:rsidR="00FA4765" w:rsidRPr="00F34135" w:rsidRDefault="00FA4765" w:rsidP="00F34135"/>
    <w:p w14:paraId="24D445CA" w14:textId="77777777" w:rsidR="00FA4765" w:rsidRPr="00F34135" w:rsidRDefault="00EC0457" w:rsidP="00F34135">
      <w:r w:rsidRPr="00F34135">
        <w:t xml:space="preserve">Answer: </w:t>
      </w:r>
      <w:r w:rsidR="00FA4765" w:rsidRPr="00F34135">
        <w:t>A</w:t>
      </w:r>
    </w:p>
    <w:p w14:paraId="7E860A61" w14:textId="77777777" w:rsidR="00FA4765" w:rsidRPr="00F34135" w:rsidRDefault="00FA4765" w:rsidP="00F34135">
      <w:r w:rsidRPr="00F34135">
        <w:t xml:space="preserve">Difficulty: </w:t>
      </w:r>
      <w:r w:rsidR="00EC0457" w:rsidRPr="00F34135">
        <w:t>2 Medium</w:t>
      </w:r>
    </w:p>
    <w:p w14:paraId="77492DAF" w14:textId="77777777" w:rsidR="00FA4765" w:rsidRPr="00F34135" w:rsidRDefault="00FA4765" w:rsidP="00F34135">
      <w:r w:rsidRPr="00F34135">
        <w:t>LO: 01-02</w:t>
      </w:r>
    </w:p>
    <w:p w14:paraId="4D6A9BEB" w14:textId="77777777" w:rsidR="0004728A" w:rsidRPr="0004728A" w:rsidRDefault="0004728A" w:rsidP="0004728A">
      <w:pPr>
        <w:widowControl w:val="0"/>
        <w:tabs>
          <w:tab w:val="right" w:pos="547"/>
        </w:tabs>
        <w:autoSpaceDE w:val="0"/>
        <w:autoSpaceDN w:val="0"/>
        <w:adjustRightInd w:val="0"/>
      </w:pPr>
      <w:r w:rsidRPr="0004728A">
        <w:t>Topic: The Basic Accounting Equation</w:t>
      </w:r>
    </w:p>
    <w:p w14:paraId="0DEC5E44" w14:textId="77777777" w:rsidR="00FA4765" w:rsidRPr="00F34135" w:rsidRDefault="0004728A" w:rsidP="00F34135">
      <w:r>
        <w:t>Topic: Financial Statements</w:t>
      </w:r>
    </w:p>
    <w:p w14:paraId="3FE90CA7" w14:textId="77777777" w:rsidR="00FA4765" w:rsidRPr="00F34135" w:rsidRDefault="004F784B" w:rsidP="00F34135">
      <w:r w:rsidRPr="00F34135">
        <w:t xml:space="preserve">Blooms: </w:t>
      </w:r>
      <w:r w:rsidR="00FA4765" w:rsidRPr="00F34135">
        <w:t>Understand</w:t>
      </w:r>
    </w:p>
    <w:p w14:paraId="6A97341D" w14:textId="77777777" w:rsidR="00FA4765" w:rsidRPr="00F34135" w:rsidRDefault="00FA4765" w:rsidP="00F34135">
      <w:r w:rsidRPr="00F34135">
        <w:t xml:space="preserve">AACSB: Analytic </w:t>
      </w:r>
    </w:p>
    <w:p w14:paraId="45B72762" w14:textId="77777777" w:rsidR="00FA4765" w:rsidRPr="00F34135" w:rsidRDefault="00FA4765" w:rsidP="00F34135">
      <w:r w:rsidRPr="00F34135">
        <w:t>AICPA BB: Resource Management</w:t>
      </w:r>
    </w:p>
    <w:p w14:paraId="1E6EB531" w14:textId="77777777" w:rsidR="00FA4765" w:rsidRPr="00F34135" w:rsidRDefault="00FA4765" w:rsidP="00F34135">
      <w:r w:rsidRPr="00F34135">
        <w:t>AICPA FN: Reporting</w:t>
      </w:r>
    </w:p>
    <w:p w14:paraId="1829E36F" w14:textId="77777777" w:rsidR="00FA4765" w:rsidRPr="00F34135" w:rsidRDefault="00310288" w:rsidP="00F34135">
      <w:r>
        <w:t xml:space="preserve">Feedback: </w:t>
      </w:r>
      <w:r w:rsidR="00CD3214">
        <w:t>Since the expense was incurred (that is, the utilities were used), t</w:t>
      </w:r>
      <w:r>
        <w:t>he related $2,000 should be included in the amount of Utilities E</w:t>
      </w:r>
      <w:r w:rsidR="00FA4765" w:rsidRPr="00F34135">
        <w:t xml:space="preserve">xpense reported on </w:t>
      </w:r>
      <w:r w:rsidR="00CD3214">
        <w:t xml:space="preserve">the </w:t>
      </w:r>
      <w:r w:rsidR="00FA4765" w:rsidRPr="00F34135">
        <w:t>income statement</w:t>
      </w:r>
      <w:r w:rsidR="00CD3214">
        <w:t xml:space="preserve"> for Year 1</w:t>
      </w:r>
      <w:r>
        <w:t xml:space="preserve">. </w:t>
      </w:r>
      <w:r w:rsidR="00CD3214">
        <w:t>(</w:t>
      </w:r>
      <w:r>
        <w:t xml:space="preserve">Note that the unpaid amount of </w:t>
      </w:r>
      <w:r w:rsidR="00FA4765" w:rsidRPr="00F34135">
        <w:t xml:space="preserve">$2,000 should be </w:t>
      </w:r>
      <w:r>
        <w:t xml:space="preserve">included in </w:t>
      </w:r>
      <w:r w:rsidR="00D71959" w:rsidRPr="00F34135">
        <w:t>Accounts Payable</w:t>
      </w:r>
      <w:r w:rsidR="00FA4765" w:rsidRPr="00F34135">
        <w:t xml:space="preserve"> </w:t>
      </w:r>
      <w:r w:rsidR="00CD3214">
        <w:t xml:space="preserve">in the liabilities section of </w:t>
      </w:r>
      <w:r w:rsidR="00FA4765" w:rsidRPr="00F34135">
        <w:t xml:space="preserve">the balance sheet at the end of </w:t>
      </w:r>
      <w:r w:rsidR="00CD3214">
        <w:t>Year 1.)</w:t>
      </w:r>
    </w:p>
    <w:p w14:paraId="1A06C981" w14:textId="77777777" w:rsidR="00FA4765" w:rsidRPr="00F34135" w:rsidRDefault="00FA4765" w:rsidP="00F34135"/>
    <w:p w14:paraId="116D2BD7" w14:textId="77777777" w:rsidR="00FA4765" w:rsidRPr="00F34135" w:rsidRDefault="00FA4765" w:rsidP="00F34135">
      <w:pPr>
        <w:ind w:right="720"/>
      </w:pPr>
      <w:r w:rsidRPr="00F34135">
        <w:t>[QUESTION]</w:t>
      </w:r>
    </w:p>
    <w:p w14:paraId="24377FA5" w14:textId="65C1AC11" w:rsidR="00FA4765" w:rsidRPr="00F34135" w:rsidRDefault="0070275A" w:rsidP="00F34135">
      <w:pPr>
        <w:tabs>
          <w:tab w:val="left" w:pos="360"/>
          <w:tab w:val="left" w:pos="450"/>
        </w:tabs>
      </w:pPr>
      <w:r>
        <w:t>101</w:t>
      </w:r>
      <w:r w:rsidR="00CB5F9E" w:rsidRPr="00F34135">
        <w:t xml:space="preserve">. </w:t>
      </w:r>
      <w:r w:rsidR="00CD3214">
        <w:t>During the</w:t>
      </w:r>
      <w:r w:rsidR="00FA4765" w:rsidRPr="00F34135">
        <w:t xml:space="preserve"> first year of operations, a company sold $100,000 of goods to customers and received $90,000 in cash from customers</w:t>
      </w:r>
      <w:r w:rsidR="00CB5F9E" w:rsidRPr="00F34135">
        <w:t xml:space="preserve">. </w:t>
      </w:r>
      <w:r w:rsidR="00FA4765" w:rsidRPr="00F34135">
        <w:t>The remainder is owed to the company at the end of the year</w:t>
      </w:r>
      <w:r w:rsidR="00CB5F9E" w:rsidRPr="00F34135">
        <w:t xml:space="preserve">. </w:t>
      </w:r>
      <w:r w:rsidR="00FA4765" w:rsidRPr="00F34135">
        <w:t xml:space="preserve">The company incurred $70,000 in expenses for the year and paid $65,000 </w:t>
      </w:r>
      <w:r w:rsidR="00CD3214">
        <w:t>in cash for these expenses</w:t>
      </w:r>
      <w:r w:rsidR="00CB5F9E" w:rsidRPr="00F34135">
        <w:t xml:space="preserve">. </w:t>
      </w:r>
      <w:r w:rsidR="00FA4765" w:rsidRPr="00F34135">
        <w:t>The remainder is owed by the company at the end of the year</w:t>
      </w:r>
      <w:r w:rsidR="00CB5F9E" w:rsidRPr="00F34135">
        <w:t xml:space="preserve">. </w:t>
      </w:r>
      <w:r w:rsidR="00FA4765" w:rsidRPr="00F34135">
        <w:t>Based on this information, what is the amount of net income for the year?</w:t>
      </w:r>
    </w:p>
    <w:p w14:paraId="00289AB0" w14:textId="77777777" w:rsidR="00FA4765" w:rsidRPr="00F34135" w:rsidRDefault="006505B2" w:rsidP="00F34135">
      <w:r w:rsidRPr="00F34135">
        <w:t xml:space="preserve">A) </w:t>
      </w:r>
      <w:r w:rsidR="00FA4765" w:rsidRPr="00F34135">
        <w:t>$25,000</w:t>
      </w:r>
    </w:p>
    <w:p w14:paraId="30C2F8D4" w14:textId="77777777" w:rsidR="00FA4765" w:rsidRPr="00F34135" w:rsidRDefault="006505B2" w:rsidP="00F34135">
      <w:r w:rsidRPr="00F34135">
        <w:t xml:space="preserve">B) </w:t>
      </w:r>
      <w:r w:rsidR="00FA4765" w:rsidRPr="00F34135">
        <w:t>$35,000</w:t>
      </w:r>
    </w:p>
    <w:p w14:paraId="42D09AE8" w14:textId="77777777" w:rsidR="00FA4765" w:rsidRPr="00F34135" w:rsidRDefault="006505B2" w:rsidP="00F34135">
      <w:r w:rsidRPr="00F34135">
        <w:t xml:space="preserve">C) </w:t>
      </w:r>
      <w:r w:rsidR="00FA4765" w:rsidRPr="00F34135">
        <w:t>$20,000</w:t>
      </w:r>
    </w:p>
    <w:p w14:paraId="57D39FDB" w14:textId="77777777" w:rsidR="00FA4765" w:rsidRPr="00F34135" w:rsidRDefault="006505B2" w:rsidP="00F34135">
      <w:r w:rsidRPr="00F34135">
        <w:t xml:space="preserve">D) </w:t>
      </w:r>
      <w:r w:rsidR="00FA4765" w:rsidRPr="00F34135">
        <w:t>$30,000</w:t>
      </w:r>
    </w:p>
    <w:p w14:paraId="6CA86BC6" w14:textId="77777777" w:rsidR="00FA4765" w:rsidRPr="00F34135" w:rsidRDefault="00FA4765" w:rsidP="00F34135"/>
    <w:p w14:paraId="143B7542" w14:textId="77777777" w:rsidR="00FA4765" w:rsidRPr="00F34135" w:rsidRDefault="00EC0457" w:rsidP="00F34135">
      <w:pPr>
        <w:widowControl w:val="0"/>
        <w:autoSpaceDE w:val="0"/>
        <w:autoSpaceDN w:val="0"/>
        <w:adjustRightInd w:val="0"/>
      </w:pPr>
      <w:r w:rsidRPr="00F34135">
        <w:t xml:space="preserve">Answer: </w:t>
      </w:r>
      <w:r w:rsidR="00FA4765" w:rsidRPr="00F34135">
        <w:t>D</w:t>
      </w:r>
    </w:p>
    <w:p w14:paraId="480E0EDC" w14:textId="77777777" w:rsidR="00FA4765" w:rsidRPr="00F34135" w:rsidRDefault="00FA4765" w:rsidP="00F34135">
      <w:pPr>
        <w:widowControl w:val="0"/>
        <w:autoSpaceDE w:val="0"/>
        <w:autoSpaceDN w:val="0"/>
        <w:adjustRightInd w:val="0"/>
      </w:pPr>
      <w:r w:rsidRPr="00F34135">
        <w:t xml:space="preserve">Difficulty: </w:t>
      </w:r>
      <w:r w:rsidR="00EC0457" w:rsidRPr="00F34135">
        <w:t>2 Medium</w:t>
      </w:r>
    </w:p>
    <w:p w14:paraId="5E5CFC5D" w14:textId="77777777" w:rsidR="00FA4765" w:rsidRPr="00F34135" w:rsidRDefault="00FA4765" w:rsidP="00F34135">
      <w:pPr>
        <w:widowControl w:val="0"/>
        <w:autoSpaceDE w:val="0"/>
        <w:autoSpaceDN w:val="0"/>
        <w:adjustRightInd w:val="0"/>
      </w:pPr>
      <w:r w:rsidRPr="00F34135">
        <w:t>LO: 01-02</w:t>
      </w:r>
    </w:p>
    <w:p w14:paraId="304A71F3" w14:textId="77777777" w:rsidR="0004728A" w:rsidRPr="0004728A" w:rsidRDefault="0004728A" w:rsidP="0004728A">
      <w:pPr>
        <w:widowControl w:val="0"/>
        <w:tabs>
          <w:tab w:val="right" w:pos="547"/>
        </w:tabs>
        <w:autoSpaceDE w:val="0"/>
        <w:autoSpaceDN w:val="0"/>
        <w:adjustRightInd w:val="0"/>
      </w:pPr>
      <w:r w:rsidRPr="0004728A">
        <w:t>Topic: The Basic Accounting Equation</w:t>
      </w:r>
    </w:p>
    <w:p w14:paraId="33023BEA" w14:textId="77777777" w:rsidR="00FA4765" w:rsidRPr="00F34135" w:rsidRDefault="00F34135" w:rsidP="00F34135">
      <w:pPr>
        <w:widowControl w:val="0"/>
        <w:autoSpaceDE w:val="0"/>
        <w:autoSpaceDN w:val="0"/>
        <w:adjustRightInd w:val="0"/>
      </w:pPr>
      <w:r>
        <w:t>Topic: Financial Statements</w:t>
      </w:r>
    </w:p>
    <w:p w14:paraId="77C1422B" w14:textId="77777777" w:rsidR="00FA4765" w:rsidRPr="00F34135" w:rsidRDefault="004F784B" w:rsidP="00F34135">
      <w:pPr>
        <w:widowControl w:val="0"/>
        <w:autoSpaceDE w:val="0"/>
        <w:autoSpaceDN w:val="0"/>
        <w:adjustRightInd w:val="0"/>
        <w:rPr>
          <w:rFonts w:ascii="Tms Rmn" w:hAnsi="Tms Rmn" w:cs="Tms Rmn"/>
        </w:rPr>
      </w:pPr>
      <w:r w:rsidRPr="00F34135">
        <w:t xml:space="preserve">Blooms: </w:t>
      </w:r>
      <w:r w:rsidR="00FA4765" w:rsidRPr="00F34135">
        <w:t>Apply</w:t>
      </w:r>
    </w:p>
    <w:p w14:paraId="4C14545F" w14:textId="77777777" w:rsidR="00FA4765" w:rsidRPr="00F34135" w:rsidRDefault="00FA4765" w:rsidP="00F34135">
      <w:r w:rsidRPr="00F34135">
        <w:t xml:space="preserve">AACSB: Analytic </w:t>
      </w:r>
    </w:p>
    <w:p w14:paraId="42F597F4" w14:textId="77777777" w:rsidR="00FA4765" w:rsidRPr="00F34135" w:rsidRDefault="00FA4765" w:rsidP="00F34135">
      <w:r w:rsidRPr="00F34135">
        <w:lastRenderedPageBreak/>
        <w:t>AICPA BB: Resource Management</w:t>
      </w:r>
    </w:p>
    <w:p w14:paraId="62D34481" w14:textId="77777777" w:rsidR="00FA4765" w:rsidRPr="00F34135" w:rsidRDefault="00FA4765" w:rsidP="00F34135">
      <w:r w:rsidRPr="00F34135">
        <w:t xml:space="preserve">AICPA FN: Reporting </w:t>
      </w:r>
    </w:p>
    <w:p w14:paraId="5DF7F309" w14:textId="77777777" w:rsidR="00CD3214" w:rsidRDefault="00FA4765" w:rsidP="00F34135">
      <w:pPr>
        <w:widowControl w:val="0"/>
        <w:autoSpaceDE w:val="0"/>
        <w:autoSpaceDN w:val="0"/>
        <w:adjustRightInd w:val="0"/>
      </w:pPr>
      <w:r w:rsidRPr="00F34135">
        <w:t xml:space="preserve">Feedback: </w:t>
      </w:r>
    </w:p>
    <w:p w14:paraId="0C3388DF" w14:textId="77777777" w:rsidR="00CD3214" w:rsidRDefault="00FA4765" w:rsidP="00F34135">
      <w:pPr>
        <w:widowControl w:val="0"/>
        <w:autoSpaceDE w:val="0"/>
        <w:autoSpaceDN w:val="0"/>
        <w:adjustRightInd w:val="0"/>
      </w:pPr>
      <w:r w:rsidRPr="00F34135">
        <w:t xml:space="preserve">Revenue is reported on the income statement when it is earned and expenses are reported when they are incurred. </w:t>
      </w:r>
    </w:p>
    <w:p w14:paraId="30169C5E" w14:textId="77777777" w:rsidR="00FA4765" w:rsidRPr="00F34135" w:rsidRDefault="00FA4765" w:rsidP="00F34135">
      <w:pPr>
        <w:widowControl w:val="0"/>
        <w:autoSpaceDE w:val="0"/>
        <w:autoSpaceDN w:val="0"/>
        <w:adjustRightInd w:val="0"/>
      </w:pPr>
      <w:r w:rsidRPr="00F34135">
        <w:t xml:space="preserve">Net Income = Revenue – Expenses </w:t>
      </w:r>
    </w:p>
    <w:p w14:paraId="6E799551" w14:textId="77777777" w:rsidR="00CD3214" w:rsidRPr="00F34135" w:rsidRDefault="00CD3214" w:rsidP="00CD3214">
      <w:pPr>
        <w:widowControl w:val="0"/>
        <w:autoSpaceDE w:val="0"/>
        <w:autoSpaceDN w:val="0"/>
        <w:adjustRightInd w:val="0"/>
      </w:pPr>
      <w:r>
        <w:t>= $100,000 – $70,000 = $30,000</w:t>
      </w:r>
    </w:p>
    <w:p w14:paraId="49623617" w14:textId="77777777" w:rsidR="00FA4765" w:rsidRPr="00F34135" w:rsidRDefault="00FA4765" w:rsidP="00F34135"/>
    <w:p w14:paraId="57C1FF53" w14:textId="77777777" w:rsidR="00FA4765" w:rsidRPr="00F34135" w:rsidRDefault="00FA4765" w:rsidP="00F34135">
      <w:pPr>
        <w:ind w:right="720"/>
      </w:pPr>
      <w:r w:rsidRPr="00F34135">
        <w:t>[QUESTION]</w:t>
      </w:r>
    </w:p>
    <w:p w14:paraId="486CED5E" w14:textId="51F2E4B6" w:rsidR="00FA4765" w:rsidRPr="00F34135" w:rsidRDefault="0070275A" w:rsidP="00F34135">
      <w:r>
        <w:t>102</w:t>
      </w:r>
      <w:r w:rsidR="00CB5F9E" w:rsidRPr="00F34135">
        <w:t xml:space="preserve">. </w:t>
      </w:r>
      <w:r w:rsidR="00FA4765" w:rsidRPr="00F34135">
        <w:t>Which of the following items appear on more than one financial statement?</w:t>
      </w:r>
    </w:p>
    <w:p w14:paraId="15DAFD4D" w14:textId="77777777" w:rsidR="00FA4765" w:rsidRPr="00F34135" w:rsidRDefault="006505B2" w:rsidP="00F34135">
      <w:r w:rsidRPr="00F34135">
        <w:t xml:space="preserve">A) </w:t>
      </w:r>
      <w:r w:rsidR="00FA4765" w:rsidRPr="00F34135">
        <w:t xml:space="preserve">Ending </w:t>
      </w:r>
      <w:r w:rsidR="0004728A">
        <w:t>C</w:t>
      </w:r>
      <w:r w:rsidR="00FA4765" w:rsidRPr="00F34135">
        <w:t xml:space="preserve">ash and ending </w:t>
      </w:r>
      <w:r w:rsidR="0004728A">
        <w:t>R</w:t>
      </w:r>
      <w:r w:rsidR="00FA4765" w:rsidRPr="00F34135">
        <w:t xml:space="preserve">etained </w:t>
      </w:r>
      <w:r w:rsidR="0004728A">
        <w:t>Earnings</w:t>
      </w:r>
    </w:p>
    <w:p w14:paraId="0D3437C3" w14:textId="77777777" w:rsidR="00FA4765" w:rsidRPr="00F34135" w:rsidRDefault="006505B2" w:rsidP="00F34135">
      <w:r w:rsidRPr="00F34135">
        <w:t xml:space="preserve">B) </w:t>
      </w:r>
      <w:r w:rsidR="00FA4765" w:rsidRPr="00F34135">
        <w:t xml:space="preserve">Ending </w:t>
      </w:r>
      <w:r w:rsidR="0004728A">
        <w:t>C</w:t>
      </w:r>
      <w:r w:rsidR="00FA4765" w:rsidRPr="00F34135">
        <w:t xml:space="preserve">ash and beginning </w:t>
      </w:r>
      <w:r w:rsidR="0004728A">
        <w:t>R</w:t>
      </w:r>
      <w:r w:rsidR="00FA4765" w:rsidRPr="00F34135">
        <w:t xml:space="preserve">etained </w:t>
      </w:r>
      <w:r w:rsidR="0004728A">
        <w:t>E</w:t>
      </w:r>
      <w:r w:rsidR="00FA4765" w:rsidRPr="00F34135">
        <w:t>arnings</w:t>
      </w:r>
    </w:p>
    <w:p w14:paraId="274BDD94" w14:textId="77777777" w:rsidR="00FA4765" w:rsidRPr="00F34135" w:rsidRDefault="006505B2" w:rsidP="00F34135">
      <w:r w:rsidRPr="00F34135">
        <w:t xml:space="preserve">C) </w:t>
      </w:r>
      <w:r w:rsidR="00CB57BB" w:rsidRPr="00F34135">
        <w:t xml:space="preserve">Sales </w:t>
      </w:r>
      <w:r w:rsidR="0004728A">
        <w:t>R</w:t>
      </w:r>
      <w:r w:rsidR="00CB57BB" w:rsidRPr="00F34135">
        <w:t>evenue</w:t>
      </w:r>
      <w:r w:rsidR="0004728A">
        <w:t xml:space="preserve"> and ending Retained Earnings</w:t>
      </w:r>
    </w:p>
    <w:p w14:paraId="248030E9" w14:textId="77777777" w:rsidR="00FA4765" w:rsidRPr="00F34135" w:rsidRDefault="006505B2" w:rsidP="00F34135">
      <w:r w:rsidRPr="00F34135">
        <w:t xml:space="preserve">D) </w:t>
      </w:r>
      <w:r w:rsidR="00FA4765" w:rsidRPr="00F34135">
        <w:t xml:space="preserve">Beginning </w:t>
      </w:r>
      <w:r w:rsidR="0004728A">
        <w:t>C</w:t>
      </w:r>
      <w:r w:rsidR="00FA4765" w:rsidRPr="00F34135">
        <w:t xml:space="preserve">ash and </w:t>
      </w:r>
      <w:r w:rsidR="00D71959" w:rsidRPr="00F34135">
        <w:t>Sales Revenue</w:t>
      </w:r>
    </w:p>
    <w:p w14:paraId="64E132AF" w14:textId="77777777" w:rsidR="00FA4765" w:rsidRPr="00F34135" w:rsidRDefault="00FA4765" w:rsidP="00F34135"/>
    <w:p w14:paraId="2E624DD3" w14:textId="77777777" w:rsidR="00FA4765" w:rsidRPr="00F34135" w:rsidRDefault="00EC0457" w:rsidP="00F34135">
      <w:pPr>
        <w:widowControl w:val="0"/>
        <w:autoSpaceDE w:val="0"/>
        <w:autoSpaceDN w:val="0"/>
        <w:adjustRightInd w:val="0"/>
      </w:pPr>
      <w:r w:rsidRPr="00F34135">
        <w:t xml:space="preserve">Answer: </w:t>
      </w:r>
      <w:r w:rsidR="00FA4765" w:rsidRPr="00F34135">
        <w:t xml:space="preserve">A </w:t>
      </w:r>
    </w:p>
    <w:p w14:paraId="0C5060DC" w14:textId="77777777" w:rsidR="00FA4765" w:rsidRPr="00F34135" w:rsidRDefault="00FA4765" w:rsidP="00F34135">
      <w:pPr>
        <w:widowControl w:val="0"/>
        <w:autoSpaceDE w:val="0"/>
        <w:autoSpaceDN w:val="0"/>
        <w:adjustRightInd w:val="0"/>
      </w:pPr>
      <w:r w:rsidRPr="00F34135">
        <w:t xml:space="preserve">Difficulty: </w:t>
      </w:r>
      <w:r w:rsidR="00EC0457" w:rsidRPr="00F34135">
        <w:t>2 Medium</w:t>
      </w:r>
    </w:p>
    <w:p w14:paraId="02A09D29" w14:textId="77777777" w:rsidR="00FA4765" w:rsidRPr="00F34135" w:rsidRDefault="00FA4765" w:rsidP="00F34135">
      <w:pPr>
        <w:widowControl w:val="0"/>
        <w:autoSpaceDE w:val="0"/>
        <w:autoSpaceDN w:val="0"/>
        <w:adjustRightInd w:val="0"/>
      </w:pPr>
      <w:r w:rsidRPr="00F34135">
        <w:t>LO: 01-02</w:t>
      </w:r>
    </w:p>
    <w:p w14:paraId="66B9DB13" w14:textId="77777777" w:rsidR="00FA4765" w:rsidRPr="00F34135" w:rsidRDefault="0004728A" w:rsidP="00F34135">
      <w:pPr>
        <w:widowControl w:val="0"/>
        <w:autoSpaceDE w:val="0"/>
        <w:autoSpaceDN w:val="0"/>
        <w:adjustRightInd w:val="0"/>
      </w:pPr>
      <w:r>
        <w:t>Topic: Financial Statements</w:t>
      </w:r>
    </w:p>
    <w:p w14:paraId="0316560E" w14:textId="77777777" w:rsidR="00FA4765" w:rsidRPr="00F34135" w:rsidRDefault="004F784B" w:rsidP="00F34135">
      <w:pPr>
        <w:widowControl w:val="0"/>
        <w:autoSpaceDE w:val="0"/>
        <w:autoSpaceDN w:val="0"/>
        <w:adjustRightInd w:val="0"/>
        <w:rPr>
          <w:rFonts w:ascii="Tms Rmn" w:hAnsi="Tms Rmn" w:cs="Tms Rmn"/>
        </w:rPr>
      </w:pPr>
      <w:r w:rsidRPr="00F34135">
        <w:t xml:space="preserve">Blooms: </w:t>
      </w:r>
      <w:r w:rsidR="00FA4765" w:rsidRPr="00F34135">
        <w:t>Analyze</w:t>
      </w:r>
    </w:p>
    <w:p w14:paraId="0AEFFBA8" w14:textId="77777777" w:rsidR="00FA4765" w:rsidRPr="00F34135" w:rsidRDefault="00FA4765" w:rsidP="00F34135">
      <w:r w:rsidRPr="00F34135">
        <w:t xml:space="preserve">AACSB: Analytic </w:t>
      </w:r>
    </w:p>
    <w:p w14:paraId="339601B9" w14:textId="77777777" w:rsidR="00FA4765" w:rsidRPr="00F34135" w:rsidRDefault="00FA4765" w:rsidP="00F34135">
      <w:r w:rsidRPr="00F34135">
        <w:t>AICPA BB: Critical Thinking</w:t>
      </w:r>
    </w:p>
    <w:p w14:paraId="1CCCEEB1" w14:textId="77777777" w:rsidR="00FA4765" w:rsidRPr="00F34135" w:rsidRDefault="00FA4765" w:rsidP="00F34135">
      <w:r w:rsidRPr="00F34135">
        <w:t>AICPA FN: Reporting</w:t>
      </w:r>
    </w:p>
    <w:p w14:paraId="7CEDB462" w14:textId="77777777" w:rsidR="00FA4765" w:rsidRPr="00F34135" w:rsidRDefault="00CD3214" w:rsidP="00F34135">
      <w:pPr>
        <w:widowControl w:val="0"/>
        <w:autoSpaceDE w:val="0"/>
        <w:autoSpaceDN w:val="0"/>
        <w:adjustRightInd w:val="0"/>
      </w:pPr>
      <w:r>
        <w:t>Feedback: Ending C</w:t>
      </w:r>
      <w:r w:rsidR="00FA4765" w:rsidRPr="00F34135">
        <w:t xml:space="preserve">ash appears on the balance sheet and the </w:t>
      </w:r>
      <w:r w:rsidR="009A0D13">
        <w:t>statement of cash flows</w:t>
      </w:r>
      <w:r w:rsidR="00FA4765" w:rsidRPr="00F34135">
        <w:t xml:space="preserve">. Ending </w:t>
      </w:r>
      <w:r>
        <w:t>R</w:t>
      </w:r>
      <w:r w:rsidR="00FA4765" w:rsidRPr="00F34135">
        <w:t xml:space="preserve">etained </w:t>
      </w:r>
      <w:r>
        <w:t>E</w:t>
      </w:r>
      <w:r w:rsidR="00FA4765" w:rsidRPr="00F34135">
        <w:t xml:space="preserve">arnings appears on the balance sheet and the </w:t>
      </w:r>
      <w:r w:rsidR="00024D70">
        <w:t>statement of retained earnings</w:t>
      </w:r>
      <w:r w:rsidR="00FA4765" w:rsidRPr="00F34135">
        <w:t>.</w:t>
      </w:r>
    </w:p>
    <w:p w14:paraId="462DFF03" w14:textId="77777777" w:rsidR="00FA4765" w:rsidRPr="00F34135" w:rsidRDefault="00FA4765" w:rsidP="00F34135"/>
    <w:p w14:paraId="6D9CEB6E" w14:textId="77777777" w:rsidR="00FA4765" w:rsidRPr="00F34135" w:rsidRDefault="00CB5F9E" w:rsidP="00F34135">
      <w:pPr>
        <w:ind w:right="720"/>
      </w:pPr>
      <w:r w:rsidRPr="00F34135">
        <w:t>[QUESTION]</w:t>
      </w:r>
    </w:p>
    <w:p w14:paraId="3800D6E5" w14:textId="6E3D0077" w:rsidR="00FA4765" w:rsidRPr="00F34135" w:rsidRDefault="0070275A" w:rsidP="00F34135">
      <w:r>
        <w:t>103</w:t>
      </w:r>
      <w:r w:rsidR="00CB5F9E" w:rsidRPr="00F34135">
        <w:t xml:space="preserve">. </w:t>
      </w:r>
      <w:r w:rsidR="00FA4765" w:rsidRPr="00F34135">
        <w:t>A company incurred $5,000 in wages for employees for the year</w:t>
      </w:r>
      <w:r w:rsidR="00CB5F9E" w:rsidRPr="00F34135">
        <w:t xml:space="preserve">. </w:t>
      </w:r>
      <w:r w:rsidR="006C7D1E" w:rsidRPr="00F34135">
        <w:t xml:space="preserve">Of these wages, </w:t>
      </w:r>
      <w:r w:rsidR="00FA4765" w:rsidRPr="00F34135">
        <w:t xml:space="preserve">$4,500 </w:t>
      </w:r>
      <w:r w:rsidR="0004728A">
        <w:t xml:space="preserve">was </w:t>
      </w:r>
      <w:r w:rsidR="00FA4765" w:rsidRPr="00F34135">
        <w:t>paid by the end of the year</w:t>
      </w:r>
      <w:r w:rsidR="00CB5F9E" w:rsidRPr="00F34135">
        <w:t xml:space="preserve">. </w:t>
      </w:r>
      <w:r w:rsidR="00BC0EDE" w:rsidRPr="00F34135">
        <w:t>Which of the following statements is correct?</w:t>
      </w:r>
    </w:p>
    <w:p w14:paraId="1340D374" w14:textId="77777777" w:rsidR="00FA4765" w:rsidRPr="00F34135" w:rsidRDefault="006505B2" w:rsidP="00F34135">
      <w:r w:rsidRPr="00F34135">
        <w:t xml:space="preserve">A) </w:t>
      </w:r>
      <w:r w:rsidR="00357D26">
        <w:t>Salaries and Wages Payable</w:t>
      </w:r>
      <w:r w:rsidR="00FA4765" w:rsidRPr="00F34135">
        <w:t xml:space="preserve"> on the income statement will be $4,500.</w:t>
      </w:r>
    </w:p>
    <w:p w14:paraId="38FCCED3" w14:textId="77777777" w:rsidR="00FA4765" w:rsidRPr="00F34135" w:rsidRDefault="006505B2" w:rsidP="00F34135">
      <w:r w:rsidRPr="00F34135">
        <w:t xml:space="preserve">B) </w:t>
      </w:r>
      <w:r w:rsidR="0004728A">
        <w:t xml:space="preserve">Salaries and </w:t>
      </w:r>
      <w:r w:rsidR="00CD3214">
        <w:t>Wages E</w:t>
      </w:r>
      <w:r w:rsidR="00FA4765" w:rsidRPr="00F34135">
        <w:t>xpense on the income statement will be $500.</w:t>
      </w:r>
    </w:p>
    <w:p w14:paraId="55974BA5" w14:textId="77777777" w:rsidR="00FA4765" w:rsidRPr="00F34135" w:rsidRDefault="006505B2" w:rsidP="00F34135">
      <w:r w:rsidRPr="00F34135">
        <w:t xml:space="preserve">C) </w:t>
      </w:r>
      <w:r w:rsidR="0004728A">
        <w:t xml:space="preserve">Salaries and </w:t>
      </w:r>
      <w:r w:rsidR="00CD3214">
        <w:t>Wages E</w:t>
      </w:r>
      <w:r w:rsidR="00FA4765" w:rsidRPr="00F34135">
        <w:t>xpense on the balance sheet will be $5,000.</w:t>
      </w:r>
    </w:p>
    <w:p w14:paraId="283DCE5D" w14:textId="77777777" w:rsidR="00FA4765" w:rsidRPr="00F34135" w:rsidRDefault="006505B2" w:rsidP="00F34135">
      <w:r w:rsidRPr="00F34135">
        <w:t xml:space="preserve">D) </w:t>
      </w:r>
      <w:r w:rsidR="00357D26">
        <w:t>Salaries and Wages Payable</w:t>
      </w:r>
      <w:r w:rsidR="00FA4765" w:rsidRPr="00F34135">
        <w:t xml:space="preserve"> on the balance sheet will be $500.</w:t>
      </w:r>
    </w:p>
    <w:p w14:paraId="66227BF5" w14:textId="77777777" w:rsidR="00FA4765" w:rsidRPr="00F34135" w:rsidRDefault="00FA4765" w:rsidP="00F34135"/>
    <w:p w14:paraId="53FA4C5B" w14:textId="77777777" w:rsidR="00FA4765" w:rsidRPr="00F34135" w:rsidRDefault="00EC0457" w:rsidP="00F34135">
      <w:pPr>
        <w:widowControl w:val="0"/>
        <w:autoSpaceDE w:val="0"/>
        <w:autoSpaceDN w:val="0"/>
        <w:adjustRightInd w:val="0"/>
      </w:pPr>
      <w:r w:rsidRPr="00F34135">
        <w:t xml:space="preserve">Answer: </w:t>
      </w:r>
      <w:r w:rsidR="00FA4765" w:rsidRPr="00F34135">
        <w:t>D</w:t>
      </w:r>
    </w:p>
    <w:p w14:paraId="44501D8B" w14:textId="77777777" w:rsidR="00FA4765" w:rsidRPr="00F34135" w:rsidRDefault="00FA4765" w:rsidP="00F34135">
      <w:pPr>
        <w:widowControl w:val="0"/>
        <w:autoSpaceDE w:val="0"/>
        <w:autoSpaceDN w:val="0"/>
        <w:adjustRightInd w:val="0"/>
      </w:pPr>
      <w:r w:rsidRPr="00F34135">
        <w:t xml:space="preserve">Difficulty: </w:t>
      </w:r>
      <w:r w:rsidR="00EC0457" w:rsidRPr="00F34135">
        <w:t>2 Medium</w:t>
      </w:r>
    </w:p>
    <w:p w14:paraId="508A3935" w14:textId="77777777" w:rsidR="00FA4765" w:rsidRPr="00F34135" w:rsidRDefault="00FA4765" w:rsidP="00F34135">
      <w:pPr>
        <w:widowControl w:val="0"/>
        <w:autoSpaceDE w:val="0"/>
        <w:autoSpaceDN w:val="0"/>
        <w:adjustRightInd w:val="0"/>
      </w:pPr>
      <w:r w:rsidRPr="00F34135">
        <w:t>LO: 01-02</w:t>
      </w:r>
    </w:p>
    <w:p w14:paraId="61C18CAE" w14:textId="77777777" w:rsidR="0004728A" w:rsidRPr="0004728A" w:rsidRDefault="0004728A" w:rsidP="0004728A">
      <w:pPr>
        <w:widowControl w:val="0"/>
        <w:tabs>
          <w:tab w:val="right" w:pos="547"/>
        </w:tabs>
        <w:autoSpaceDE w:val="0"/>
        <w:autoSpaceDN w:val="0"/>
        <w:adjustRightInd w:val="0"/>
      </w:pPr>
      <w:r w:rsidRPr="0004728A">
        <w:t>Topic: The Basic Accounting Equation</w:t>
      </w:r>
    </w:p>
    <w:p w14:paraId="593ED4AA" w14:textId="77777777" w:rsidR="00FA4765" w:rsidRPr="00F34135" w:rsidRDefault="0004728A" w:rsidP="00F34135">
      <w:pPr>
        <w:widowControl w:val="0"/>
        <w:autoSpaceDE w:val="0"/>
        <w:autoSpaceDN w:val="0"/>
        <w:adjustRightInd w:val="0"/>
      </w:pPr>
      <w:r>
        <w:t>Topic: Financial Statements</w:t>
      </w:r>
    </w:p>
    <w:p w14:paraId="5A715559" w14:textId="77777777" w:rsidR="00FA4765" w:rsidRPr="00F34135" w:rsidRDefault="004F784B" w:rsidP="00F34135">
      <w:pPr>
        <w:widowControl w:val="0"/>
        <w:autoSpaceDE w:val="0"/>
        <w:autoSpaceDN w:val="0"/>
        <w:adjustRightInd w:val="0"/>
        <w:rPr>
          <w:rFonts w:ascii="Tms Rmn" w:hAnsi="Tms Rmn" w:cs="Tms Rmn"/>
        </w:rPr>
      </w:pPr>
      <w:r w:rsidRPr="00F34135">
        <w:t xml:space="preserve">Blooms: </w:t>
      </w:r>
      <w:r w:rsidR="00FA4765" w:rsidRPr="00F34135">
        <w:t>Understand</w:t>
      </w:r>
    </w:p>
    <w:p w14:paraId="48E41E22" w14:textId="77777777" w:rsidR="00FA4765" w:rsidRPr="00F34135" w:rsidRDefault="00FA4765" w:rsidP="00F34135">
      <w:r w:rsidRPr="00F34135">
        <w:t xml:space="preserve">AACSB: Analytic </w:t>
      </w:r>
    </w:p>
    <w:p w14:paraId="7264E048" w14:textId="77777777" w:rsidR="00FA4765" w:rsidRPr="00F34135" w:rsidRDefault="00FA4765" w:rsidP="00F34135">
      <w:r w:rsidRPr="00F34135">
        <w:t xml:space="preserve">AICPA BB: Resource Management </w:t>
      </w:r>
    </w:p>
    <w:p w14:paraId="22FD1382" w14:textId="77777777" w:rsidR="00FA4765" w:rsidRPr="00F34135" w:rsidRDefault="00FA4765" w:rsidP="00F34135">
      <w:r w:rsidRPr="00F34135">
        <w:t>AICPA FN: Measurement</w:t>
      </w:r>
    </w:p>
    <w:p w14:paraId="61E224B0" w14:textId="77777777" w:rsidR="00FA4765" w:rsidRPr="00F34135" w:rsidRDefault="00FA4765" w:rsidP="00F34135">
      <w:pPr>
        <w:widowControl w:val="0"/>
        <w:autoSpaceDE w:val="0"/>
        <w:autoSpaceDN w:val="0"/>
        <w:adjustRightInd w:val="0"/>
      </w:pPr>
      <w:r w:rsidRPr="00F34135">
        <w:lastRenderedPageBreak/>
        <w:t>Feedback: The unpaid wages of $500 are reported as a liability</w:t>
      </w:r>
      <w:r w:rsidR="00CD3214">
        <w:t xml:space="preserve">, called </w:t>
      </w:r>
      <w:r w:rsidR="00357D26">
        <w:t>Salaries and Wages Payable</w:t>
      </w:r>
      <w:r w:rsidR="00CD3214">
        <w:t>,</w:t>
      </w:r>
      <w:r w:rsidRPr="00F34135">
        <w:t xml:space="preserve"> on the balance sheet.</w:t>
      </w:r>
      <w:r w:rsidR="00CD3214">
        <w:t xml:space="preserve"> (Note that Salaries and </w:t>
      </w:r>
      <w:r w:rsidR="00CD3214" w:rsidRPr="00F34135">
        <w:t xml:space="preserve">Wages </w:t>
      </w:r>
      <w:r w:rsidR="00CD3214">
        <w:t xml:space="preserve">Expense of </w:t>
      </w:r>
      <w:r w:rsidR="00CD3214" w:rsidRPr="00F34135">
        <w:t>$5,000</w:t>
      </w:r>
      <w:r w:rsidR="00CD3214">
        <w:t xml:space="preserve"> will be</w:t>
      </w:r>
      <w:r w:rsidR="00CD3214" w:rsidRPr="00F34135">
        <w:t xml:space="preserve"> reported on the income statement.</w:t>
      </w:r>
      <w:r w:rsidR="00CD3214">
        <w:t>)</w:t>
      </w:r>
    </w:p>
    <w:p w14:paraId="3BA65233" w14:textId="77777777" w:rsidR="00FA4765" w:rsidRPr="00F34135" w:rsidRDefault="00FA4765" w:rsidP="00F34135">
      <w:pPr>
        <w:widowControl w:val="0"/>
        <w:autoSpaceDE w:val="0"/>
        <w:autoSpaceDN w:val="0"/>
        <w:adjustRightInd w:val="0"/>
      </w:pPr>
    </w:p>
    <w:p w14:paraId="76AC3555" w14:textId="77777777" w:rsidR="00FA4765" w:rsidRPr="00F34135" w:rsidRDefault="00FA4765" w:rsidP="00F34135">
      <w:pPr>
        <w:ind w:right="720"/>
      </w:pPr>
      <w:r w:rsidRPr="00F34135">
        <w:t>[QUESTION]</w:t>
      </w:r>
    </w:p>
    <w:p w14:paraId="4786F0AB" w14:textId="3547DA14" w:rsidR="00FA4765" w:rsidRPr="00F34135" w:rsidRDefault="0070275A" w:rsidP="00F34135">
      <w:r>
        <w:t>104</w:t>
      </w:r>
      <w:r w:rsidR="00CB5F9E" w:rsidRPr="00F34135">
        <w:t xml:space="preserve">. </w:t>
      </w:r>
      <w:r w:rsidR="00FA4765" w:rsidRPr="00F34135">
        <w:t>Net income appears on</w:t>
      </w:r>
      <w:r w:rsidR="00D71959" w:rsidRPr="00F34135">
        <w:t xml:space="preserve"> which</w:t>
      </w:r>
      <w:r w:rsidR="00FA4765" w:rsidRPr="00F34135">
        <w:t xml:space="preserve"> of the following financial statements?</w:t>
      </w:r>
    </w:p>
    <w:p w14:paraId="1ECBB474" w14:textId="77777777" w:rsidR="00FA4765" w:rsidRPr="00F34135" w:rsidRDefault="006505B2" w:rsidP="00F34135">
      <w:r w:rsidRPr="00F34135">
        <w:t xml:space="preserve">A) </w:t>
      </w:r>
      <w:r w:rsidR="00FA4765" w:rsidRPr="00F34135">
        <w:t>Balance sheet and income statement</w:t>
      </w:r>
    </w:p>
    <w:p w14:paraId="07D681F0" w14:textId="77777777" w:rsidR="00FA4765" w:rsidRPr="00F34135" w:rsidRDefault="006505B2" w:rsidP="00F34135">
      <w:r w:rsidRPr="00F34135">
        <w:t xml:space="preserve">B) </w:t>
      </w:r>
      <w:r w:rsidR="00FA4765" w:rsidRPr="00F34135">
        <w:t xml:space="preserve">Balance sheet and </w:t>
      </w:r>
      <w:r w:rsidR="00024D70">
        <w:t>statement of retained earnings</w:t>
      </w:r>
    </w:p>
    <w:p w14:paraId="4B4385B7" w14:textId="77777777" w:rsidR="00FA4765" w:rsidRPr="00F34135" w:rsidRDefault="006505B2" w:rsidP="00F34135">
      <w:r w:rsidRPr="00F34135">
        <w:t xml:space="preserve">C) </w:t>
      </w:r>
      <w:r w:rsidR="00FA4765" w:rsidRPr="00F34135">
        <w:t>Balanc</w:t>
      </w:r>
      <w:r w:rsidR="00CD3214">
        <w:t xml:space="preserve">e sheet and </w:t>
      </w:r>
      <w:r w:rsidR="009A0D13">
        <w:t>statement of cash flows</w:t>
      </w:r>
    </w:p>
    <w:p w14:paraId="786D99CA" w14:textId="77777777" w:rsidR="00FA4765" w:rsidRPr="00F34135" w:rsidRDefault="006505B2" w:rsidP="00F34135">
      <w:r w:rsidRPr="00F34135">
        <w:t xml:space="preserve">D) </w:t>
      </w:r>
      <w:r w:rsidR="00FA4765" w:rsidRPr="00F34135">
        <w:t xml:space="preserve">Income statement and </w:t>
      </w:r>
      <w:r w:rsidR="00024D70">
        <w:t>statement of retained earnings</w:t>
      </w:r>
    </w:p>
    <w:p w14:paraId="1FB1D232" w14:textId="77777777" w:rsidR="00FA4765" w:rsidRPr="00F34135" w:rsidRDefault="00FA4765" w:rsidP="00F34135"/>
    <w:p w14:paraId="03D98CBA" w14:textId="77777777" w:rsidR="00FA4765" w:rsidRPr="00F34135" w:rsidRDefault="00EC0457" w:rsidP="00F34135">
      <w:pPr>
        <w:widowControl w:val="0"/>
        <w:autoSpaceDE w:val="0"/>
        <w:autoSpaceDN w:val="0"/>
        <w:adjustRightInd w:val="0"/>
      </w:pPr>
      <w:r w:rsidRPr="00F34135">
        <w:t xml:space="preserve">Answer: </w:t>
      </w:r>
      <w:r w:rsidR="00FA4765" w:rsidRPr="00F34135">
        <w:t>D</w:t>
      </w:r>
    </w:p>
    <w:p w14:paraId="4BF876C3" w14:textId="77777777" w:rsidR="00FA4765" w:rsidRPr="00F34135" w:rsidRDefault="00FA4765" w:rsidP="00F34135">
      <w:pPr>
        <w:widowControl w:val="0"/>
        <w:autoSpaceDE w:val="0"/>
        <w:autoSpaceDN w:val="0"/>
        <w:adjustRightInd w:val="0"/>
      </w:pPr>
      <w:r w:rsidRPr="00F34135">
        <w:t xml:space="preserve">Difficulty: </w:t>
      </w:r>
      <w:r w:rsidR="00EC0457" w:rsidRPr="00F34135">
        <w:t>1 Easy</w:t>
      </w:r>
    </w:p>
    <w:p w14:paraId="15F103B7" w14:textId="77777777" w:rsidR="00FA4765" w:rsidRPr="00F34135" w:rsidRDefault="00FA4765" w:rsidP="00F34135">
      <w:pPr>
        <w:widowControl w:val="0"/>
        <w:autoSpaceDE w:val="0"/>
        <w:autoSpaceDN w:val="0"/>
        <w:adjustRightInd w:val="0"/>
      </w:pPr>
      <w:r w:rsidRPr="00F34135">
        <w:t>LO: 01-02</w:t>
      </w:r>
    </w:p>
    <w:p w14:paraId="5A283408" w14:textId="77777777" w:rsidR="00FA4765" w:rsidRPr="00F34135" w:rsidRDefault="0004728A" w:rsidP="00F34135">
      <w:pPr>
        <w:widowControl w:val="0"/>
        <w:autoSpaceDE w:val="0"/>
        <w:autoSpaceDN w:val="0"/>
        <w:adjustRightInd w:val="0"/>
      </w:pPr>
      <w:r>
        <w:t>Topic: Financial Statements</w:t>
      </w:r>
    </w:p>
    <w:p w14:paraId="53610BB8" w14:textId="77777777" w:rsidR="00FA4765" w:rsidRPr="00F34135" w:rsidRDefault="004F784B" w:rsidP="00F34135">
      <w:pPr>
        <w:widowControl w:val="0"/>
        <w:autoSpaceDE w:val="0"/>
        <w:autoSpaceDN w:val="0"/>
        <w:adjustRightInd w:val="0"/>
        <w:rPr>
          <w:rFonts w:ascii="Tms Rmn" w:hAnsi="Tms Rmn" w:cs="Tms Rmn"/>
        </w:rPr>
      </w:pPr>
      <w:r w:rsidRPr="00F34135">
        <w:t xml:space="preserve">Blooms: </w:t>
      </w:r>
      <w:r w:rsidR="00FA4765" w:rsidRPr="00F34135">
        <w:t>Understand</w:t>
      </w:r>
    </w:p>
    <w:p w14:paraId="4D0B7280" w14:textId="77777777" w:rsidR="00FA4765" w:rsidRPr="00F34135" w:rsidRDefault="00FA4765" w:rsidP="00F34135">
      <w:r w:rsidRPr="00F34135">
        <w:t xml:space="preserve">AACSB: Analytic </w:t>
      </w:r>
    </w:p>
    <w:p w14:paraId="4B347E7A" w14:textId="77777777" w:rsidR="00FA4765" w:rsidRPr="00F34135" w:rsidRDefault="00FA4765" w:rsidP="00F34135">
      <w:r w:rsidRPr="00F34135">
        <w:t>AICPA BB: Resource Management</w:t>
      </w:r>
    </w:p>
    <w:p w14:paraId="37E4F054" w14:textId="77777777" w:rsidR="00FA4765" w:rsidRPr="00F34135" w:rsidRDefault="00FA4765" w:rsidP="00F34135">
      <w:r w:rsidRPr="00F34135">
        <w:t>AICPA FN: Measurement</w:t>
      </w:r>
    </w:p>
    <w:p w14:paraId="64E49078" w14:textId="77777777" w:rsidR="00FA4765" w:rsidRPr="00F34135" w:rsidRDefault="00FA4765" w:rsidP="00F34135">
      <w:r w:rsidRPr="00F34135">
        <w:t>Feedback: Net income is the bottom line on the income statement</w:t>
      </w:r>
      <w:r w:rsidR="00CD3214">
        <w:t xml:space="preserve">. Net income </w:t>
      </w:r>
      <w:r w:rsidRPr="00F34135">
        <w:t xml:space="preserve">is also added to beginning retained earnings on the </w:t>
      </w:r>
      <w:r w:rsidR="00024D70">
        <w:t>statement of retained earnings</w:t>
      </w:r>
      <w:r w:rsidRPr="00F34135">
        <w:t>.</w:t>
      </w:r>
    </w:p>
    <w:p w14:paraId="2F873026" w14:textId="77777777" w:rsidR="00FA4765" w:rsidRPr="00F34135" w:rsidRDefault="00FA4765" w:rsidP="00F34135"/>
    <w:p w14:paraId="704EF280" w14:textId="77777777" w:rsidR="00FA4765" w:rsidRPr="00F34135" w:rsidRDefault="00FA4765" w:rsidP="00F34135">
      <w:pPr>
        <w:ind w:right="720"/>
      </w:pPr>
      <w:r w:rsidRPr="00F34135">
        <w:t>[QUESTION]</w:t>
      </w:r>
    </w:p>
    <w:p w14:paraId="1FBA0A65" w14:textId="20860D0E" w:rsidR="00FA4765" w:rsidRPr="00F34135" w:rsidRDefault="0070275A" w:rsidP="00F34135">
      <w:r>
        <w:t>105</w:t>
      </w:r>
      <w:r w:rsidR="00CB5F9E" w:rsidRPr="00F34135">
        <w:t xml:space="preserve">. </w:t>
      </w:r>
      <w:r w:rsidR="00FA4765" w:rsidRPr="00F34135">
        <w:t>Stockholders’ equity is</w:t>
      </w:r>
      <w:r w:rsidR="00183B6B" w:rsidRPr="00F34135">
        <w:t>:</w:t>
      </w:r>
    </w:p>
    <w:p w14:paraId="3F2D7BC4" w14:textId="77777777" w:rsidR="00FA4765" w:rsidRPr="00F34135" w:rsidRDefault="006505B2" w:rsidP="00F34135">
      <w:r w:rsidRPr="00F34135">
        <w:t>A)</w:t>
      </w:r>
      <w:r w:rsidR="00932399">
        <w:t xml:space="preserve"> </w:t>
      </w:r>
      <w:r w:rsidR="00FA4765" w:rsidRPr="00F34135">
        <w:t>a liability of the business.</w:t>
      </w:r>
    </w:p>
    <w:p w14:paraId="4EF1D516" w14:textId="77777777" w:rsidR="00FA4765" w:rsidRPr="00F34135" w:rsidRDefault="006505B2" w:rsidP="00F34135">
      <w:r w:rsidRPr="00F34135">
        <w:t xml:space="preserve">B) </w:t>
      </w:r>
      <w:r w:rsidR="00FA4765" w:rsidRPr="00F34135">
        <w:t>an economic resource controlled by the business.</w:t>
      </w:r>
    </w:p>
    <w:p w14:paraId="2E888064" w14:textId="77777777" w:rsidR="00FA4765" w:rsidRPr="00F34135" w:rsidRDefault="006505B2" w:rsidP="00F34135">
      <w:r w:rsidRPr="00F34135">
        <w:t xml:space="preserve">C) </w:t>
      </w:r>
      <w:r w:rsidR="00FA4765" w:rsidRPr="00F34135">
        <w:t>the owners’ claims on the business.</w:t>
      </w:r>
    </w:p>
    <w:p w14:paraId="45B2362C" w14:textId="77777777" w:rsidR="00FA4765" w:rsidRPr="00F34135" w:rsidRDefault="006505B2" w:rsidP="00F34135">
      <w:r w:rsidRPr="00F34135">
        <w:t xml:space="preserve">D) </w:t>
      </w:r>
      <w:r w:rsidR="00FA4765" w:rsidRPr="00F34135">
        <w:t>the profit generated by the business.</w:t>
      </w:r>
    </w:p>
    <w:p w14:paraId="60D51883" w14:textId="77777777" w:rsidR="00FA4765" w:rsidRPr="00F34135" w:rsidRDefault="00FA4765" w:rsidP="00F34135"/>
    <w:p w14:paraId="6A1A5452" w14:textId="77777777" w:rsidR="00FA4765" w:rsidRPr="00F34135" w:rsidRDefault="00EC0457" w:rsidP="00F34135">
      <w:r w:rsidRPr="00F34135">
        <w:t xml:space="preserve">Answer: </w:t>
      </w:r>
      <w:r w:rsidR="00FA4765" w:rsidRPr="00F34135">
        <w:t>C</w:t>
      </w:r>
    </w:p>
    <w:p w14:paraId="0F21BBDD" w14:textId="77777777" w:rsidR="00FA4765" w:rsidRPr="00F34135" w:rsidRDefault="00FA4765" w:rsidP="00F34135">
      <w:r w:rsidRPr="00F34135">
        <w:t xml:space="preserve">Difficulty: </w:t>
      </w:r>
      <w:r w:rsidR="00EC0457" w:rsidRPr="00F34135">
        <w:t>1 Easy</w:t>
      </w:r>
    </w:p>
    <w:p w14:paraId="1C30BA3F" w14:textId="77777777" w:rsidR="00FA4765" w:rsidRPr="00F34135" w:rsidRDefault="00FA4765" w:rsidP="00F34135">
      <w:r w:rsidRPr="00F34135">
        <w:t>LO: 01-02</w:t>
      </w:r>
    </w:p>
    <w:p w14:paraId="1465B5C4" w14:textId="77777777" w:rsidR="00932399" w:rsidRPr="00932399" w:rsidRDefault="00932399" w:rsidP="00932399">
      <w:pPr>
        <w:widowControl w:val="0"/>
        <w:tabs>
          <w:tab w:val="right" w:pos="547"/>
        </w:tabs>
        <w:autoSpaceDE w:val="0"/>
        <w:autoSpaceDN w:val="0"/>
        <w:adjustRightInd w:val="0"/>
      </w:pPr>
      <w:r w:rsidRPr="00932399">
        <w:t>Topic: The Basic Accounting Equation</w:t>
      </w:r>
    </w:p>
    <w:p w14:paraId="1CFAE07E" w14:textId="77777777" w:rsidR="00FA4765" w:rsidRPr="00F34135" w:rsidRDefault="004F784B" w:rsidP="00F34135">
      <w:r w:rsidRPr="00F34135">
        <w:t xml:space="preserve">Blooms: </w:t>
      </w:r>
      <w:r w:rsidR="00FA4765" w:rsidRPr="00F34135">
        <w:t>Remember</w:t>
      </w:r>
    </w:p>
    <w:p w14:paraId="5F8315C4" w14:textId="77777777" w:rsidR="00FA4765" w:rsidRPr="00F34135" w:rsidRDefault="00FA4765" w:rsidP="00F34135">
      <w:r w:rsidRPr="00F34135">
        <w:t xml:space="preserve">AACSB: Analytic </w:t>
      </w:r>
    </w:p>
    <w:p w14:paraId="42E6F1CB" w14:textId="77777777" w:rsidR="00FA4765" w:rsidRPr="00F34135" w:rsidRDefault="00FA4765" w:rsidP="00F34135">
      <w:r w:rsidRPr="00F34135">
        <w:t>AICPA BB: Resource Management</w:t>
      </w:r>
    </w:p>
    <w:p w14:paraId="30D6E0AC" w14:textId="77777777" w:rsidR="00FA4765" w:rsidRPr="00F34135" w:rsidRDefault="00FA4765" w:rsidP="00F34135">
      <w:r w:rsidRPr="00F34135">
        <w:t>AICPA FN: Measurement</w:t>
      </w:r>
    </w:p>
    <w:p w14:paraId="3E75FDDA" w14:textId="77777777" w:rsidR="00FA4765" w:rsidRDefault="00FA4765" w:rsidP="009A0D13">
      <w:r w:rsidRPr="00F34135">
        <w:t xml:space="preserve">Feedback: </w:t>
      </w:r>
      <w:r w:rsidR="00CD3214" w:rsidRPr="00CD3214">
        <w:t>Stockholders’ equity represents the owners’ claims on the business.</w:t>
      </w:r>
      <w:r w:rsidR="00CD3214" w:rsidRPr="00CD3214">
        <w:rPr>
          <w:rFonts w:ascii="TimesLTStd-Roman" w:hAnsi="TimesLTStd-Roman" w:cs="TimesLTStd-Roman"/>
          <w:color w:val="000000"/>
          <w:sz w:val="20"/>
          <w:szCs w:val="20"/>
        </w:rPr>
        <w:t xml:space="preserve"> </w:t>
      </w:r>
      <w:r w:rsidR="00CD3214" w:rsidRPr="00CD3214">
        <w:t>These claims arise for</w:t>
      </w:r>
      <w:r w:rsidR="00CD3214">
        <w:t xml:space="preserve"> </w:t>
      </w:r>
      <w:r w:rsidR="00CD3214" w:rsidRPr="00CD3214">
        <w:t>two reasons.</w:t>
      </w:r>
      <w:r w:rsidR="00CD3214">
        <w:t xml:space="preserve"> First,</w:t>
      </w:r>
      <w:r w:rsidR="00CD3214" w:rsidRPr="00CD3214">
        <w:t xml:space="preserve"> the owners have a claim on amounts they contributed directly to the company</w:t>
      </w:r>
      <w:r w:rsidR="00CD3214">
        <w:t xml:space="preserve"> </w:t>
      </w:r>
      <w:r w:rsidR="00CD3214" w:rsidRPr="00CD3214">
        <w:t>in exchange for its stock (Common Stock).</w:t>
      </w:r>
      <w:r w:rsidR="00CD3214">
        <w:t xml:space="preserve"> Second,</w:t>
      </w:r>
      <w:r w:rsidR="00CD3214" w:rsidRPr="00CD3214">
        <w:t xml:space="preserve"> the owners have a claim on amounts the company has earned through</w:t>
      </w:r>
      <w:r w:rsidR="00CD3214">
        <w:t xml:space="preserve"> </w:t>
      </w:r>
      <w:r w:rsidR="00CD3214" w:rsidRPr="00CD3214">
        <w:t>profitable business operations (Retained Earnings).</w:t>
      </w:r>
      <w:r w:rsidR="009A0D13">
        <w:t xml:space="preserve"> A </w:t>
      </w:r>
      <w:r w:rsidR="009A0D13" w:rsidRPr="009A0D13">
        <w:t>company’s profits are accumulated in Retained Earnings until a decision is</w:t>
      </w:r>
      <w:r w:rsidR="009A0D13">
        <w:t xml:space="preserve"> </w:t>
      </w:r>
      <w:r w:rsidR="009A0D13" w:rsidRPr="009A0D13">
        <w:t>made to distribute them to stockholders in what is called a dividend.</w:t>
      </w:r>
    </w:p>
    <w:p w14:paraId="4F986617" w14:textId="77777777" w:rsidR="009A0D13" w:rsidRPr="00F34135" w:rsidRDefault="009A0D13" w:rsidP="009A0D13"/>
    <w:p w14:paraId="24916EA7" w14:textId="77777777" w:rsidR="00FA4765" w:rsidRPr="00F34135" w:rsidRDefault="00FA4765" w:rsidP="00F34135">
      <w:pPr>
        <w:ind w:right="720"/>
      </w:pPr>
      <w:r w:rsidRPr="00F34135">
        <w:t>[QUESTION]</w:t>
      </w:r>
    </w:p>
    <w:p w14:paraId="7A4EBE87" w14:textId="51AF991E" w:rsidR="00FA4765" w:rsidRPr="00F34135" w:rsidRDefault="0070275A" w:rsidP="00F34135">
      <w:r>
        <w:t>106</w:t>
      </w:r>
      <w:r w:rsidR="00CB5F9E" w:rsidRPr="00F34135">
        <w:t xml:space="preserve">. </w:t>
      </w:r>
      <w:r w:rsidR="00FA4765" w:rsidRPr="00F34135">
        <w:t>The income statement</w:t>
      </w:r>
      <w:r w:rsidR="00932399">
        <w:t xml:space="preserve"> reports:</w:t>
      </w:r>
    </w:p>
    <w:p w14:paraId="39F03449" w14:textId="77777777" w:rsidR="00FA4765" w:rsidRPr="00F34135" w:rsidRDefault="006505B2" w:rsidP="00F34135">
      <w:r w:rsidRPr="00F34135">
        <w:t>A)</w:t>
      </w:r>
      <w:r w:rsidR="00932399">
        <w:t xml:space="preserve"> </w:t>
      </w:r>
      <w:r w:rsidR="00FA4765" w:rsidRPr="00F34135">
        <w:t>the assets, liabilities, and stockholders’ equity of a company.</w:t>
      </w:r>
    </w:p>
    <w:p w14:paraId="4F129615" w14:textId="77777777" w:rsidR="00FA4765" w:rsidRPr="00F34135" w:rsidRDefault="006505B2" w:rsidP="00F34135">
      <w:r w:rsidRPr="00F34135">
        <w:t>B)</w:t>
      </w:r>
      <w:r w:rsidR="00932399">
        <w:t xml:space="preserve"> </w:t>
      </w:r>
      <w:r w:rsidR="00FA4765" w:rsidRPr="00F34135">
        <w:t>cumulative earnings that have not been distributed to stockholders</w:t>
      </w:r>
      <w:r w:rsidR="00CB5F9E" w:rsidRPr="00F34135">
        <w:t xml:space="preserve">. </w:t>
      </w:r>
    </w:p>
    <w:p w14:paraId="17147B00" w14:textId="77777777" w:rsidR="00FA4765" w:rsidRPr="00F34135" w:rsidRDefault="006505B2" w:rsidP="00F34135">
      <w:r w:rsidRPr="00F34135">
        <w:t xml:space="preserve">C) </w:t>
      </w:r>
      <w:r w:rsidR="00FA4765" w:rsidRPr="00F34135">
        <w:t>the amount of profit distributed to owners during the period.</w:t>
      </w:r>
    </w:p>
    <w:p w14:paraId="07BF5A89" w14:textId="77777777" w:rsidR="00FA4765" w:rsidRPr="00F34135" w:rsidRDefault="006505B2" w:rsidP="00F34135">
      <w:r w:rsidRPr="00F34135">
        <w:t xml:space="preserve">D) </w:t>
      </w:r>
      <w:r w:rsidR="00FA4765" w:rsidRPr="00F34135">
        <w:t>the amount of revenues earned and expenses incurred during the period.</w:t>
      </w:r>
    </w:p>
    <w:p w14:paraId="530101B3" w14:textId="77777777" w:rsidR="00FA4765" w:rsidRPr="00F34135" w:rsidRDefault="00FA4765" w:rsidP="00F34135"/>
    <w:p w14:paraId="68AB1840" w14:textId="77777777" w:rsidR="00FA4765" w:rsidRPr="00F34135" w:rsidRDefault="00EC0457" w:rsidP="00F34135">
      <w:r w:rsidRPr="00F34135">
        <w:t xml:space="preserve">Answer: </w:t>
      </w:r>
      <w:r w:rsidR="00FA4765" w:rsidRPr="00F34135">
        <w:t>D</w:t>
      </w:r>
    </w:p>
    <w:p w14:paraId="06CE427E" w14:textId="77777777" w:rsidR="00FA4765" w:rsidRPr="00F34135" w:rsidRDefault="00FA4765" w:rsidP="00F34135">
      <w:r w:rsidRPr="00F34135">
        <w:t xml:space="preserve">Difficulty: </w:t>
      </w:r>
      <w:r w:rsidR="00EC0457" w:rsidRPr="00F34135">
        <w:t>1 Easy</w:t>
      </w:r>
    </w:p>
    <w:p w14:paraId="31D99D30" w14:textId="77777777" w:rsidR="00FA4765" w:rsidRPr="00F34135" w:rsidRDefault="00FA4765" w:rsidP="00F34135">
      <w:r w:rsidRPr="00F34135">
        <w:t>LO: 01-02</w:t>
      </w:r>
    </w:p>
    <w:p w14:paraId="047003DF" w14:textId="77777777" w:rsidR="00FA4765" w:rsidRPr="00F34135" w:rsidRDefault="00F34135" w:rsidP="00F34135">
      <w:r>
        <w:t>Topic: Financial Statements</w:t>
      </w:r>
    </w:p>
    <w:p w14:paraId="585135C9" w14:textId="77777777" w:rsidR="00FA4765" w:rsidRPr="00F34135" w:rsidRDefault="004F784B" w:rsidP="00F34135">
      <w:r w:rsidRPr="00F34135">
        <w:t xml:space="preserve">Blooms: </w:t>
      </w:r>
      <w:r w:rsidR="00FA4765" w:rsidRPr="00F34135">
        <w:t>Understand</w:t>
      </w:r>
    </w:p>
    <w:p w14:paraId="3E894D91" w14:textId="77777777" w:rsidR="00FA4765" w:rsidRPr="00F34135" w:rsidRDefault="00FA4765" w:rsidP="00F34135">
      <w:r w:rsidRPr="00F34135">
        <w:t xml:space="preserve">AACSB: Analytic </w:t>
      </w:r>
    </w:p>
    <w:p w14:paraId="34717C95" w14:textId="77777777" w:rsidR="00FA4765" w:rsidRPr="00F34135" w:rsidRDefault="00FA4765" w:rsidP="00F34135">
      <w:r w:rsidRPr="00F34135">
        <w:t>AICPA BB: Resource Management</w:t>
      </w:r>
    </w:p>
    <w:p w14:paraId="00C52FDB" w14:textId="77777777" w:rsidR="00FA4765" w:rsidRPr="00F34135" w:rsidRDefault="00FA4765" w:rsidP="00F34135">
      <w:r w:rsidRPr="00F34135">
        <w:t>AICPA FN: Reporting</w:t>
      </w:r>
    </w:p>
    <w:p w14:paraId="27C9A23A" w14:textId="77777777" w:rsidR="009A0D13" w:rsidRPr="00F34135" w:rsidRDefault="00FA4765" w:rsidP="009A0D13">
      <w:pPr>
        <w:widowControl w:val="0"/>
        <w:autoSpaceDE w:val="0"/>
        <w:autoSpaceDN w:val="0"/>
        <w:adjustRightInd w:val="0"/>
      </w:pPr>
      <w:r w:rsidRPr="00F34135">
        <w:t xml:space="preserve">Feedback: </w:t>
      </w:r>
      <w:r w:rsidR="009A0D13" w:rsidRPr="00F34135">
        <w:t>The income statement reports revenues earned, expenses incurred, and net income (the difference).</w:t>
      </w:r>
    </w:p>
    <w:p w14:paraId="7D61515A" w14:textId="77777777" w:rsidR="009A0D13" w:rsidRPr="00F34135" w:rsidRDefault="009A0D13" w:rsidP="00F34135">
      <w:pPr>
        <w:widowControl w:val="0"/>
        <w:autoSpaceDE w:val="0"/>
        <w:autoSpaceDN w:val="0"/>
        <w:adjustRightInd w:val="0"/>
      </w:pPr>
    </w:p>
    <w:p w14:paraId="197ADD93" w14:textId="77777777" w:rsidR="00FA4765" w:rsidRPr="00F34135" w:rsidRDefault="00FA4765" w:rsidP="00F34135">
      <w:pPr>
        <w:ind w:right="720"/>
      </w:pPr>
      <w:r w:rsidRPr="00F34135">
        <w:t>[QUESTION]</w:t>
      </w:r>
    </w:p>
    <w:p w14:paraId="1993139E" w14:textId="5891F53B" w:rsidR="00FA4765" w:rsidRPr="00F34135" w:rsidRDefault="0070275A" w:rsidP="00F34135">
      <w:r>
        <w:t>107</w:t>
      </w:r>
      <w:r w:rsidR="00CB5F9E" w:rsidRPr="00F34135">
        <w:t xml:space="preserve">. </w:t>
      </w:r>
      <w:r w:rsidR="00FA4765" w:rsidRPr="00F34135">
        <w:t>The statement of cash flows shows the following information:</w:t>
      </w:r>
    </w:p>
    <w:p w14:paraId="3A644541" w14:textId="77777777" w:rsidR="00FA4765" w:rsidRPr="00F34135" w:rsidRDefault="009A0D13" w:rsidP="00932399">
      <w:pPr>
        <w:numPr>
          <w:ilvl w:val="0"/>
          <w:numId w:val="76"/>
        </w:numPr>
      </w:pPr>
      <w:r>
        <w:t>Cash provided by</w:t>
      </w:r>
      <w:r w:rsidR="00FA4765" w:rsidRPr="00F34135">
        <w:t xml:space="preserve"> operating activities</w:t>
      </w:r>
      <w:r>
        <w:t xml:space="preserve"> of </w:t>
      </w:r>
      <w:r w:rsidR="00FA4765" w:rsidRPr="00F34135">
        <w:t>$16,500</w:t>
      </w:r>
    </w:p>
    <w:p w14:paraId="33C19293" w14:textId="77777777" w:rsidR="00FA4765" w:rsidRPr="00F34135" w:rsidRDefault="009A0D13" w:rsidP="00932399">
      <w:pPr>
        <w:numPr>
          <w:ilvl w:val="0"/>
          <w:numId w:val="76"/>
        </w:numPr>
      </w:pPr>
      <w:r>
        <w:t xml:space="preserve">Cash used by </w:t>
      </w:r>
      <w:r w:rsidR="00FA4765" w:rsidRPr="00F34135">
        <w:t xml:space="preserve">investing </w:t>
      </w:r>
      <w:r>
        <w:t xml:space="preserve">activities of </w:t>
      </w:r>
      <w:r w:rsidR="00FA4765" w:rsidRPr="00F34135">
        <w:t>$8,400</w:t>
      </w:r>
    </w:p>
    <w:p w14:paraId="2420E194" w14:textId="77777777" w:rsidR="00FA4765" w:rsidRPr="00F34135" w:rsidRDefault="00FA4765" w:rsidP="00932399">
      <w:pPr>
        <w:numPr>
          <w:ilvl w:val="0"/>
          <w:numId w:val="76"/>
        </w:numPr>
      </w:pPr>
      <w:r w:rsidRPr="00F34135">
        <w:t xml:space="preserve">Cash </w:t>
      </w:r>
      <w:r w:rsidR="009A0D13">
        <w:t xml:space="preserve">used by </w:t>
      </w:r>
      <w:r w:rsidRPr="00F34135">
        <w:t xml:space="preserve">financing activities </w:t>
      </w:r>
      <w:r w:rsidR="009A0D13">
        <w:t>of $2,900</w:t>
      </w:r>
    </w:p>
    <w:p w14:paraId="1C7AABE1" w14:textId="77777777" w:rsidR="00FA4765" w:rsidRPr="00F34135" w:rsidRDefault="00FA4765" w:rsidP="00F34135">
      <w:r w:rsidRPr="00F34135">
        <w:t>The beginning cash was $14,000.</w:t>
      </w:r>
      <w:r w:rsidR="00932399">
        <w:t xml:space="preserve"> </w:t>
      </w:r>
      <w:r w:rsidRPr="00F34135">
        <w:t xml:space="preserve">What is the amount of cash at the end of the period? </w:t>
      </w:r>
    </w:p>
    <w:p w14:paraId="2920AAA9" w14:textId="77777777" w:rsidR="00FA4765" w:rsidRPr="00F34135" w:rsidRDefault="006505B2" w:rsidP="00F34135">
      <w:r w:rsidRPr="00F34135">
        <w:t xml:space="preserve">A) </w:t>
      </w:r>
      <w:r w:rsidR="00FA4765" w:rsidRPr="00F34135">
        <w:t>$41,800</w:t>
      </w:r>
      <w:r w:rsidR="00933012">
        <w:t>.</w:t>
      </w:r>
    </w:p>
    <w:p w14:paraId="653FD9A7" w14:textId="77777777" w:rsidR="00FA4765" w:rsidRPr="00F34135" w:rsidRDefault="006505B2" w:rsidP="00F34135">
      <w:r w:rsidRPr="00F34135">
        <w:t xml:space="preserve">B) </w:t>
      </w:r>
      <w:r w:rsidR="00FA4765" w:rsidRPr="00F34135">
        <w:t>$30,500</w:t>
      </w:r>
      <w:r w:rsidR="00933012">
        <w:t>.</w:t>
      </w:r>
    </w:p>
    <w:p w14:paraId="5D8DC7B7" w14:textId="77777777" w:rsidR="00FA4765" w:rsidRPr="00F34135" w:rsidRDefault="006505B2" w:rsidP="00F34135">
      <w:r w:rsidRPr="00F34135">
        <w:t xml:space="preserve">C) </w:t>
      </w:r>
      <w:r w:rsidR="00FA4765" w:rsidRPr="00F34135">
        <w:t>$8,800</w:t>
      </w:r>
      <w:r w:rsidR="00933012">
        <w:t>.</w:t>
      </w:r>
    </w:p>
    <w:p w14:paraId="23338E79" w14:textId="77777777" w:rsidR="00FA4765" w:rsidRPr="00F34135" w:rsidRDefault="006505B2" w:rsidP="00F34135">
      <w:r w:rsidRPr="00F34135">
        <w:t xml:space="preserve">D) </w:t>
      </w:r>
      <w:r w:rsidR="00FA4765" w:rsidRPr="00F34135">
        <w:t>$19,200</w:t>
      </w:r>
      <w:r w:rsidR="00933012">
        <w:t>.</w:t>
      </w:r>
    </w:p>
    <w:p w14:paraId="0BED8D61" w14:textId="77777777" w:rsidR="00FA4765" w:rsidRPr="00F34135" w:rsidRDefault="00FA4765" w:rsidP="00F34135">
      <w:r w:rsidRPr="00F34135">
        <w:t xml:space="preserve"> </w:t>
      </w:r>
    </w:p>
    <w:p w14:paraId="3355786A" w14:textId="77777777" w:rsidR="00FA4765" w:rsidRPr="00F34135" w:rsidRDefault="00EC0457" w:rsidP="00F34135">
      <w:r w:rsidRPr="00F34135">
        <w:t xml:space="preserve">Answer: </w:t>
      </w:r>
      <w:r w:rsidR="00FA4765" w:rsidRPr="00F34135">
        <w:t>D</w:t>
      </w:r>
    </w:p>
    <w:p w14:paraId="70F93A7E" w14:textId="77777777" w:rsidR="00FA4765" w:rsidRPr="00F34135" w:rsidRDefault="00FA4765" w:rsidP="00F34135">
      <w:r w:rsidRPr="00F34135">
        <w:t xml:space="preserve">Difficulty: </w:t>
      </w:r>
      <w:r w:rsidR="00EC0457" w:rsidRPr="00F34135">
        <w:t>2 Medium</w:t>
      </w:r>
    </w:p>
    <w:p w14:paraId="2445F8A0" w14:textId="77777777" w:rsidR="00FA4765" w:rsidRPr="00F34135" w:rsidRDefault="00FA4765" w:rsidP="00F34135">
      <w:r w:rsidRPr="00F34135">
        <w:t>LO: 01-02</w:t>
      </w:r>
    </w:p>
    <w:p w14:paraId="2B5FC78D" w14:textId="77777777" w:rsidR="00FA4765" w:rsidRPr="00F34135" w:rsidRDefault="00F34135" w:rsidP="00F34135">
      <w:r>
        <w:t>Topic: Financial Statements</w:t>
      </w:r>
    </w:p>
    <w:p w14:paraId="14773342" w14:textId="77777777" w:rsidR="00FA4765" w:rsidRPr="00F34135" w:rsidRDefault="004F784B" w:rsidP="00F34135">
      <w:r w:rsidRPr="00F34135">
        <w:t xml:space="preserve">Blooms: </w:t>
      </w:r>
      <w:r w:rsidR="00FA4765" w:rsidRPr="00F34135">
        <w:t>Apply</w:t>
      </w:r>
    </w:p>
    <w:p w14:paraId="3BF625F2" w14:textId="77777777" w:rsidR="00FA4765" w:rsidRPr="00F34135" w:rsidRDefault="00FA4765" w:rsidP="00F34135">
      <w:r w:rsidRPr="00F34135">
        <w:t xml:space="preserve">AACSB: Analytic </w:t>
      </w:r>
    </w:p>
    <w:p w14:paraId="6D1A8CE1" w14:textId="77777777" w:rsidR="00FA4765" w:rsidRPr="00F34135" w:rsidRDefault="00FA4765" w:rsidP="00F34135">
      <w:r w:rsidRPr="00F34135">
        <w:t>AICPA BB: Resource Management</w:t>
      </w:r>
    </w:p>
    <w:p w14:paraId="2E9B7705" w14:textId="77777777" w:rsidR="00FA4765" w:rsidRPr="00F34135" w:rsidRDefault="00FA4765" w:rsidP="00F34135">
      <w:r w:rsidRPr="00F34135">
        <w:t>AICPA FN: Measurement</w:t>
      </w:r>
    </w:p>
    <w:p w14:paraId="1D31C838" w14:textId="77777777" w:rsidR="009A0D13" w:rsidRDefault="00FA4765" w:rsidP="00F34135">
      <w:r w:rsidRPr="00F34135">
        <w:t xml:space="preserve">Feedback: </w:t>
      </w:r>
    </w:p>
    <w:p w14:paraId="19DAD82D" w14:textId="77777777" w:rsidR="009A0D13" w:rsidRDefault="009A0D13" w:rsidP="00F34135">
      <w:r>
        <w:t xml:space="preserve">Ending Cash = </w:t>
      </w:r>
      <w:r w:rsidR="00FA4765" w:rsidRPr="00F34135">
        <w:t xml:space="preserve">Beginning cash </w:t>
      </w:r>
      <w:r>
        <w:t>+ Cash provided by (used in) operating activities</w:t>
      </w:r>
      <w:r w:rsidRPr="00F34135">
        <w:t xml:space="preserve"> </w:t>
      </w:r>
      <w:r>
        <w:t>+ Cash provided by (used in) investing activities + Cash provided by (used in) financing activities</w:t>
      </w:r>
    </w:p>
    <w:p w14:paraId="7BA3E2ED" w14:textId="77777777" w:rsidR="00FA4765" w:rsidRPr="00F34135" w:rsidRDefault="009A0D13" w:rsidP="00F34135">
      <w:r>
        <w:t xml:space="preserve">= </w:t>
      </w:r>
      <w:r w:rsidR="00FA4765" w:rsidRPr="00F34135">
        <w:t xml:space="preserve">$14,000 </w:t>
      </w:r>
      <w:r>
        <w:t>+ $</w:t>
      </w:r>
      <w:r w:rsidR="00FA4765" w:rsidRPr="00F34135">
        <w:t xml:space="preserve">16,500 </w:t>
      </w:r>
      <w:r>
        <w:t xml:space="preserve">– </w:t>
      </w:r>
      <w:r w:rsidR="00FA4765" w:rsidRPr="00F34135">
        <w:t xml:space="preserve">$8,400 </w:t>
      </w:r>
      <w:r w:rsidR="000737E1">
        <w:t>–</w:t>
      </w:r>
      <w:r>
        <w:t xml:space="preserve"> </w:t>
      </w:r>
      <w:r w:rsidR="00FA4765" w:rsidRPr="00F34135">
        <w:t xml:space="preserve">$2,900 </w:t>
      </w:r>
      <w:r>
        <w:t>= $19,200</w:t>
      </w:r>
    </w:p>
    <w:p w14:paraId="5945A139" w14:textId="77777777" w:rsidR="00FA4765" w:rsidRPr="00F34135" w:rsidRDefault="00FA4765" w:rsidP="00F34135">
      <w:pPr>
        <w:ind w:right="720"/>
      </w:pPr>
    </w:p>
    <w:p w14:paraId="5F46DCC0" w14:textId="77777777" w:rsidR="00FA4765" w:rsidRPr="00F34135" w:rsidRDefault="00FA4765" w:rsidP="00F34135">
      <w:pPr>
        <w:ind w:right="720"/>
      </w:pPr>
      <w:r w:rsidRPr="00F34135">
        <w:lastRenderedPageBreak/>
        <w:t>[QUESTION]</w:t>
      </w:r>
    </w:p>
    <w:p w14:paraId="3C8F91CF" w14:textId="7279B066" w:rsidR="00FA4765" w:rsidRPr="00F34135" w:rsidRDefault="0070275A" w:rsidP="00F34135">
      <w:r>
        <w:t>108</w:t>
      </w:r>
      <w:r w:rsidR="00CB5F9E" w:rsidRPr="00F34135">
        <w:t xml:space="preserve">. </w:t>
      </w:r>
      <w:r w:rsidR="00FA4765" w:rsidRPr="00F34135">
        <w:t xml:space="preserve">Which of the </w:t>
      </w:r>
      <w:r w:rsidR="009A0D13">
        <w:t xml:space="preserve">following would not be reported as an </w:t>
      </w:r>
      <w:r w:rsidR="00FA4765" w:rsidRPr="00F34135">
        <w:t>asset on the balance sheet?</w:t>
      </w:r>
    </w:p>
    <w:p w14:paraId="6AD986CA" w14:textId="77777777" w:rsidR="00FA4765" w:rsidRPr="00F34135" w:rsidRDefault="00D71959" w:rsidP="00F34135">
      <w:pPr>
        <w:numPr>
          <w:ilvl w:val="0"/>
          <w:numId w:val="31"/>
        </w:numPr>
        <w:ind w:left="0" w:firstLine="0"/>
      </w:pPr>
      <w:r w:rsidRPr="00F34135">
        <w:t>Accounts Receivable</w:t>
      </w:r>
    </w:p>
    <w:p w14:paraId="3614F65C" w14:textId="77777777" w:rsidR="00FA4765" w:rsidRPr="00F34135" w:rsidRDefault="00FA4765" w:rsidP="00F34135">
      <w:pPr>
        <w:numPr>
          <w:ilvl w:val="0"/>
          <w:numId w:val="31"/>
        </w:numPr>
        <w:ind w:left="0" w:firstLine="0"/>
      </w:pPr>
      <w:r w:rsidRPr="00F34135">
        <w:t>Supplies</w:t>
      </w:r>
    </w:p>
    <w:p w14:paraId="5D3BEE61" w14:textId="77777777" w:rsidR="00FA4765" w:rsidRPr="00F34135" w:rsidRDefault="00FA4765" w:rsidP="00F34135">
      <w:pPr>
        <w:numPr>
          <w:ilvl w:val="0"/>
          <w:numId w:val="31"/>
        </w:numPr>
        <w:ind w:left="0" w:firstLine="0"/>
      </w:pPr>
      <w:r w:rsidRPr="00F34135">
        <w:t xml:space="preserve">Retained </w:t>
      </w:r>
      <w:r w:rsidR="00932399">
        <w:t>E</w:t>
      </w:r>
      <w:r w:rsidRPr="00F34135">
        <w:t>arnings</w:t>
      </w:r>
    </w:p>
    <w:p w14:paraId="5F34D99A" w14:textId="77777777" w:rsidR="00FA4765" w:rsidRPr="00F34135" w:rsidRDefault="00FA4765" w:rsidP="00F34135">
      <w:pPr>
        <w:numPr>
          <w:ilvl w:val="0"/>
          <w:numId w:val="31"/>
        </w:numPr>
        <w:ind w:left="0" w:firstLine="0"/>
      </w:pPr>
      <w:r w:rsidRPr="00F34135">
        <w:t>Cash</w:t>
      </w:r>
    </w:p>
    <w:p w14:paraId="098CC509" w14:textId="77777777" w:rsidR="00FA4765" w:rsidRPr="00F34135" w:rsidRDefault="00FA4765" w:rsidP="00F34135">
      <w:r w:rsidRPr="00F34135">
        <w:t xml:space="preserve"> </w:t>
      </w:r>
    </w:p>
    <w:p w14:paraId="786FA6CF" w14:textId="77777777" w:rsidR="00FA4765" w:rsidRPr="00F34135" w:rsidRDefault="00EC0457" w:rsidP="00F34135">
      <w:r w:rsidRPr="00F34135">
        <w:t xml:space="preserve">Answer: </w:t>
      </w:r>
      <w:r w:rsidR="00FA4765" w:rsidRPr="00F34135">
        <w:t>C</w:t>
      </w:r>
    </w:p>
    <w:p w14:paraId="6E5F4A68" w14:textId="77777777" w:rsidR="00FA4765" w:rsidRPr="00F34135" w:rsidRDefault="00FA4765" w:rsidP="00F34135">
      <w:r w:rsidRPr="00F34135">
        <w:t xml:space="preserve">Difficulty: </w:t>
      </w:r>
      <w:r w:rsidR="00EC0457" w:rsidRPr="00F34135">
        <w:t>1 Easy</w:t>
      </w:r>
    </w:p>
    <w:p w14:paraId="58B677AF" w14:textId="77777777" w:rsidR="00FA4765" w:rsidRPr="00F34135" w:rsidRDefault="00FA4765" w:rsidP="00F34135">
      <w:r w:rsidRPr="00F34135">
        <w:t>LO: 01-02</w:t>
      </w:r>
    </w:p>
    <w:p w14:paraId="6B1A50CF" w14:textId="77777777" w:rsidR="00932399" w:rsidRPr="00932399" w:rsidRDefault="00932399" w:rsidP="00932399">
      <w:pPr>
        <w:widowControl w:val="0"/>
        <w:tabs>
          <w:tab w:val="right" w:pos="547"/>
        </w:tabs>
        <w:autoSpaceDE w:val="0"/>
        <w:autoSpaceDN w:val="0"/>
        <w:adjustRightInd w:val="0"/>
      </w:pPr>
      <w:r w:rsidRPr="00932399">
        <w:t>Topic: The Basic Accounting Equation</w:t>
      </w:r>
    </w:p>
    <w:p w14:paraId="6B9B060A" w14:textId="77777777" w:rsidR="00FA4765" w:rsidRPr="00F34135" w:rsidRDefault="00F34135" w:rsidP="00F34135">
      <w:r>
        <w:t>Topic: Financial Statements</w:t>
      </w:r>
    </w:p>
    <w:p w14:paraId="35439CC1" w14:textId="77777777" w:rsidR="00FA4765" w:rsidRPr="00F34135" w:rsidRDefault="004F784B" w:rsidP="00F34135">
      <w:r w:rsidRPr="00F34135">
        <w:t xml:space="preserve">Blooms: </w:t>
      </w:r>
      <w:r w:rsidR="00FA4765" w:rsidRPr="00F34135">
        <w:t>Understand</w:t>
      </w:r>
    </w:p>
    <w:p w14:paraId="7DE159F9" w14:textId="77777777" w:rsidR="00FA4765" w:rsidRPr="00F34135" w:rsidRDefault="00FA4765" w:rsidP="00F34135">
      <w:r w:rsidRPr="00F34135">
        <w:t xml:space="preserve">AACSB: Analytic </w:t>
      </w:r>
    </w:p>
    <w:p w14:paraId="494598B2" w14:textId="77777777" w:rsidR="00FA4765" w:rsidRPr="00F34135" w:rsidRDefault="00FA4765" w:rsidP="00F34135">
      <w:r w:rsidRPr="00F34135">
        <w:t>AICPA BB: Resource Management</w:t>
      </w:r>
    </w:p>
    <w:p w14:paraId="0DFFCC98" w14:textId="77777777" w:rsidR="00FA4765" w:rsidRPr="00F34135" w:rsidRDefault="00FA4765" w:rsidP="00F34135">
      <w:r w:rsidRPr="00F34135">
        <w:t>AICPA FN: Reporting</w:t>
      </w:r>
    </w:p>
    <w:p w14:paraId="29589439" w14:textId="77777777" w:rsidR="00FA4765" w:rsidRPr="00F34135" w:rsidRDefault="00FA4765" w:rsidP="00F34135">
      <w:pPr>
        <w:tabs>
          <w:tab w:val="left" w:pos="540"/>
        </w:tabs>
      </w:pPr>
      <w:r w:rsidRPr="00F34135">
        <w:t xml:space="preserve">Feedback: </w:t>
      </w:r>
      <w:r w:rsidR="00D71959" w:rsidRPr="00F34135">
        <w:t>Accounts Receivable</w:t>
      </w:r>
      <w:r w:rsidRPr="00F34135">
        <w:t xml:space="preserve">, </w:t>
      </w:r>
      <w:r w:rsidR="00932399">
        <w:t>S</w:t>
      </w:r>
      <w:r w:rsidRPr="00F34135">
        <w:t xml:space="preserve">upplies, and </w:t>
      </w:r>
      <w:r w:rsidR="00932399">
        <w:t>C</w:t>
      </w:r>
      <w:r w:rsidRPr="00F34135">
        <w:t xml:space="preserve">ash are assets. Retained </w:t>
      </w:r>
      <w:r w:rsidR="00932399">
        <w:t>E</w:t>
      </w:r>
      <w:r w:rsidRPr="00F34135">
        <w:t>arnings is not an asset; it is a component of stockholders’ equity on the balance sheet.</w:t>
      </w:r>
    </w:p>
    <w:p w14:paraId="463B209B" w14:textId="77777777" w:rsidR="00FA4765" w:rsidRPr="00F34135" w:rsidRDefault="00FA4765" w:rsidP="00F34135"/>
    <w:p w14:paraId="655EA23D" w14:textId="77777777" w:rsidR="00FA4765" w:rsidRPr="00F34135" w:rsidRDefault="00FA4765" w:rsidP="00F34135">
      <w:pPr>
        <w:ind w:right="720"/>
      </w:pPr>
      <w:r w:rsidRPr="00F34135">
        <w:t>[QUESTION]</w:t>
      </w:r>
    </w:p>
    <w:p w14:paraId="7A82E662" w14:textId="41711C56" w:rsidR="00FA4765" w:rsidRPr="00F34135" w:rsidRDefault="0070275A" w:rsidP="00F34135">
      <w:r>
        <w:t>109</w:t>
      </w:r>
      <w:r w:rsidR="00CB5F9E" w:rsidRPr="00F34135">
        <w:t xml:space="preserve">. </w:t>
      </w:r>
      <w:r w:rsidR="00FA4765" w:rsidRPr="00F34135">
        <w:t xml:space="preserve">Which of the following would not </w:t>
      </w:r>
      <w:r w:rsidR="000737E1">
        <w:t>be reported</w:t>
      </w:r>
      <w:r w:rsidR="00FA4765" w:rsidRPr="00F34135">
        <w:t xml:space="preserve"> as a liability on the balance sheet?</w:t>
      </w:r>
    </w:p>
    <w:p w14:paraId="0ACD30D8" w14:textId="77777777" w:rsidR="00FA4765" w:rsidRPr="00F34135" w:rsidRDefault="006505B2" w:rsidP="00F34135">
      <w:r w:rsidRPr="00F34135">
        <w:t xml:space="preserve">A) </w:t>
      </w:r>
      <w:r w:rsidR="00D71959" w:rsidRPr="00F34135">
        <w:t>Accounts Payable</w:t>
      </w:r>
    </w:p>
    <w:p w14:paraId="7CD79007" w14:textId="77777777" w:rsidR="00FA4765" w:rsidRPr="00F34135" w:rsidRDefault="006505B2" w:rsidP="00F34135">
      <w:r w:rsidRPr="00F34135">
        <w:t>B</w:t>
      </w:r>
      <w:r w:rsidR="00923A88" w:rsidRPr="00F34135">
        <w:t xml:space="preserve">) </w:t>
      </w:r>
      <w:r w:rsidR="00B96574" w:rsidRPr="00F34135">
        <w:t xml:space="preserve">Common </w:t>
      </w:r>
      <w:r w:rsidR="00923A88" w:rsidRPr="00F34135">
        <w:t>Stock</w:t>
      </w:r>
    </w:p>
    <w:p w14:paraId="74BD5A45" w14:textId="77777777" w:rsidR="00FA4765" w:rsidRPr="00F34135" w:rsidRDefault="006505B2" w:rsidP="00F34135">
      <w:r w:rsidRPr="00F34135">
        <w:t>C</w:t>
      </w:r>
      <w:r w:rsidR="00923A88" w:rsidRPr="00F34135">
        <w:t xml:space="preserve">) </w:t>
      </w:r>
      <w:r w:rsidR="00FA4765" w:rsidRPr="00F34135">
        <w:t xml:space="preserve">Notes </w:t>
      </w:r>
      <w:r w:rsidR="00923A88" w:rsidRPr="00F34135">
        <w:t>Payable</w:t>
      </w:r>
    </w:p>
    <w:p w14:paraId="1F3D017A" w14:textId="77777777" w:rsidR="00FA4765" w:rsidRPr="00F34135" w:rsidRDefault="006505B2" w:rsidP="00F34135">
      <w:r w:rsidRPr="00F34135">
        <w:t>D</w:t>
      </w:r>
      <w:r w:rsidR="00923A88" w:rsidRPr="00F34135">
        <w:t xml:space="preserve">) </w:t>
      </w:r>
      <w:r w:rsidR="00357D26">
        <w:t xml:space="preserve">Salaries </w:t>
      </w:r>
      <w:r w:rsidR="00923A88">
        <w:t xml:space="preserve">and </w:t>
      </w:r>
      <w:r w:rsidR="00357D26">
        <w:t>Wages Payable</w:t>
      </w:r>
    </w:p>
    <w:p w14:paraId="026E7B44" w14:textId="77777777" w:rsidR="00FA4765" w:rsidRPr="00F34135" w:rsidRDefault="00FA4765" w:rsidP="00F34135"/>
    <w:p w14:paraId="637BA04A" w14:textId="77777777" w:rsidR="00FA4765" w:rsidRPr="00F34135" w:rsidRDefault="00EC0457" w:rsidP="00F34135">
      <w:r w:rsidRPr="00F34135">
        <w:t xml:space="preserve">Answer: </w:t>
      </w:r>
      <w:r w:rsidR="00FA4765" w:rsidRPr="00F34135">
        <w:t>B</w:t>
      </w:r>
    </w:p>
    <w:p w14:paraId="18C126C1" w14:textId="77777777" w:rsidR="00FA4765" w:rsidRPr="00F34135" w:rsidRDefault="00FA4765" w:rsidP="00F34135">
      <w:r w:rsidRPr="00F34135">
        <w:t xml:space="preserve">Difficulty: </w:t>
      </w:r>
      <w:r w:rsidR="00EC0457" w:rsidRPr="00F34135">
        <w:t>1 Easy</w:t>
      </w:r>
    </w:p>
    <w:p w14:paraId="44F88BDC" w14:textId="77777777" w:rsidR="00FA4765" w:rsidRPr="00F34135" w:rsidRDefault="00FA4765" w:rsidP="00F34135">
      <w:r w:rsidRPr="00F34135">
        <w:t>LO: 01-02</w:t>
      </w:r>
    </w:p>
    <w:p w14:paraId="0E1A5748" w14:textId="77777777" w:rsidR="00932399" w:rsidRPr="00932399" w:rsidRDefault="00932399" w:rsidP="00932399">
      <w:pPr>
        <w:widowControl w:val="0"/>
        <w:tabs>
          <w:tab w:val="right" w:pos="547"/>
        </w:tabs>
        <w:autoSpaceDE w:val="0"/>
        <w:autoSpaceDN w:val="0"/>
        <w:adjustRightInd w:val="0"/>
      </w:pPr>
      <w:r w:rsidRPr="00932399">
        <w:t>Topic: The Basic Accounting Equation</w:t>
      </w:r>
    </w:p>
    <w:p w14:paraId="23932F43" w14:textId="77777777" w:rsidR="00FA4765" w:rsidRPr="00F34135" w:rsidRDefault="00F34135" w:rsidP="00F34135">
      <w:r>
        <w:t>Topic: Financial Statements</w:t>
      </w:r>
    </w:p>
    <w:p w14:paraId="6088E977" w14:textId="77777777" w:rsidR="00FA4765" w:rsidRPr="00F34135" w:rsidRDefault="004F784B" w:rsidP="00F34135">
      <w:r w:rsidRPr="00F34135">
        <w:t xml:space="preserve">Blooms: </w:t>
      </w:r>
      <w:r w:rsidR="00FA4765" w:rsidRPr="00F34135">
        <w:t>Understand</w:t>
      </w:r>
    </w:p>
    <w:p w14:paraId="7F71690C" w14:textId="77777777" w:rsidR="00FA4765" w:rsidRPr="00F34135" w:rsidRDefault="00FA4765" w:rsidP="00F34135">
      <w:r w:rsidRPr="00F34135">
        <w:t xml:space="preserve">AACSB: Analytic </w:t>
      </w:r>
    </w:p>
    <w:p w14:paraId="3CD7E400" w14:textId="77777777" w:rsidR="00FA4765" w:rsidRPr="00F34135" w:rsidRDefault="00FA4765" w:rsidP="00F34135">
      <w:r w:rsidRPr="00F34135">
        <w:t>AICPA BB: Resource Management</w:t>
      </w:r>
    </w:p>
    <w:p w14:paraId="4152AA8B" w14:textId="77777777" w:rsidR="00FA4765" w:rsidRPr="00F34135" w:rsidRDefault="00FA4765" w:rsidP="00F34135">
      <w:r w:rsidRPr="00F34135">
        <w:t>AICPA FN: Reporting</w:t>
      </w:r>
    </w:p>
    <w:p w14:paraId="1B656878" w14:textId="77777777" w:rsidR="00FA4765" w:rsidRPr="00F34135" w:rsidRDefault="00FA4765" w:rsidP="00F34135">
      <w:pPr>
        <w:tabs>
          <w:tab w:val="left" w:pos="630"/>
        </w:tabs>
      </w:pPr>
      <w:r w:rsidRPr="00F34135">
        <w:t xml:space="preserve">Feedback: </w:t>
      </w:r>
      <w:r w:rsidR="00D71959" w:rsidRPr="00F34135">
        <w:t>Accounts Payable</w:t>
      </w:r>
      <w:r w:rsidRPr="00F34135">
        <w:t xml:space="preserve">, </w:t>
      </w:r>
      <w:r w:rsidR="00D71959" w:rsidRPr="00F34135">
        <w:t>Notes Payable</w:t>
      </w:r>
      <w:r w:rsidRPr="00F34135">
        <w:t xml:space="preserve">, and </w:t>
      </w:r>
      <w:r w:rsidR="00357D26">
        <w:t>Salaries and Wages Payable</w:t>
      </w:r>
      <w:r w:rsidRPr="00F34135">
        <w:t xml:space="preserve"> are liabilities. </w:t>
      </w:r>
      <w:r w:rsidR="00923A88">
        <w:t>Common Stock</w:t>
      </w:r>
      <w:r w:rsidRPr="00F34135">
        <w:t xml:space="preserve"> is not a liability; it is a component of stockholders’ equity on the balance sheet.</w:t>
      </w:r>
    </w:p>
    <w:p w14:paraId="1C65927F" w14:textId="77777777" w:rsidR="00FA4765" w:rsidRPr="00F34135" w:rsidRDefault="00FA4765" w:rsidP="00F34135"/>
    <w:p w14:paraId="7FB1CFE0" w14:textId="77777777" w:rsidR="00FA4765" w:rsidRPr="00F34135" w:rsidRDefault="00FA4765" w:rsidP="00F34135">
      <w:pPr>
        <w:ind w:right="720"/>
      </w:pPr>
      <w:r w:rsidRPr="00F34135">
        <w:t>[QUESTION]</w:t>
      </w:r>
    </w:p>
    <w:p w14:paraId="6380B7FD" w14:textId="2B58DCA5" w:rsidR="00FA4765" w:rsidRPr="00F34135" w:rsidRDefault="0070275A" w:rsidP="00F34135">
      <w:r>
        <w:t>110</w:t>
      </w:r>
      <w:r w:rsidR="00CB5F9E" w:rsidRPr="00F34135">
        <w:t xml:space="preserve">. </w:t>
      </w:r>
      <w:r w:rsidR="00FA4765" w:rsidRPr="00F34135">
        <w:t>The statement of cash flows for a company contained the following:</w:t>
      </w:r>
    </w:p>
    <w:p w14:paraId="5C1F493D" w14:textId="77777777" w:rsidR="00FA4765" w:rsidRPr="00F34135" w:rsidRDefault="009A0D13" w:rsidP="00F34135">
      <w:pPr>
        <w:numPr>
          <w:ilvl w:val="0"/>
          <w:numId w:val="65"/>
        </w:numPr>
      </w:pPr>
      <w:r>
        <w:t xml:space="preserve">Cash </w:t>
      </w:r>
      <w:r w:rsidR="000737E1">
        <w:t xml:space="preserve">flows from </w:t>
      </w:r>
      <w:r w:rsidR="008F7440" w:rsidRPr="00F34135">
        <w:t>operating activities in the amount of $29,000</w:t>
      </w:r>
    </w:p>
    <w:p w14:paraId="37498B51" w14:textId="77777777" w:rsidR="00FA4765" w:rsidRPr="00F34135" w:rsidRDefault="008F7440" w:rsidP="00F34135">
      <w:pPr>
        <w:numPr>
          <w:ilvl w:val="0"/>
          <w:numId w:val="65"/>
        </w:numPr>
      </w:pPr>
      <w:r w:rsidRPr="00F34135">
        <w:t>Cash f</w:t>
      </w:r>
      <w:r w:rsidR="000737E1">
        <w:t>l</w:t>
      </w:r>
      <w:r w:rsidRPr="00F34135">
        <w:t>ows from investing activities in the amount of$30,000</w:t>
      </w:r>
    </w:p>
    <w:p w14:paraId="1B727A52" w14:textId="77777777" w:rsidR="00FA4765" w:rsidRPr="00F34135" w:rsidRDefault="009A0D13" w:rsidP="00F34135">
      <w:pPr>
        <w:numPr>
          <w:ilvl w:val="0"/>
          <w:numId w:val="65"/>
        </w:numPr>
      </w:pPr>
      <w:r>
        <w:lastRenderedPageBreak/>
        <w:t xml:space="preserve">Cash </w:t>
      </w:r>
      <w:r w:rsidR="000737E1">
        <w:t>flows from (</w:t>
      </w:r>
      <w:r>
        <w:t>used by</w:t>
      </w:r>
      <w:r w:rsidR="000737E1">
        <w:t>)</w:t>
      </w:r>
      <w:r w:rsidR="008F7440" w:rsidRPr="00F34135">
        <w:t xml:space="preserve"> financing activities in the amount of</w:t>
      </w:r>
      <w:r w:rsidR="000737E1">
        <w:t xml:space="preserve"> </w:t>
      </w:r>
      <w:r w:rsidR="008F7440" w:rsidRPr="00F34135">
        <w:t>($45,000)</w:t>
      </w:r>
    </w:p>
    <w:p w14:paraId="11CB51BE" w14:textId="77777777" w:rsidR="00FA4765" w:rsidRPr="00F34135" w:rsidRDefault="00FA4765" w:rsidP="00F34135">
      <w:r w:rsidRPr="00F34135">
        <w:t>What was the change in cash for the period?</w:t>
      </w:r>
    </w:p>
    <w:p w14:paraId="400B911C" w14:textId="77777777" w:rsidR="00FA4765" w:rsidRPr="00F34135" w:rsidRDefault="006505B2" w:rsidP="00F34135">
      <w:r w:rsidRPr="00F34135">
        <w:t xml:space="preserve">A) </w:t>
      </w:r>
      <w:r w:rsidR="00FA4765" w:rsidRPr="00F34135">
        <w:t>$14,000 increase</w:t>
      </w:r>
    </w:p>
    <w:p w14:paraId="16CAA3A9" w14:textId="77777777" w:rsidR="00FA4765" w:rsidRPr="00F34135" w:rsidRDefault="006505B2" w:rsidP="00F34135">
      <w:r w:rsidRPr="00F34135">
        <w:t xml:space="preserve">B) </w:t>
      </w:r>
      <w:r w:rsidR="00FA4765" w:rsidRPr="00F34135">
        <w:t>$15,000 increase</w:t>
      </w:r>
    </w:p>
    <w:p w14:paraId="76F53E9E" w14:textId="77777777" w:rsidR="00FA4765" w:rsidRPr="00F34135" w:rsidRDefault="006505B2" w:rsidP="00F34135">
      <w:r w:rsidRPr="00F34135">
        <w:t xml:space="preserve">C) </w:t>
      </w:r>
      <w:r w:rsidR="00FA4765" w:rsidRPr="00F34135">
        <w:t>$14,000 decrease</w:t>
      </w:r>
    </w:p>
    <w:p w14:paraId="39702464" w14:textId="77777777" w:rsidR="00FA4765" w:rsidRPr="00F34135" w:rsidRDefault="006505B2" w:rsidP="00F34135">
      <w:r w:rsidRPr="00F34135">
        <w:t xml:space="preserve">D) </w:t>
      </w:r>
      <w:r w:rsidR="00FA4765" w:rsidRPr="00F34135">
        <w:t>$15,000 decrease</w:t>
      </w:r>
    </w:p>
    <w:p w14:paraId="1E30E6DF" w14:textId="77777777" w:rsidR="00FA4765" w:rsidRPr="00F34135" w:rsidRDefault="00FA4765" w:rsidP="00F34135">
      <w:r w:rsidRPr="00F34135">
        <w:t xml:space="preserve"> </w:t>
      </w:r>
    </w:p>
    <w:p w14:paraId="5515CAFB" w14:textId="77777777" w:rsidR="00FA4765" w:rsidRPr="00F34135" w:rsidRDefault="00EC0457" w:rsidP="00F34135">
      <w:r w:rsidRPr="00F34135">
        <w:t xml:space="preserve">Answer: </w:t>
      </w:r>
      <w:r w:rsidR="00FA4765" w:rsidRPr="00F34135">
        <w:t>A</w:t>
      </w:r>
    </w:p>
    <w:p w14:paraId="4018F472" w14:textId="77777777" w:rsidR="00FA4765" w:rsidRPr="00F34135" w:rsidRDefault="00FA4765" w:rsidP="00F34135">
      <w:r w:rsidRPr="00F34135">
        <w:t xml:space="preserve">Difficulty: </w:t>
      </w:r>
      <w:r w:rsidR="00EC0457" w:rsidRPr="00F34135">
        <w:t>2 Medium</w:t>
      </w:r>
    </w:p>
    <w:p w14:paraId="18669D85" w14:textId="77777777" w:rsidR="00FA4765" w:rsidRPr="00F34135" w:rsidRDefault="00FA4765" w:rsidP="00F34135">
      <w:r w:rsidRPr="00F34135">
        <w:t>LO: 01-02</w:t>
      </w:r>
    </w:p>
    <w:p w14:paraId="33B5C492" w14:textId="77777777" w:rsidR="00FA4765" w:rsidRPr="00F34135" w:rsidRDefault="00F34135" w:rsidP="00F34135">
      <w:r>
        <w:t>Topic: Financial Statements</w:t>
      </w:r>
    </w:p>
    <w:p w14:paraId="5F42D2EE" w14:textId="77777777" w:rsidR="00FA4765" w:rsidRPr="00F34135" w:rsidRDefault="004F784B" w:rsidP="00F34135">
      <w:r w:rsidRPr="00F34135">
        <w:t xml:space="preserve">Blooms: </w:t>
      </w:r>
      <w:r w:rsidR="00FA4765" w:rsidRPr="00F34135">
        <w:t>Apply</w:t>
      </w:r>
    </w:p>
    <w:p w14:paraId="21A2CFA7" w14:textId="77777777" w:rsidR="00FA4765" w:rsidRPr="00F34135" w:rsidRDefault="00FA4765" w:rsidP="00F34135">
      <w:r w:rsidRPr="00F34135">
        <w:t xml:space="preserve">AACSB: Analytic </w:t>
      </w:r>
    </w:p>
    <w:p w14:paraId="7E04EF50" w14:textId="77777777" w:rsidR="00FA4765" w:rsidRPr="00F34135" w:rsidRDefault="00FA4765" w:rsidP="00F34135">
      <w:r w:rsidRPr="00F34135">
        <w:t>AICPA BB: Resource Management</w:t>
      </w:r>
    </w:p>
    <w:p w14:paraId="1E5DD25D" w14:textId="77777777" w:rsidR="00FA4765" w:rsidRPr="00F34135" w:rsidRDefault="00FA4765" w:rsidP="00F34135">
      <w:r w:rsidRPr="00F34135">
        <w:t>AICPA FN: Reporting</w:t>
      </w:r>
    </w:p>
    <w:p w14:paraId="105C0ED5" w14:textId="77777777" w:rsidR="000737E1" w:rsidRDefault="00FA4765" w:rsidP="00F34135">
      <w:pPr>
        <w:tabs>
          <w:tab w:val="left" w:pos="270"/>
          <w:tab w:val="left" w:pos="450"/>
        </w:tabs>
      </w:pPr>
      <w:r w:rsidRPr="00F34135">
        <w:t xml:space="preserve">Feedback: </w:t>
      </w:r>
    </w:p>
    <w:p w14:paraId="36B1BB13" w14:textId="77777777" w:rsidR="000737E1" w:rsidRDefault="000737E1" w:rsidP="000737E1">
      <w:r>
        <w:t>Change in Cash = Cash provided by (used in) operating activities</w:t>
      </w:r>
      <w:r w:rsidRPr="00F34135">
        <w:t xml:space="preserve"> </w:t>
      </w:r>
      <w:r>
        <w:t>+ Cash provided by (used in) investing activities + Cash provided by (used in) financing activities</w:t>
      </w:r>
    </w:p>
    <w:p w14:paraId="5B629C7F" w14:textId="77777777" w:rsidR="000737E1" w:rsidRPr="00F34135" w:rsidRDefault="000737E1" w:rsidP="000737E1">
      <w:r>
        <w:t xml:space="preserve">= </w:t>
      </w:r>
      <w:r w:rsidRPr="00F34135">
        <w:t>$</w:t>
      </w:r>
      <w:r>
        <w:t>29</w:t>
      </w:r>
      <w:r w:rsidRPr="00F34135">
        <w:t xml:space="preserve">,000 </w:t>
      </w:r>
      <w:r>
        <w:t>+ $30,0</w:t>
      </w:r>
      <w:r w:rsidRPr="00F34135">
        <w:t xml:space="preserve">00 </w:t>
      </w:r>
      <w:r>
        <w:t xml:space="preserve">– </w:t>
      </w:r>
      <w:r w:rsidRPr="00F34135">
        <w:t>$</w:t>
      </w:r>
      <w:r>
        <w:t>45,0</w:t>
      </w:r>
      <w:r w:rsidRPr="00F34135">
        <w:t xml:space="preserve">00 </w:t>
      </w:r>
      <w:r>
        <w:t>= $14,000</w:t>
      </w:r>
    </w:p>
    <w:p w14:paraId="711A90BF" w14:textId="77777777" w:rsidR="00FA4765" w:rsidRPr="00F34135" w:rsidRDefault="00FA4765" w:rsidP="00F34135"/>
    <w:p w14:paraId="232FDCB6" w14:textId="77777777" w:rsidR="00FA4765" w:rsidRPr="00F34135" w:rsidRDefault="00FA4765" w:rsidP="00F34135">
      <w:pPr>
        <w:ind w:right="720"/>
      </w:pPr>
      <w:r w:rsidRPr="00F34135">
        <w:t>[QUESTION]</w:t>
      </w:r>
    </w:p>
    <w:p w14:paraId="7E32E630" w14:textId="0B1571C6" w:rsidR="00FA4765" w:rsidRPr="00F34135" w:rsidRDefault="0070275A" w:rsidP="00F34135">
      <w:r>
        <w:t>111</w:t>
      </w:r>
      <w:r w:rsidR="00CB5F9E" w:rsidRPr="00F34135">
        <w:t xml:space="preserve">. </w:t>
      </w:r>
      <w:r w:rsidR="00FA4765" w:rsidRPr="00F34135">
        <w:t xml:space="preserve">In this period, a company recorded </w:t>
      </w:r>
      <w:r w:rsidR="00D71959" w:rsidRPr="00F34135">
        <w:t>Sales Revenue</w:t>
      </w:r>
      <w:r w:rsidR="00FA4765" w:rsidRPr="00F34135">
        <w:t xml:space="preserve"> of $50,000 from sales of goods to customers who agreed to pay later</w:t>
      </w:r>
      <w:r w:rsidR="00CB5F9E" w:rsidRPr="00F34135">
        <w:t xml:space="preserve">. </w:t>
      </w:r>
      <w:r w:rsidR="00FA4765" w:rsidRPr="00F34135">
        <w:t>In the next period, the company received payment from customers of $45,000</w:t>
      </w:r>
      <w:r w:rsidR="00CB5F9E" w:rsidRPr="00F34135">
        <w:t xml:space="preserve">. </w:t>
      </w:r>
      <w:r w:rsidR="008F7440" w:rsidRPr="00F34135">
        <w:t>Which of the following statements is correct?</w:t>
      </w:r>
      <w:r w:rsidR="00FA4765" w:rsidRPr="00F34135">
        <w:t>.</w:t>
      </w:r>
    </w:p>
    <w:p w14:paraId="01B5C8DC" w14:textId="77777777" w:rsidR="00FA4765" w:rsidRPr="00F34135" w:rsidRDefault="006505B2" w:rsidP="00F34135">
      <w:r w:rsidRPr="00F34135">
        <w:t xml:space="preserve">A) </w:t>
      </w:r>
      <w:r w:rsidR="00FA4765" w:rsidRPr="00F34135">
        <w:t>Revenue for this period is $45,000.</w:t>
      </w:r>
    </w:p>
    <w:p w14:paraId="35E7587E" w14:textId="77777777" w:rsidR="00FA4765" w:rsidRPr="00F34135" w:rsidRDefault="006505B2" w:rsidP="00F34135">
      <w:r w:rsidRPr="00F34135">
        <w:t xml:space="preserve">B) </w:t>
      </w:r>
      <w:r w:rsidR="00D71959" w:rsidRPr="00F34135">
        <w:t>Accounts Receivable</w:t>
      </w:r>
      <w:r w:rsidR="00FA4765" w:rsidRPr="00F34135">
        <w:t xml:space="preserve"> at the end of this period is $50,000.</w:t>
      </w:r>
    </w:p>
    <w:p w14:paraId="073AB8F0" w14:textId="77777777" w:rsidR="00FA4765" w:rsidRPr="00F34135" w:rsidRDefault="006505B2" w:rsidP="00F34135">
      <w:r w:rsidRPr="00F34135">
        <w:t xml:space="preserve">C) </w:t>
      </w:r>
      <w:r w:rsidR="00D71959" w:rsidRPr="00F34135">
        <w:t>Accounts Payable</w:t>
      </w:r>
      <w:r w:rsidR="00FA4765" w:rsidRPr="00F34135">
        <w:t xml:space="preserve"> at the end of this period is $5,000</w:t>
      </w:r>
      <w:r w:rsidR="004367C8" w:rsidRPr="00F34135">
        <w:t xml:space="preserve"> (</w:t>
      </w:r>
      <w:r w:rsidR="008F7440" w:rsidRPr="00F34135">
        <w:t xml:space="preserve">or </w:t>
      </w:r>
      <w:r w:rsidR="004367C8" w:rsidRPr="00F34135">
        <w:t>$50,000 – $45,000)</w:t>
      </w:r>
      <w:r w:rsidR="00FA4765" w:rsidRPr="00F34135">
        <w:t>.</w:t>
      </w:r>
    </w:p>
    <w:p w14:paraId="72D58D86" w14:textId="77777777" w:rsidR="00FA4765" w:rsidRPr="00F34135" w:rsidRDefault="006505B2" w:rsidP="00F34135">
      <w:r w:rsidRPr="00F34135">
        <w:t xml:space="preserve">D) </w:t>
      </w:r>
      <w:r w:rsidR="00F03BFA" w:rsidRPr="00F34135">
        <w:t>Expenses</w:t>
      </w:r>
      <w:r w:rsidR="00FA4765" w:rsidRPr="00F34135">
        <w:t xml:space="preserve"> for next period will increase by $</w:t>
      </w:r>
      <w:r w:rsidR="008F7440" w:rsidRPr="00F34135">
        <w:t xml:space="preserve">5,000 </w:t>
      </w:r>
      <w:r w:rsidR="00F03BFA" w:rsidRPr="00F34135">
        <w:t>(</w:t>
      </w:r>
      <w:r w:rsidR="008F7440" w:rsidRPr="00F34135">
        <w:t xml:space="preserve">or </w:t>
      </w:r>
      <w:r w:rsidR="00F03BFA" w:rsidRPr="00F34135">
        <w:t>$50,000 – $45,000)</w:t>
      </w:r>
      <w:r w:rsidR="00FA4765" w:rsidRPr="00F34135">
        <w:t>.</w:t>
      </w:r>
    </w:p>
    <w:p w14:paraId="05A352AE" w14:textId="77777777" w:rsidR="00FA4765" w:rsidRPr="00F34135" w:rsidRDefault="00FA4765" w:rsidP="00F34135"/>
    <w:p w14:paraId="65A7A092" w14:textId="77777777" w:rsidR="00FA4765" w:rsidRPr="00F34135" w:rsidRDefault="00EC0457" w:rsidP="00F34135">
      <w:r w:rsidRPr="00F34135">
        <w:t xml:space="preserve">Answer: </w:t>
      </w:r>
      <w:r w:rsidR="00FA4765" w:rsidRPr="00F34135">
        <w:t>B</w:t>
      </w:r>
    </w:p>
    <w:p w14:paraId="6AC7E631" w14:textId="77777777" w:rsidR="00FA4765" w:rsidRPr="00F34135" w:rsidRDefault="00FA4765" w:rsidP="00F34135">
      <w:r w:rsidRPr="00F34135">
        <w:t xml:space="preserve">Difficulty: </w:t>
      </w:r>
      <w:r w:rsidR="00EC0457" w:rsidRPr="00F34135">
        <w:t>2 Medium</w:t>
      </w:r>
    </w:p>
    <w:p w14:paraId="11D6C7E3" w14:textId="77777777" w:rsidR="00FA4765" w:rsidRPr="00F34135" w:rsidRDefault="00FA4765" w:rsidP="00F34135">
      <w:r w:rsidRPr="00F34135">
        <w:t>LO: 01-02</w:t>
      </w:r>
    </w:p>
    <w:p w14:paraId="77BEFA19" w14:textId="77777777" w:rsidR="00932399" w:rsidRPr="00932399" w:rsidRDefault="00932399" w:rsidP="00932399">
      <w:pPr>
        <w:widowControl w:val="0"/>
        <w:tabs>
          <w:tab w:val="right" w:pos="547"/>
        </w:tabs>
        <w:autoSpaceDE w:val="0"/>
        <w:autoSpaceDN w:val="0"/>
        <w:adjustRightInd w:val="0"/>
      </w:pPr>
      <w:r w:rsidRPr="00932399">
        <w:t>Topic: The Basic Accounting Equation</w:t>
      </w:r>
    </w:p>
    <w:p w14:paraId="748D787B" w14:textId="77777777" w:rsidR="00FA4765" w:rsidRPr="00F34135" w:rsidRDefault="0004728A" w:rsidP="00F34135">
      <w:r>
        <w:t>Topic: Financial Statements</w:t>
      </w:r>
    </w:p>
    <w:p w14:paraId="7253F9FF" w14:textId="77777777" w:rsidR="00FA4765" w:rsidRPr="00F34135" w:rsidRDefault="004F784B" w:rsidP="00F34135">
      <w:r w:rsidRPr="00F34135">
        <w:t xml:space="preserve">Blooms: </w:t>
      </w:r>
      <w:r w:rsidR="00FA4765" w:rsidRPr="00F34135">
        <w:t>Apply</w:t>
      </w:r>
    </w:p>
    <w:p w14:paraId="1AAA9A75" w14:textId="77777777" w:rsidR="00FA4765" w:rsidRPr="00F34135" w:rsidRDefault="00FA4765" w:rsidP="00F34135">
      <w:r w:rsidRPr="00F34135">
        <w:t xml:space="preserve">AACSB: Analytic </w:t>
      </w:r>
    </w:p>
    <w:p w14:paraId="1DF446DC" w14:textId="77777777" w:rsidR="00FA4765" w:rsidRPr="00F34135" w:rsidRDefault="00FA4765" w:rsidP="00F34135">
      <w:r w:rsidRPr="00F34135">
        <w:t>AICPA BB: Resource Management</w:t>
      </w:r>
    </w:p>
    <w:p w14:paraId="3F4F1CEB" w14:textId="77777777" w:rsidR="00FA4765" w:rsidRPr="00F34135" w:rsidRDefault="00FA4765" w:rsidP="00F34135">
      <w:r w:rsidRPr="00F34135">
        <w:t>AICPA FN: Measurement</w:t>
      </w:r>
    </w:p>
    <w:p w14:paraId="591549A6" w14:textId="77777777" w:rsidR="00FA4765" w:rsidRPr="00F34135" w:rsidRDefault="00FA4765" w:rsidP="00F34135">
      <w:pPr>
        <w:tabs>
          <w:tab w:val="left" w:pos="360"/>
        </w:tabs>
      </w:pPr>
      <w:r w:rsidRPr="00F34135">
        <w:t xml:space="preserve">Feedback: Revenue is $50,000. </w:t>
      </w:r>
      <w:r w:rsidR="00D71959" w:rsidRPr="00F34135">
        <w:t>Accounts Receivable</w:t>
      </w:r>
      <w:r w:rsidRPr="00F34135">
        <w:t xml:space="preserve"> at the end of this period is $50,000 since customers did not pay until the next period. </w:t>
      </w:r>
      <w:r w:rsidR="00D71959" w:rsidRPr="00F34135">
        <w:t>Accounts Payable</w:t>
      </w:r>
      <w:r w:rsidRPr="00F34135">
        <w:t xml:space="preserve"> is not affected</w:t>
      </w:r>
      <w:r w:rsidR="00CB5F9E" w:rsidRPr="00F34135">
        <w:t>.</w:t>
      </w:r>
    </w:p>
    <w:p w14:paraId="20B73CD3" w14:textId="77777777" w:rsidR="00FA4765" w:rsidRPr="00F34135" w:rsidRDefault="00FA4765" w:rsidP="00F34135"/>
    <w:p w14:paraId="30A52420" w14:textId="77777777" w:rsidR="00FA4765" w:rsidRPr="00F34135" w:rsidRDefault="00FA4765" w:rsidP="00F34135">
      <w:r w:rsidRPr="00F34135">
        <w:t>[QUESTION]</w:t>
      </w:r>
    </w:p>
    <w:p w14:paraId="4A679F50" w14:textId="50BA6583" w:rsidR="00FA4765" w:rsidRPr="00F34135" w:rsidRDefault="0070275A" w:rsidP="00F34135">
      <w:r>
        <w:t>112</w:t>
      </w:r>
      <w:r w:rsidR="00CB5F9E" w:rsidRPr="00F34135">
        <w:t xml:space="preserve">. </w:t>
      </w:r>
      <w:r w:rsidR="00FA4765" w:rsidRPr="00F34135">
        <w:t xml:space="preserve">Investing activities on the </w:t>
      </w:r>
      <w:r w:rsidR="00C11B03" w:rsidRPr="00F34135">
        <w:t>s</w:t>
      </w:r>
      <w:r w:rsidR="00FA4765" w:rsidRPr="00F34135">
        <w:t xml:space="preserve">tatement of </w:t>
      </w:r>
      <w:r w:rsidR="00C11B03" w:rsidRPr="00F34135">
        <w:t>c</w:t>
      </w:r>
      <w:r w:rsidR="00FA4765" w:rsidRPr="00F34135">
        <w:t xml:space="preserve">ash </w:t>
      </w:r>
      <w:r w:rsidR="00C11B03" w:rsidRPr="00F34135">
        <w:t>f</w:t>
      </w:r>
      <w:r w:rsidR="00FA4765" w:rsidRPr="00F34135">
        <w:t xml:space="preserve">lows </w:t>
      </w:r>
      <w:r w:rsidR="003F7ADD">
        <w:t>arise from</w:t>
      </w:r>
      <w:r w:rsidR="008F7440" w:rsidRPr="00F34135">
        <w:t xml:space="preserve"> transactions:</w:t>
      </w:r>
    </w:p>
    <w:p w14:paraId="0457A90A" w14:textId="77777777" w:rsidR="00FA4765" w:rsidRPr="00F34135" w:rsidRDefault="006505B2" w:rsidP="00F34135">
      <w:r w:rsidRPr="00F34135">
        <w:lastRenderedPageBreak/>
        <w:t xml:space="preserve">A) </w:t>
      </w:r>
      <w:r w:rsidR="00FA4765" w:rsidRPr="00F34135">
        <w:t>with lenders, borrowing and repaying cash.</w:t>
      </w:r>
    </w:p>
    <w:p w14:paraId="31FCAA78" w14:textId="77777777" w:rsidR="00FA4765" w:rsidRPr="00F34135" w:rsidRDefault="006505B2" w:rsidP="00F34135">
      <w:r w:rsidRPr="00F34135">
        <w:t xml:space="preserve">B) </w:t>
      </w:r>
      <w:r w:rsidR="00FA4765" w:rsidRPr="00F34135">
        <w:t>with stockholders, selling company stock and paying dividends.</w:t>
      </w:r>
    </w:p>
    <w:p w14:paraId="45247C29" w14:textId="77777777" w:rsidR="00FA4765" w:rsidRPr="00F34135" w:rsidRDefault="006505B2" w:rsidP="00F34135">
      <w:r w:rsidRPr="00F34135">
        <w:t xml:space="preserve">C) </w:t>
      </w:r>
      <w:r w:rsidR="00FA4765" w:rsidRPr="00F34135">
        <w:t>directly related to running the business to earn profit.</w:t>
      </w:r>
    </w:p>
    <w:p w14:paraId="23BBFE13" w14:textId="77777777" w:rsidR="00FA4765" w:rsidRPr="00F34135" w:rsidRDefault="006505B2" w:rsidP="00F34135">
      <w:r w:rsidRPr="00F34135">
        <w:t xml:space="preserve">D) </w:t>
      </w:r>
      <w:r w:rsidR="003F7ADD">
        <w:t xml:space="preserve">related to </w:t>
      </w:r>
      <w:r w:rsidR="00FA4765" w:rsidRPr="00F34135">
        <w:t>buying or selling productive resources with long lives.</w:t>
      </w:r>
    </w:p>
    <w:p w14:paraId="7E0ED5D2" w14:textId="77777777" w:rsidR="00FA4765" w:rsidRPr="00F34135" w:rsidRDefault="00FA4765" w:rsidP="00F34135"/>
    <w:p w14:paraId="1A2DDEF7" w14:textId="77777777" w:rsidR="00FA4765" w:rsidRPr="00F34135" w:rsidRDefault="00EC0457" w:rsidP="00F34135">
      <w:r w:rsidRPr="00F34135">
        <w:t xml:space="preserve">Answer: </w:t>
      </w:r>
      <w:r w:rsidR="00FA4765" w:rsidRPr="00F34135">
        <w:t>D</w:t>
      </w:r>
    </w:p>
    <w:p w14:paraId="6CCF5F01" w14:textId="77777777" w:rsidR="00FA4765" w:rsidRPr="00F34135" w:rsidRDefault="00FA4765" w:rsidP="00F34135">
      <w:r w:rsidRPr="00F34135">
        <w:t xml:space="preserve">Difficulty: </w:t>
      </w:r>
      <w:r w:rsidR="00EC0457" w:rsidRPr="00F34135">
        <w:t>1 Easy</w:t>
      </w:r>
    </w:p>
    <w:p w14:paraId="6A7C88D2" w14:textId="77777777" w:rsidR="00FA4765" w:rsidRPr="00F34135" w:rsidRDefault="00FA4765" w:rsidP="00F34135">
      <w:r w:rsidRPr="00F34135">
        <w:t>LO: 01-02</w:t>
      </w:r>
    </w:p>
    <w:p w14:paraId="4699CA03" w14:textId="77777777" w:rsidR="00FA4765" w:rsidRPr="00F34135" w:rsidRDefault="00F34135" w:rsidP="00F34135">
      <w:r>
        <w:t>Topic: Financial Statements</w:t>
      </w:r>
    </w:p>
    <w:p w14:paraId="14E7BA3F" w14:textId="77777777" w:rsidR="00FA4765" w:rsidRPr="00F34135" w:rsidRDefault="00F34135" w:rsidP="00F34135">
      <w:r>
        <w:t>Topic:</w:t>
      </w:r>
      <w:r w:rsidR="00FA4765" w:rsidRPr="00F34135">
        <w:t xml:space="preserve"> Business activities</w:t>
      </w:r>
    </w:p>
    <w:p w14:paraId="18E0BE9B" w14:textId="77777777" w:rsidR="00FA4765" w:rsidRPr="00F34135" w:rsidRDefault="004F784B" w:rsidP="00F34135">
      <w:r w:rsidRPr="00F34135">
        <w:t xml:space="preserve">Blooms: </w:t>
      </w:r>
      <w:r w:rsidR="00FA4765" w:rsidRPr="00F34135">
        <w:t>Understand</w:t>
      </w:r>
    </w:p>
    <w:p w14:paraId="00FD113C" w14:textId="77777777" w:rsidR="00FA4765" w:rsidRPr="00F34135" w:rsidRDefault="00FA4765" w:rsidP="00F34135">
      <w:r w:rsidRPr="00F34135">
        <w:t xml:space="preserve">AACSB: Analytic </w:t>
      </w:r>
    </w:p>
    <w:p w14:paraId="078AE4DF" w14:textId="77777777" w:rsidR="00FA4765" w:rsidRPr="00F34135" w:rsidRDefault="00FA4765" w:rsidP="00F34135">
      <w:r w:rsidRPr="00F34135">
        <w:t>AICPA BB: Resource Management</w:t>
      </w:r>
    </w:p>
    <w:p w14:paraId="767AE9B8" w14:textId="77777777" w:rsidR="00FA4765" w:rsidRPr="00F34135" w:rsidRDefault="00FA4765" w:rsidP="00F34135">
      <w:r w:rsidRPr="00F34135">
        <w:t>AICPA FN: Reporting</w:t>
      </w:r>
    </w:p>
    <w:p w14:paraId="646531B6" w14:textId="77777777" w:rsidR="00FA4765" w:rsidRPr="00F34135" w:rsidRDefault="00FA4765" w:rsidP="00F34135">
      <w:pPr>
        <w:widowControl w:val="0"/>
        <w:autoSpaceDE w:val="0"/>
        <w:autoSpaceDN w:val="0"/>
        <w:adjustRightInd w:val="0"/>
      </w:pPr>
      <w:r w:rsidRPr="00F34135">
        <w:t>Feedback: Investing activities are transactions of buying or selling productive assets with long lives. Transactions with lenders and stockholders are financing activities. Operating activities are directly related to running the business to earn profit.</w:t>
      </w:r>
    </w:p>
    <w:p w14:paraId="19311113" w14:textId="77777777" w:rsidR="00FA4765" w:rsidRPr="00F34135" w:rsidRDefault="00FA4765" w:rsidP="00F34135">
      <w:pPr>
        <w:widowControl w:val="0"/>
        <w:autoSpaceDE w:val="0"/>
        <w:autoSpaceDN w:val="0"/>
        <w:adjustRightInd w:val="0"/>
      </w:pPr>
    </w:p>
    <w:p w14:paraId="0A68C658" w14:textId="77777777" w:rsidR="00FA4765" w:rsidRPr="00F34135" w:rsidRDefault="00FA4765" w:rsidP="00F34135">
      <w:pPr>
        <w:ind w:right="720"/>
      </w:pPr>
      <w:r w:rsidRPr="00F34135">
        <w:t>[QUESTION]</w:t>
      </w:r>
    </w:p>
    <w:p w14:paraId="708DD989" w14:textId="19D52F5B" w:rsidR="00FA4765" w:rsidRPr="00F34135" w:rsidRDefault="0070275A" w:rsidP="00F34135">
      <w:r>
        <w:t>113</w:t>
      </w:r>
      <w:r w:rsidR="00CB5F9E" w:rsidRPr="00F34135">
        <w:t xml:space="preserve">. </w:t>
      </w:r>
      <w:r w:rsidR="00FA4765" w:rsidRPr="00F34135">
        <w:t xml:space="preserve">The separate entity assumption </w:t>
      </w:r>
      <w:r w:rsidR="00041CA5">
        <w:t>requires that</w:t>
      </w:r>
      <w:r w:rsidR="008F7440" w:rsidRPr="00F34135">
        <w:t>:</w:t>
      </w:r>
    </w:p>
    <w:p w14:paraId="0CDF461F" w14:textId="77777777" w:rsidR="00FA4765" w:rsidRPr="00F34135" w:rsidRDefault="006505B2" w:rsidP="00F34135">
      <w:r w:rsidRPr="00F34135">
        <w:t>A</w:t>
      </w:r>
      <w:r w:rsidR="008F7440" w:rsidRPr="00F34135">
        <w:t xml:space="preserve">) </w:t>
      </w:r>
      <w:r w:rsidR="00FA4765" w:rsidRPr="00F34135">
        <w:t>financial information depicts the economic substance of the business activities.</w:t>
      </w:r>
    </w:p>
    <w:p w14:paraId="6C91D5B9" w14:textId="77777777" w:rsidR="00FA4765" w:rsidRPr="00F34135" w:rsidRDefault="006505B2" w:rsidP="00F34135">
      <w:r w:rsidRPr="00F34135">
        <w:t>B</w:t>
      </w:r>
      <w:r w:rsidR="008F7440" w:rsidRPr="00F34135">
        <w:t xml:space="preserve">) </w:t>
      </w:r>
      <w:r w:rsidR="00FA4765" w:rsidRPr="00F34135">
        <w:t>financial reports of a business are assumed to include the results of only that business’s activities.</w:t>
      </w:r>
    </w:p>
    <w:p w14:paraId="31C0F878" w14:textId="77777777" w:rsidR="00FA4765" w:rsidRPr="00F34135" w:rsidRDefault="006505B2" w:rsidP="00F34135">
      <w:r w:rsidRPr="00F34135">
        <w:t>C</w:t>
      </w:r>
      <w:r w:rsidR="008F7440" w:rsidRPr="00F34135">
        <w:t xml:space="preserve">) </w:t>
      </w:r>
      <w:r w:rsidR="00041CA5">
        <w:t xml:space="preserve">the </w:t>
      </w:r>
      <w:r w:rsidR="00FA4765" w:rsidRPr="00F34135">
        <w:t>results of business activities are reported in an appropriate monetary unit.</w:t>
      </w:r>
    </w:p>
    <w:p w14:paraId="5308DA8D" w14:textId="77777777" w:rsidR="00FA4765" w:rsidRPr="00F34135" w:rsidRDefault="006505B2" w:rsidP="00F34135">
      <w:r w:rsidRPr="00F34135">
        <w:t>D</w:t>
      </w:r>
      <w:r w:rsidR="008F7440" w:rsidRPr="00F34135">
        <w:t xml:space="preserve">) </w:t>
      </w:r>
      <w:r w:rsidR="00FA4765" w:rsidRPr="00F34135">
        <w:t>financial information can be compared across businesses because similar accounting methods have been applied.</w:t>
      </w:r>
    </w:p>
    <w:p w14:paraId="15B52D97" w14:textId="77777777" w:rsidR="00FA4765" w:rsidRPr="00F34135" w:rsidRDefault="00FA4765" w:rsidP="00F34135"/>
    <w:p w14:paraId="62A2AF94" w14:textId="77777777" w:rsidR="00FA4765" w:rsidRPr="00F34135" w:rsidRDefault="00EC0457" w:rsidP="00F34135">
      <w:r w:rsidRPr="00F34135">
        <w:t xml:space="preserve">Answer: </w:t>
      </w:r>
      <w:r w:rsidR="00FA4765" w:rsidRPr="00F34135">
        <w:t>B</w:t>
      </w:r>
    </w:p>
    <w:p w14:paraId="1636A3AD" w14:textId="77777777" w:rsidR="00FA4765" w:rsidRPr="00F34135" w:rsidRDefault="00FA4765" w:rsidP="00F34135">
      <w:r w:rsidRPr="00F34135">
        <w:t xml:space="preserve">Difficulty: </w:t>
      </w:r>
      <w:r w:rsidR="00EC0457" w:rsidRPr="00F34135">
        <w:t>2 Medium</w:t>
      </w:r>
    </w:p>
    <w:p w14:paraId="4931CE55" w14:textId="77777777" w:rsidR="00FA4765" w:rsidRPr="00F34135" w:rsidRDefault="00FA4765" w:rsidP="00F34135">
      <w:r w:rsidRPr="00F34135">
        <w:t>LO: 01-02</w:t>
      </w:r>
    </w:p>
    <w:p w14:paraId="16C56C59" w14:textId="77777777" w:rsidR="007E0D30" w:rsidRPr="007E0D30" w:rsidRDefault="007E0D30" w:rsidP="007E0D30">
      <w:pPr>
        <w:widowControl w:val="0"/>
        <w:tabs>
          <w:tab w:val="right" w:pos="547"/>
        </w:tabs>
        <w:autoSpaceDE w:val="0"/>
        <w:autoSpaceDN w:val="0"/>
        <w:adjustRightInd w:val="0"/>
      </w:pPr>
      <w:r w:rsidRPr="007E0D30">
        <w:t>Topic: The Basic Accounting Equation</w:t>
      </w:r>
    </w:p>
    <w:p w14:paraId="2EDA412A" w14:textId="77777777" w:rsidR="00FA4765" w:rsidRPr="00F34135" w:rsidRDefault="004F784B" w:rsidP="00F34135">
      <w:r w:rsidRPr="00F34135">
        <w:t xml:space="preserve">Blooms: </w:t>
      </w:r>
      <w:r w:rsidR="00FA4765" w:rsidRPr="00F34135">
        <w:t>Understand</w:t>
      </w:r>
    </w:p>
    <w:p w14:paraId="0602AFE5" w14:textId="77777777" w:rsidR="00FA4765" w:rsidRPr="00F34135" w:rsidRDefault="00FA4765" w:rsidP="00F34135">
      <w:r w:rsidRPr="00F34135">
        <w:t xml:space="preserve">AACSB: Analytic </w:t>
      </w:r>
    </w:p>
    <w:p w14:paraId="30228A2E" w14:textId="77777777" w:rsidR="00FA4765" w:rsidRPr="00F34135" w:rsidRDefault="00FA4765" w:rsidP="00F34135">
      <w:r w:rsidRPr="00F34135">
        <w:t>AICPA BB: Legal</w:t>
      </w:r>
    </w:p>
    <w:p w14:paraId="381BE413" w14:textId="77777777" w:rsidR="00FA4765" w:rsidRPr="00F34135" w:rsidRDefault="00FA4765" w:rsidP="00F34135">
      <w:r w:rsidRPr="00F34135">
        <w:t>AICPA FN: Reporting</w:t>
      </w:r>
    </w:p>
    <w:p w14:paraId="21096CD2" w14:textId="77777777" w:rsidR="00FA4765" w:rsidRPr="00F34135" w:rsidRDefault="00FA4765" w:rsidP="003F7ADD">
      <w:r w:rsidRPr="00F34135">
        <w:t xml:space="preserve">Feedback: </w:t>
      </w:r>
      <w:r w:rsidR="003F7ADD" w:rsidRPr="00F34135">
        <w:t xml:space="preserve">The separate entity assumption </w:t>
      </w:r>
      <w:r w:rsidR="003F7ADD" w:rsidRPr="003F7ADD">
        <w:t>requires that a business’s financial reports include only</w:t>
      </w:r>
      <w:r w:rsidR="003F7ADD">
        <w:t xml:space="preserve"> </w:t>
      </w:r>
      <w:r w:rsidR="003F7ADD" w:rsidRPr="003F7ADD">
        <w:t>the activities of the business and not the personal dealings of its stockholders</w:t>
      </w:r>
      <w:r w:rsidR="003F7ADD">
        <w:t>.</w:t>
      </w:r>
    </w:p>
    <w:p w14:paraId="01A06572" w14:textId="77777777" w:rsidR="00FA4765" w:rsidRPr="00F34135" w:rsidRDefault="00FA4765" w:rsidP="00F34135">
      <w:pPr>
        <w:ind w:right="720"/>
      </w:pPr>
    </w:p>
    <w:p w14:paraId="01607FE3" w14:textId="77777777" w:rsidR="00FA4765" w:rsidRPr="00F34135" w:rsidRDefault="00FA4765" w:rsidP="00F34135">
      <w:pPr>
        <w:ind w:right="720"/>
      </w:pPr>
      <w:r w:rsidRPr="00F34135">
        <w:t>[QUESTION]</w:t>
      </w:r>
    </w:p>
    <w:p w14:paraId="6E16E727" w14:textId="22866497" w:rsidR="00FA4765" w:rsidRPr="00F34135" w:rsidRDefault="0070275A" w:rsidP="00F34135">
      <w:r>
        <w:t>114</w:t>
      </w:r>
      <w:r w:rsidR="00CB5F9E" w:rsidRPr="00F34135">
        <w:t xml:space="preserve">. </w:t>
      </w:r>
      <w:r w:rsidR="00FA4765" w:rsidRPr="00F34135">
        <w:t>Assets reported on the balance sheet include</w:t>
      </w:r>
      <w:r w:rsidR="00A92C12">
        <w:t>:</w:t>
      </w:r>
    </w:p>
    <w:p w14:paraId="7FAEB7A3" w14:textId="77777777" w:rsidR="00FA4765" w:rsidRPr="00F34135" w:rsidRDefault="006505B2" w:rsidP="00F34135">
      <w:r w:rsidRPr="00F34135">
        <w:t>A</w:t>
      </w:r>
      <w:r w:rsidR="008F7440" w:rsidRPr="00F34135">
        <w:t xml:space="preserve">) </w:t>
      </w:r>
      <w:r w:rsidR="00D71959" w:rsidRPr="00F34135">
        <w:t>Accounts Receivable</w:t>
      </w:r>
      <w:r w:rsidR="00FA4765" w:rsidRPr="00F34135">
        <w:t xml:space="preserve">, </w:t>
      </w:r>
      <w:r w:rsidR="00D71959" w:rsidRPr="00F34135">
        <w:t>Sales Revenue</w:t>
      </w:r>
      <w:r w:rsidR="003F7ADD">
        <w:t>,</w:t>
      </w:r>
      <w:r w:rsidR="00932399">
        <w:t xml:space="preserve"> and C</w:t>
      </w:r>
      <w:r w:rsidR="00FA4765" w:rsidRPr="00F34135">
        <w:t>ash</w:t>
      </w:r>
      <w:r w:rsidR="00A92C12">
        <w:t>.</w:t>
      </w:r>
    </w:p>
    <w:p w14:paraId="6CC7F275" w14:textId="77777777" w:rsidR="00FA4765" w:rsidRPr="00F34135" w:rsidRDefault="006505B2" w:rsidP="00F34135">
      <w:r w:rsidRPr="00F34135">
        <w:t>B</w:t>
      </w:r>
      <w:r w:rsidR="008F7440" w:rsidRPr="00F34135">
        <w:t xml:space="preserve">) </w:t>
      </w:r>
      <w:r w:rsidR="00FA4765" w:rsidRPr="00F34135">
        <w:t xml:space="preserve">Equipment, </w:t>
      </w:r>
      <w:r w:rsidR="00932399">
        <w:t>S</w:t>
      </w:r>
      <w:r w:rsidR="00FA4765" w:rsidRPr="00F34135">
        <w:t xml:space="preserve">upplies </w:t>
      </w:r>
      <w:r w:rsidR="00932399">
        <w:t>E</w:t>
      </w:r>
      <w:r w:rsidR="00FA4765" w:rsidRPr="00F34135">
        <w:t>xpense</w:t>
      </w:r>
      <w:r w:rsidR="003F7ADD">
        <w:t>,</w:t>
      </w:r>
      <w:r w:rsidR="00FA4765" w:rsidRPr="00F34135">
        <w:t xml:space="preserve"> and </w:t>
      </w:r>
      <w:r w:rsidR="00932399">
        <w:t>C</w:t>
      </w:r>
      <w:r w:rsidR="00FA4765" w:rsidRPr="00F34135">
        <w:t>ash</w:t>
      </w:r>
      <w:r w:rsidR="00A92C12">
        <w:t>.</w:t>
      </w:r>
    </w:p>
    <w:p w14:paraId="4DAD514A" w14:textId="77777777" w:rsidR="00FA4765" w:rsidRPr="00F34135" w:rsidRDefault="006505B2" w:rsidP="00F34135">
      <w:r w:rsidRPr="00F34135">
        <w:t>C</w:t>
      </w:r>
      <w:r w:rsidR="008F7440" w:rsidRPr="00F34135">
        <w:t xml:space="preserve">) </w:t>
      </w:r>
      <w:r w:rsidR="00D71959" w:rsidRPr="00F34135">
        <w:t>Accounts Payable</w:t>
      </w:r>
      <w:r w:rsidR="00FA4765" w:rsidRPr="00F34135">
        <w:t xml:space="preserve">, </w:t>
      </w:r>
      <w:r w:rsidR="00932399">
        <w:t>R</w:t>
      </w:r>
      <w:r w:rsidR="00FA4765" w:rsidRPr="00F34135">
        <w:t xml:space="preserve">etained </w:t>
      </w:r>
      <w:r w:rsidR="00932399">
        <w:t>E</w:t>
      </w:r>
      <w:r w:rsidR="00FA4765" w:rsidRPr="00F34135">
        <w:t>arnings</w:t>
      </w:r>
      <w:r w:rsidR="003F7ADD">
        <w:t>,</w:t>
      </w:r>
      <w:r w:rsidR="00FA4765" w:rsidRPr="00F34135">
        <w:t xml:space="preserve"> and </w:t>
      </w:r>
      <w:r w:rsidR="00932399">
        <w:t>C</w:t>
      </w:r>
      <w:r w:rsidR="00FA4765" w:rsidRPr="00F34135">
        <w:t>ash</w:t>
      </w:r>
      <w:r w:rsidR="00A92C12">
        <w:t>.</w:t>
      </w:r>
    </w:p>
    <w:p w14:paraId="0D14552F" w14:textId="77777777" w:rsidR="00FA4765" w:rsidRPr="00F34135" w:rsidRDefault="006505B2" w:rsidP="00F34135">
      <w:r w:rsidRPr="00F34135">
        <w:lastRenderedPageBreak/>
        <w:t>D</w:t>
      </w:r>
      <w:r w:rsidR="008F7440" w:rsidRPr="00F34135">
        <w:t xml:space="preserve">) </w:t>
      </w:r>
      <w:r w:rsidR="00D71959" w:rsidRPr="00F34135">
        <w:t>Accounts Receivable</w:t>
      </w:r>
      <w:r w:rsidR="00FA4765" w:rsidRPr="00F34135">
        <w:t xml:space="preserve">, </w:t>
      </w:r>
      <w:r w:rsidR="00932399">
        <w:t>E</w:t>
      </w:r>
      <w:r w:rsidR="00FA4765" w:rsidRPr="00F34135">
        <w:t>quipment</w:t>
      </w:r>
      <w:r w:rsidR="003F7ADD">
        <w:t>,</w:t>
      </w:r>
      <w:r w:rsidR="00FA4765" w:rsidRPr="00F34135">
        <w:t xml:space="preserve"> and </w:t>
      </w:r>
      <w:r w:rsidR="00932399">
        <w:t>Cash</w:t>
      </w:r>
      <w:r w:rsidR="00A92C12">
        <w:t>.</w:t>
      </w:r>
    </w:p>
    <w:p w14:paraId="6014A29F" w14:textId="77777777" w:rsidR="00FA4765" w:rsidRPr="00F34135" w:rsidRDefault="00FA4765" w:rsidP="00F34135"/>
    <w:p w14:paraId="12AF9098" w14:textId="77777777" w:rsidR="00FA4765" w:rsidRPr="00F34135" w:rsidRDefault="00EC0457" w:rsidP="00F34135">
      <w:r w:rsidRPr="00F34135">
        <w:t xml:space="preserve">Answer: </w:t>
      </w:r>
      <w:r w:rsidR="00FA4765" w:rsidRPr="00F34135">
        <w:t>D</w:t>
      </w:r>
    </w:p>
    <w:p w14:paraId="744AE118" w14:textId="77777777" w:rsidR="00FA4765" w:rsidRPr="00F34135" w:rsidRDefault="00FA4765" w:rsidP="00F34135">
      <w:r w:rsidRPr="00F34135">
        <w:t xml:space="preserve">Difficulty: </w:t>
      </w:r>
      <w:r w:rsidR="00EC0457" w:rsidRPr="00F34135">
        <w:t>1 Easy</w:t>
      </w:r>
    </w:p>
    <w:p w14:paraId="77AA59AA" w14:textId="77777777" w:rsidR="00FA4765" w:rsidRPr="00F34135" w:rsidRDefault="00FA4765" w:rsidP="00F34135">
      <w:r w:rsidRPr="00F34135">
        <w:t>LO: 01-02</w:t>
      </w:r>
    </w:p>
    <w:p w14:paraId="5D3ECA03" w14:textId="77777777" w:rsidR="00433280" w:rsidRPr="00433280" w:rsidRDefault="00433280" w:rsidP="00433280">
      <w:pPr>
        <w:widowControl w:val="0"/>
        <w:tabs>
          <w:tab w:val="right" w:pos="547"/>
        </w:tabs>
        <w:autoSpaceDE w:val="0"/>
        <w:autoSpaceDN w:val="0"/>
        <w:adjustRightInd w:val="0"/>
      </w:pPr>
      <w:r w:rsidRPr="00433280">
        <w:t>Topic: The Basic Accounting Equation</w:t>
      </w:r>
    </w:p>
    <w:p w14:paraId="4CD8CDA6" w14:textId="77777777" w:rsidR="00FA4765" w:rsidRPr="00F34135" w:rsidRDefault="00F34135" w:rsidP="00F34135">
      <w:r>
        <w:t>Topic: Financial Statements</w:t>
      </w:r>
    </w:p>
    <w:p w14:paraId="34563D1C" w14:textId="77777777" w:rsidR="00FA4765" w:rsidRPr="00F34135" w:rsidRDefault="004F784B" w:rsidP="00F34135">
      <w:r w:rsidRPr="00F34135">
        <w:t xml:space="preserve">Blooms: </w:t>
      </w:r>
      <w:r w:rsidR="00041CA5">
        <w:t>Remember</w:t>
      </w:r>
    </w:p>
    <w:p w14:paraId="6B7332E9" w14:textId="77777777" w:rsidR="00FA4765" w:rsidRPr="00F34135" w:rsidRDefault="00FA4765" w:rsidP="00F34135">
      <w:r w:rsidRPr="00F34135">
        <w:t xml:space="preserve">AACSB: Analytic </w:t>
      </w:r>
    </w:p>
    <w:p w14:paraId="3D750962" w14:textId="77777777" w:rsidR="00FA4765" w:rsidRPr="00F34135" w:rsidRDefault="00FA4765" w:rsidP="00F34135">
      <w:r w:rsidRPr="00F34135">
        <w:t>AICPA BB: Resource Management</w:t>
      </w:r>
    </w:p>
    <w:p w14:paraId="4DF5CE71" w14:textId="77777777" w:rsidR="00FA4765" w:rsidRPr="00F34135" w:rsidRDefault="00FA4765" w:rsidP="00F34135">
      <w:r w:rsidRPr="00F34135">
        <w:t>AICPA FN: Reporting</w:t>
      </w:r>
    </w:p>
    <w:p w14:paraId="69FD96B8" w14:textId="77777777" w:rsidR="00FA4765" w:rsidRPr="00F34135" w:rsidRDefault="00FA4765" w:rsidP="00F34135">
      <w:r w:rsidRPr="00F34135">
        <w:t xml:space="preserve">Feedback: </w:t>
      </w:r>
      <w:r w:rsidR="00D71959" w:rsidRPr="00F34135">
        <w:t>Accounts Receivable</w:t>
      </w:r>
      <w:r w:rsidR="00041CA5">
        <w:t>, E</w:t>
      </w:r>
      <w:r w:rsidRPr="00F34135">
        <w:t>quipment</w:t>
      </w:r>
      <w:r w:rsidR="00041CA5">
        <w:t>,</w:t>
      </w:r>
      <w:r w:rsidRPr="00F34135">
        <w:t xml:space="preserve"> and </w:t>
      </w:r>
      <w:r w:rsidR="00041CA5">
        <w:t>C</w:t>
      </w:r>
      <w:r w:rsidRPr="00F34135">
        <w:t xml:space="preserve">ash are </w:t>
      </w:r>
      <w:r w:rsidR="00041CA5">
        <w:t>assets</w:t>
      </w:r>
      <w:r w:rsidR="00041CA5" w:rsidRPr="00041CA5">
        <w:t xml:space="preserve"> </w:t>
      </w:r>
      <w:r w:rsidR="00041CA5">
        <w:t>reported on the balance sheet</w:t>
      </w:r>
      <w:r w:rsidRPr="00F34135">
        <w:t xml:space="preserve">. </w:t>
      </w:r>
      <w:r w:rsidR="00D71959" w:rsidRPr="00F34135">
        <w:t>Accounts Payable</w:t>
      </w:r>
      <w:r w:rsidRPr="00F34135">
        <w:t xml:space="preserve"> is a liability</w:t>
      </w:r>
      <w:r w:rsidR="00041CA5">
        <w:t>, while R</w:t>
      </w:r>
      <w:r w:rsidRPr="00F34135">
        <w:t xml:space="preserve">etained </w:t>
      </w:r>
      <w:r w:rsidR="00041CA5">
        <w:t>E</w:t>
      </w:r>
      <w:r w:rsidRPr="00F34135">
        <w:t>arnings is a component of stockholders’ equi</w:t>
      </w:r>
      <w:r w:rsidR="00041CA5">
        <w:t>ty on the balance sheet. Sales R</w:t>
      </w:r>
      <w:r w:rsidRPr="00F34135">
        <w:t xml:space="preserve">evenue and </w:t>
      </w:r>
      <w:r w:rsidR="00041CA5">
        <w:t>S</w:t>
      </w:r>
      <w:r w:rsidRPr="00F34135">
        <w:t xml:space="preserve">upplies </w:t>
      </w:r>
      <w:r w:rsidR="00041CA5">
        <w:t>E</w:t>
      </w:r>
      <w:r w:rsidRPr="00F34135">
        <w:t>xpense are reported on the income statement.</w:t>
      </w:r>
    </w:p>
    <w:p w14:paraId="408C1099" w14:textId="77777777" w:rsidR="00FA4765" w:rsidRPr="00F34135" w:rsidRDefault="00FA4765" w:rsidP="00F34135">
      <w:pPr>
        <w:ind w:right="720"/>
      </w:pPr>
    </w:p>
    <w:p w14:paraId="58658BCE" w14:textId="77777777" w:rsidR="00FA4765" w:rsidRPr="00F34135" w:rsidRDefault="00FA4765" w:rsidP="00F34135">
      <w:pPr>
        <w:ind w:right="720"/>
      </w:pPr>
      <w:r w:rsidRPr="00F34135">
        <w:t>[QUESTION]</w:t>
      </w:r>
    </w:p>
    <w:p w14:paraId="4AB14FF4" w14:textId="18CDC6FB" w:rsidR="00FA4765" w:rsidRPr="00F34135" w:rsidRDefault="0070275A" w:rsidP="00F34135">
      <w:r>
        <w:t>115</w:t>
      </w:r>
      <w:r w:rsidR="00CB5F9E" w:rsidRPr="00F34135">
        <w:t xml:space="preserve">. </w:t>
      </w:r>
      <w:r w:rsidR="00FA4765" w:rsidRPr="00F34135">
        <w:t>Liabilities</w:t>
      </w:r>
      <w:r w:rsidR="00041CA5" w:rsidRPr="00041CA5">
        <w:t xml:space="preserve"> </w:t>
      </w:r>
      <w:r w:rsidR="00041CA5" w:rsidRPr="00F34135">
        <w:t>reported</w:t>
      </w:r>
      <w:r w:rsidR="00FA4765" w:rsidRPr="00F34135">
        <w:t xml:space="preserve"> on the balance sheet include</w:t>
      </w:r>
      <w:r w:rsidR="00433280">
        <w:t>:</w:t>
      </w:r>
    </w:p>
    <w:p w14:paraId="0F550F9F" w14:textId="77777777" w:rsidR="00FA4765" w:rsidRPr="00F34135" w:rsidRDefault="006505B2" w:rsidP="00F34135">
      <w:r w:rsidRPr="00F34135">
        <w:t xml:space="preserve">A) </w:t>
      </w:r>
      <w:r w:rsidR="00D71959" w:rsidRPr="00F34135">
        <w:t>Accounts Payable</w:t>
      </w:r>
      <w:r w:rsidR="00FA4765" w:rsidRPr="00F34135">
        <w:t xml:space="preserve">, </w:t>
      </w:r>
      <w:r w:rsidR="00D71959" w:rsidRPr="00F34135">
        <w:t>Notes Payable</w:t>
      </w:r>
      <w:r w:rsidR="00433280">
        <w:t>,</w:t>
      </w:r>
      <w:r w:rsidR="00FA4765" w:rsidRPr="00F34135">
        <w:t xml:space="preserve"> and </w:t>
      </w:r>
      <w:r w:rsidR="00433280">
        <w:t>C</w:t>
      </w:r>
      <w:r w:rsidR="00B96574" w:rsidRPr="00F34135">
        <w:t xml:space="preserve">ommon </w:t>
      </w:r>
      <w:r w:rsidR="00433280">
        <w:t>S</w:t>
      </w:r>
      <w:r w:rsidR="00B96574" w:rsidRPr="00F34135">
        <w:t>tock</w:t>
      </w:r>
      <w:r w:rsidR="00433280">
        <w:t>.</w:t>
      </w:r>
    </w:p>
    <w:p w14:paraId="4D450148" w14:textId="77777777" w:rsidR="00FA4765" w:rsidRPr="00F34135" w:rsidRDefault="006505B2" w:rsidP="00F34135">
      <w:r w:rsidRPr="00F34135">
        <w:t xml:space="preserve">B) </w:t>
      </w:r>
      <w:r w:rsidR="00D71959" w:rsidRPr="00F34135">
        <w:t>Accounts Receivable</w:t>
      </w:r>
      <w:r w:rsidR="00FA4765" w:rsidRPr="00F34135">
        <w:t xml:space="preserve">, </w:t>
      </w:r>
      <w:r w:rsidR="00433280">
        <w:t>S</w:t>
      </w:r>
      <w:r w:rsidR="00FA4765" w:rsidRPr="00F34135">
        <w:t xml:space="preserve">upplies </w:t>
      </w:r>
      <w:r w:rsidR="00433280">
        <w:t>E</w:t>
      </w:r>
      <w:r w:rsidR="00FA4765" w:rsidRPr="00F34135">
        <w:t>xpense</w:t>
      </w:r>
      <w:r w:rsidR="00433280">
        <w:t>,</w:t>
      </w:r>
      <w:r w:rsidR="00FA4765" w:rsidRPr="00F34135">
        <w:t xml:space="preserve"> and </w:t>
      </w:r>
      <w:r w:rsidR="00433280">
        <w:t>R</w:t>
      </w:r>
      <w:r w:rsidR="00FA4765" w:rsidRPr="00F34135">
        <w:t xml:space="preserve">etained </w:t>
      </w:r>
      <w:r w:rsidR="00433280">
        <w:t>E</w:t>
      </w:r>
      <w:r w:rsidR="00FA4765" w:rsidRPr="00F34135">
        <w:t>arnings</w:t>
      </w:r>
      <w:r w:rsidR="00433280">
        <w:t>.</w:t>
      </w:r>
    </w:p>
    <w:p w14:paraId="6B4EFBAC" w14:textId="77777777" w:rsidR="00FA4765" w:rsidRPr="00F34135" w:rsidRDefault="006505B2" w:rsidP="00F34135">
      <w:r w:rsidRPr="00F34135">
        <w:t xml:space="preserve">C) </w:t>
      </w:r>
      <w:r w:rsidR="00D71959" w:rsidRPr="00F34135">
        <w:t>Accounts Payable</w:t>
      </w:r>
      <w:r w:rsidR="00FA4765" w:rsidRPr="00F34135">
        <w:t xml:space="preserve">, </w:t>
      </w:r>
      <w:r w:rsidR="00D71959" w:rsidRPr="00F34135">
        <w:t>Notes Payable</w:t>
      </w:r>
      <w:r w:rsidR="00433280">
        <w:t>,</w:t>
      </w:r>
      <w:r w:rsidR="00FA4765" w:rsidRPr="00F34135">
        <w:t xml:space="preserve"> and </w:t>
      </w:r>
      <w:r w:rsidR="00357D26">
        <w:t>Salaries and Wages Payable</w:t>
      </w:r>
      <w:r w:rsidR="00433280">
        <w:t>.</w:t>
      </w:r>
    </w:p>
    <w:p w14:paraId="5019F17D" w14:textId="77777777" w:rsidR="00FA4765" w:rsidRPr="00F34135" w:rsidRDefault="006505B2" w:rsidP="00F34135">
      <w:r w:rsidRPr="00F34135">
        <w:t xml:space="preserve">D) </w:t>
      </w:r>
      <w:r w:rsidR="00923A88">
        <w:t>Common Stock</w:t>
      </w:r>
      <w:r w:rsidR="00FA4765" w:rsidRPr="00F34135">
        <w:t xml:space="preserve">, </w:t>
      </w:r>
      <w:r w:rsidR="00433280">
        <w:t>R</w:t>
      </w:r>
      <w:r w:rsidR="00FA4765" w:rsidRPr="00F34135">
        <w:t xml:space="preserve">etained </w:t>
      </w:r>
      <w:r w:rsidR="00433280">
        <w:t>E</w:t>
      </w:r>
      <w:r w:rsidR="00FA4765" w:rsidRPr="00F34135">
        <w:t>arnings</w:t>
      </w:r>
      <w:r w:rsidR="00433280">
        <w:t>,</w:t>
      </w:r>
      <w:r w:rsidR="00FA4765" w:rsidRPr="00F34135">
        <w:t xml:space="preserve"> and </w:t>
      </w:r>
      <w:r w:rsidR="00D71959" w:rsidRPr="00F34135">
        <w:t>Notes Payable</w:t>
      </w:r>
      <w:r w:rsidR="00433280">
        <w:t>.</w:t>
      </w:r>
    </w:p>
    <w:p w14:paraId="0E5239EE" w14:textId="77777777" w:rsidR="00FA4765" w:rsidRPr="00F34135" w:rsidRDefault="00FA4765" w:rsidP="00F34135"/>
    <w:p w14:paraId="03851A0F" w14:textId="77777777" w:rsidR="00FA4765" w:rsidRPr="00F34135" w:rsidRDefault="00EC0457" w:rsidP="00F34135">
      <w:r w:rsidRPr="00F34135">
        <w:t xml:space="preserve">Answer: </w:t>
      </w:r>
      <w:r w:rsidR="00FA4765" w:rsidRPr="00F34135">
        <w:t>C</w:t>
      </w:r>
    </w:p>
    <w:p w14:paraId="24456693" w14:textId="77777777" w:rsidR="00FA4765" w:rsidRPr="00F34135" w:rsidRDefault="00FA4765" w:rsidP="00F34135">
      <w:r w:rsidRPr="00F34135">
        <w:t xml:space="preserve">Difficulty: </w:t>
      </w:r>
      <w:r w:rsidR="00EC0457" w:rsidRPr="00F34135">
        <w:t>1 Easy</w:t>
      </w:r>
    </w:p>
    <w:p w14:paraId="157CE6ED" w14:textId="77777777" w:rsidR="00FA4765" w:rsidRPr="00F34135" w:rsidRDefault="00FA4765" w:rsidP="00F34135">
      <w:r w:rsidRPr="00F34135">
        <w:t>LO: 01-02</w:t>
      </w:r>
    </w:p>
    <w:p w14:paraId="73B3DD8C" w14:textId="77777777" w:rsidR="00433280" w:rsidRPr="00433280" w:rsidRDefault="00433280" w:rsidP="00433280">
      <w:pPr>
        <w:widowControl w:val="0"/>
        <w:tabs>
          <w:tab w:val="right" w:pos="547"/>
        </w:tabs>
        <w:autoSpaceDE w:val="0"/>
        <w:autoSpaceDN w:val="0"/>
        <w:adjustRightInd w:val="0"/>
      </w:pPr>
      <w:r w:rsidRPr="00433280">
        <w:t>Topic: The Basic Accounting Equation</w:t>
      </w:r>
    </w:p>
    <w:p w14:paraId="564740B0" w14:textId="77777777" w:rsidR="00FA4765" w:rsidRPr="00F34135" w:rsidRDefault="00F34135" w:rsidP="00F34135">
      <w:r>
        <w:t>Topic: Financial Statements</w:t>
      </w:r>
    </w:p>
    <w:p w14:paraId="06899175" w14:textId="77777777" w:rsidR="00FA4765" w:rsidRPr="00F34135" w:rsidRDefault="004F784B" w:rsidP="00F34135">
      <w:r w:rsidRPr="00F34135">
        <w:t xml:space="preserve">Blooms: </w:t>
      </w:r>
      <w:r w:rsidR="00FA4765" w:rsidRPr="00F34135">
        <w:t>Understand</w:t>
      </w:r>
    </w:p>
    <w:p w14:paraId="669DF019" w14:textId="77777777" w:rsidR="00FA4765" w:rsidRPr="00F34135" w:rsidRDefault="00FA4765" w:rsidP="00F34135">
      <w:r w:rsidRPr="00F34135">
        <w:t xml:space="preserve">AACSB: Analytic </w:t>
      </w:r>
    </w:p>
    <w:p w14:paraId="5410CA92" w14:textId="77777777" w:rsidR="00FA4765" w:rsidRPr="00F34135" w:rsidRDefault="00FA4765" w:rsidP="00F34135">
      <w:r w:rsidRPr="00F34135">
        <w:t>AICPA BB: Resource Management</w:t>
      </w:r>
    </w:p>
    <w:p w14:paraId="23381490" w14:textId="77777777" w:rsidR="00FA4765" w:rsidRPr="00F34135" w:rsidRDefault="00FA4765" w:rsidP="00F34135">
      <w:r w:rsidRPr="00F34135">
        <w:t>AICPA FN: Reporting</w:t>
      </w:r>
    </w:p>
    <w:p w14:paraId="3979A3C4" w14:textId="77777777" w:rsidR="00FA4765" w:rsidRPr="00F34135" w:rsidRDefault="00FA4765" w:rsidP="00F34135">
      <w:r w:rsidRPr="00F34135">
        <w:t xml:space="preserve">Feedback: </w:t>
      </w:r>
      <w:r w:rsidR="00D71959" w:rsidRPr="00F34135">
        <w:t>Accounts Payable</w:t>
      </w:r>
      <w:r w:rsidRPr="00F34135">
        <w:t xml:space="preserve">, </w:t>
      </w:r>
      <w:r w:rsidR="00D71959" w:rsidRPr="00F34135">
        <w:t>Notes Payable</w:t>
      </w:r>
      <w:r w:rsidRPr="00F34135">
        <w:t xml:space="preserve">, and </w:t>
      </w:r>
      <w:r w:rsidR="00357D26">
        <w:t>Salaries and Wages Payable</w:t>
      </w:r>
      <w:r w:rsidR="00041CA5">
        <w:t xml:space="preserve"> are liabilities reported on the balance sheet</w:t>
      </w:r>
      <w:r w:rsidRPr="00F34135">
        <w:t xml:space="preserve">. </w:t>
      </w:r>
      <w:r w:rsidR="00B96574" w:rsidRPr="00F34135">
        <w:t xml:space="preserve">Common </w:t>
      </w:r>
      <w:r w:rsidR="00923A88">
        <w:t>S</w:t>
      </w:r>
      <w:r w:rsidR="00B96574" w:rsidRPr="00F34135">
        <w:t>tock</w:t>
      </w:r>
      <w:r w:rsidRPr="00F34135">
        <w:t xml:space="preserve"> and </w:t>
      </w:r>
      <w:r w:rsidR="00923A88">
        <w:t>R</w:t>
      </w:r>
      <w:r w:rsidRPr="00F34135">
        <w:t xml:space="preserve">etained </w:t>
      </w:r>
      <w:r w:rsidR="00923A88">
        <w:t>E</w:t>
      </w:r>
      <w:r w:rsidRPr="00F34135">
        <w:t xml:space="preserve">arnings are </w:t>
      </w:r>
      <w:r w:rsidR="00041CA5" w:rsidRPr="00F34135">
        <w:t>component of stockholders’ equi</w:t>
      </w:r>
      <w:r w:rsidR="00041CA5">
        <w:t xml:space="preserve">ty on the balance </w:t>
      </w:r>
      <w:r w:rsidRPr="00F34135">
        <w:t xml:space="preserve">sheet. Supplies </w:t>
      </w:r>
      <w:r w:rsidR="00923A88">
        <w:t>E</w:t>
      </w:r>
      <w:r w:rsidRPr="00F34135">
        <w:t xml:space="preserve">xpense is </w:t>
      </w:r>
      <w:r w:rsidR="00041CA5">
        <w:t xml:space="preserve">an expense reported </w:t>
      </w:r>
      <w:r w:rsidRPr="00F34135">
        <w:t xml:space="preserve">on the income statement. </w:t>
      </w:r>
      <w:r w:rsidR="00D71959" w:rsidRPr="00F34135">
        <w:t>Accounts Receivable</w:t>
      </w:r>
      <w:r w:rsidRPr="00F34135">
        <w:t xml:space="preserve"> is an asset</w:t>
      </w:r>
      <w:r w:rsidR="00041CA5" w:rsidRPr="00041CA5">
        <w:t xml:space="preserve"> </w:t>
      </w:r>
      <w:r w:rsidR="00041CA5">
        <w:t>reported on the balance sheet</w:t>
      </w:r>
      <w:r w:rsidRPr="00F34135">
        <w:t>.</w:t>
      </w:r>
    </w:p>
    <w:p w14:paraId="0A8C6CAD" w14:textId="77777777" w:rsidR="00FA4765" w:rsidRPr="00F34135" w:rsidRDefault="00FA4765" w:rsidP="00F34135">
      <w:pPr>
        <w:ind w:right="720"/>
      </w:pPr>
    </w:p>
    <w:p w14:paraId="4831CD7D" w14:textId="77777777" w:rsidR="00FA4765" w:rsidRPr="00F34135" w:rsidRDefault="00FA4765" w:rsidP="00F34135">
      <w:pPr>
        <w:ind w:right="720"/>
      </w:pPr>
      <w:r w:rsidRPr="00F34135">
        <w:t>[QUESTION]</w:t>
      </w:r>
    </w:p>
    <w:p w14:paraId="39A5076E" w14:textId="295741A8" w:rsidR="00FA4765" w:rsidRPr="00F34135" w:rsidRDefault="0070275A" w:rsidP="00F34135">
      <w:r>
        <w:t>116</w:t>
      </w:r>
      <w:r w:rsidR="00CB5F9E" w:rsidRPr="00F34135">
        <w:t xml:space="preserve">. </w:t>
      </w:r>
      <w:r w:rsidR="00FA4765" w:rsidRPr="00F34135">
        <w:t>Which of the following statements</w:t>
      </w:r>
      <w:r w:rsidR="00433280">
        <w:t xml:space="preserve"> about financial statements</w:t>
      </w:r>
      <w:r w:rsidR="00FA4765" w:rsidRPr="00F34135">
        <w:t xml:space="preserve"> is </w:t>
      </w:r>
      <w:r w:rsidR="004F784B">
        <w:t>not correct</w:t>
      </w:r>
      <w:r w:rsidR="00FA4765" w:rsidRPr="00F34135">
        <w:t>?</w:t>
      </w:r>
    </w:p>
    <w:p w14:paraId="0B1AEAB2" w14:textId="77777777" w:rsidR="00FA4765" w:rsidRPr="00F34135" w:rsidRDefault="006505B2" w:rsidP="00F34135">
      <w:r w:rsidRPr="00F34135">
        <w:t xml:space="preserve">A) </w:t>
      </w:r>
      <w:r w:rsidR="00FA4765" w:rsidRPr="00F34135">
        <w:t>Cash flows from financing activities would appear on the Statement of Cash Flows.</w:t>
      </w:r>
    </w:p>
    <w:p w14:paraId="22AA5913" w14:textId="77777777" w:rsidR="00FA4765" w:rsidRPr="00F34135" w:rsidRDefault="006505B2" w:rsidP="00F34135">
      <w:r w:rsidRPr="00F34135">
        <w:t xml:space="preserve">B) </w:t>
      </w:r>
      <w:r w:rsidR="00FA4765" w:rsidRPr="00F34135">
        <w:t>Dividends would appear on the Statement of Retained Earnings.</w:t>
      </w:r>
    </w:p>
    <w:p w14:paraId="7C280065" w14:textId="77777777" w:rsidR="00FA4765" w:rsidRPr="00F34135" w:rsidRDefault="006505B2" w:rsidP="00F34135">
      <w:r w:rsidRPr="00F34135">
        <w:t xml:space="preserve">C) </w:t>
      </w:r>
      <w:r w:rsidR="00FA4765" w:rsidRPr="00F34135">
        <w:t>Assets would appear on the Income Statement.</w:t>
      </w:r>
    </w:p>
    <w:p w14:paraId="25A4225F" w14:textId="77777777" w:rsidR="00FA4765" w:rsidRPr="00F34135" w:rsidRDefault="006505B2" w:rsidP="00F34135">
      <w:r w:rsidRPr="00F34135">
        <w:t xml:space="preserve">D) </w:t>
      </w:r>
      <w:r w:rsidR="00FA4765" w:rsidRPr="00F34135">
        <w:t>Revenues would appear on the Income Statement.</w:t>
      </w:r>
    </w:p>
    <w:p w14:paraId="24C75DC5" w14:textId="77777777" w:rsidR="00FA4765" w:rsidRPr="00F34135" w:rsidRDefault="00FA4765" w:rsidP="00F34135"/>
    <w:p w14:paraId="0F651E71" w14:textId="77777777" w:rsidR="00FA4765" w:rsidRPr="00F34135" w:rsidRDefault="00EC0457" w:rsidP="00F34135">
      <w:r w:rsidRPr="00F34135">
        <w:t xml:space="preserve">Answer: </w:t>
      </w:r>
      <w:r w:rsidR="00FA4765" w:rsidRPr="00F34135">
        <w:t>C</w:t>
      </w:r>
    </w:p>
    <w:p w14:paraId="354DA0A8" w14:textId="77777777" w:rsidR="00FA4765" w:rsidRPr="00F34135" w:rsidRDefault="00FA4765" w:rsidP="00F34135">
      <w:r w:rsidRPr="00F34135">
        <w:t xml:space="preserve">Difficulty: </w:t>
      </w:r>
      <w:r w:rsidR="00EC0457" w:rsidRPr="00F34135">
        <w:t>1 Easy</w:t>
      </w:r>
    </w:p>
    <w:p w14:paraId="7E190B12" w14:textId="77777777" w:rsidR="00FA4765" w:rsidRPr="00F34135" w:rsidRDefault="00FA4765" w:rsidP="00F34135">
      <w:r w:rsidRPr="00F34135">
        <w:t>LO: 01-02</w:t>
      </w:r>
    </w:p>
    <w:p w14:paraId="21CA9AAA" w14:textId="77777777" w:rsidR="00FA4765" w:rsidRPr="00F34135" w:rsidRDefault="0004728A" w:rsidP="00F34135">
      <w:r>
        <w:t>Topic: Financial Statements</w:t>
      </w:r>
    </w:p>
    <w:p w14:paraId="749C3F9A" w14:textId="77777777" w:rsidR="00FA4765" w:rsidRPr="00F34135" w:rsidRDefault="004F784B" w:rsidP="00F34135">
      <w:r w:rsidRPr="00F34135">
        <w:t xml:space="preserve">Blooms: </w:t>
      </w:r>
      <w:r w:rsidR="00FA4765" w:rsidRPr="00F34135">
        <w:t>Understand</w:t>
      </w:r>
    </w:p>
    <w:p w14:paraId="2940DA9A" w14:textId="77777777" w:rsidR="00FA4765" w:rsidRPr="00F34135" w:rsidRDefault="00FA4765" w:rsidP="00F34135">
      <w:r w:rsidRPr="00F34135">
        <w:t xml:space="preserve">AACS B: Analytic </w:t>
      </w:r>
    </w:p>
    <w:p w14:paraId="380F0FE6" w14:textId="77777777" w:rsidR="00FA4765" w:rsidRPr="00F34135" w:rsidRDefault="00FA4765" w:rsidP="00F34135">
      <w:r w:rsidRPr="00F34135">
        <w:t>AICPA BB: Resource Management</w:t>
      </w:r>
    </w:p>
    <w:p w14:paraId="34E1CF1C" w14:textId="77777777" w:rsidR="00FA4765" w:rsidRPr="00F34135" w:rsidRDefault="00FA4765" w:rsidP="00F34135">
      <w:r w:rsidRPr="00F34135">
        <w:t>AICPA FN: Reporting</w:t>
      </w:r>
    </w:p>
    <w:p w14:paraId="55D335DE" w14:textId="77777777" w:rsidR="00FA4765" w:rsidRPr="00F34135" w:rsidDel="00EA3BA2" w:rsidRDefault="00FA4765" w:rsidP="00F34135">
      <w:r w:rsidRPr="00F34135">
        <w:t xml:space="preserve">Feedback: </w:t>
      </w:r>
      <w:r w:rsidR="00A90B45" w:rsidRPr="00F34135">
        <w:t xml:space="preserve">Assets </w:t>
      </w:r>
      <w:r w:rsidR="00041CA5">
        <w:t>are reported</w:t>
      </w:r>
      <w:r w:rsidR="00A90B45" w:rsidRPr="00F34135">
        <w:t xml:space="preserve"> on the balance sheet</w:t>
      </w:r>
      <w:r w:rsidR="00041CA5">
        <w:t xml:space="preserve">; the </w:t>
      </w:r>
      <w:r w:rsidRPr="00F34135">
        <w:t>income statement reports</w:t>
      </w:r>
      <w:r w:rsidR="00055CAD" w:rsidRPr="00F34135">
        <w:t xml:space="preserve"> </w:t>
      </w:r>
      <w:r w:rsidRPr="00F34135">
        <w:t xml:space="preserve">revenues </w:t>
      </w:r>
      <w:r w:rsidR="00041CA5">
        <w:t xml:space="preserve">and </w:t>
      </w:r>
      <w:r w:rsidRPr="00F34135">
        <w:t>expenses..</w:t>
      </w:r>
    </w:p>
    <w:p w14:paraId="22C6778B" w14:textId="77777777" w:rsidR="00FA4765" w:rsidRPr="00F34135" w:rsidRDefault="00FA4765" w:rsidP="00F34135">
      <w:r w:rsidRPr="00F34135">
        <w:t xml:space="preserve"> </w:t>
      </w:r>
    </w:p>
    <w:p w14:paraId="32E4C692" w14:textId="77777777" w:rsidR="00FA4765" w:rsidRPr="00F34135" w:rsidRDefault="00FA4765" w:rsidP="00F34135">
      <w:pPr>
        <w:ind w:right="720"/>
      </w:pPr>
      <w:r w:rsidRPr="00F34135">
        <w:t>[QUESTION]</w:t>
      </w:r>
    </w:p>
    <w:p w14:paraId="0DA295ED" w14:textId="137EA5E5" w:rsidR="00FA4765" w:rsidRPr="00F34135" w:rsidRDefault="0070275A" w:rsidP="00F34135">
      <w:r>
        <w:t>117</w:t>
      </w:r>
      <w:r w:rsidR="008F7440" w:rsidRPr="00F34135">
        <w:t>. Which of the following statements about financial statement information is correct?</w:t>
      </w:r>
    </w:p>
    <w:p w14:paraId="315E5221" w14:textId="77777777" w:rsidR="00E605FB" w:rsidRPr="00F34135" w:rsidRDefault="00E605FB" w:rsidP="00E605FB">
      <w:r>
        <w:t>A</w:t>
      </w:r>
      <w:r w:rsidRPr="00F34135">
        <w:t>) If a company has total revenues of $80,000, total expenses of $50,000 and dividends of $10,000, they will have net income of $20,000.</w:t>
      </w:r>
    </w:p>
    <w:p w14:paraId="0A819C33" w14:textId="77777777" w:rsidR="00FA4765" w:rsidRPr="00F34135" w:rsidRDefault="00E605FB" w:rsidP="00F34135">
      <w:r>
        <w:t>B</w:t>
      </w:r>
      <w:r w:rsidR="006505B2" w:rsidRPr="00F34135">
        <w:t xml:space="preserve">) </w:t>
      </w:r>
      <w:r w:rsidRPr="00F34135">
        <w:t>A company with total stockholders’ equity of $</w:t>
      </w:r>
      <w:r>
        <w:t>45</w:t>
      </w:r>
      <w:r w:rsidRPr="00F34135">
        <w:t xml:space="preserve">,000 and </w:t>
      </w:r>
      <w:r>
        <w:t>total assets</w:t>
      </w:r>
      <w:r w:rsidRPr="00F34135">
        <w:t xml:space="preserve"> of $75,000 must have total </w:t>
      </w:r>
      <w:r>
        <w:t>liabilities of $120</w:t>
      </w:r>
      <w:r w:rsidRPr="00F34135">
        <w:t>,000</w:t>
      </w:r>
      <w:r w:rsidR="00FA4765" w:rsidRPr="00F34135">
        <w:t>.</w:t>
      </w:r>
    </w:p>
    <w:p w14:paraId="29520CB2" w14:textId="77777777" w:rsidR="00FA4765" w:rsidRPr="00F34135" w:rsidRDefault="00E605FB" w:rsidP="00F34135">
      <w:r>
        <w:t>C</w:t>
      </w:r>
      <w:r w:rsidR="006505B2" w:rsidRPr="00F34135">
        <w:t xml:space="preserve">) </w:t>
      </w:r>
      <w:r w:rsidR="00FA4765" w:rsidRPr="00F34135">
        <w:t xml:space="preserve">A company with </w:t>
      </w:r>
      <w:r w:rsidR="00A90B45" w:rsidRPr="00F34135">
        <w:t>l</w:t>
      </w:r>
      <w:r w:rsidR="00FA4765" w:rsidRPr="00F34135">
        <w:t xml:space="preserve">iabilities of $80,000 and </w:t>
      </w:r>
      <w:r w:rsidR="00A90B45" w:rsidRPr="00F34135">
        <w:t>s</w:t>
      </w:r>
      <w:r w:rsidR="00FA4765" w:rsidRPr="00F34135">
        <w:t>tockholders’ equity of $50,000 will have Assets of $30,000.</w:t>
      </w:r>
    </w:p>
    <w:p w14:paraId="4BBDDD08" w14:textId="77777777" w:rsidR="00FA4765" w:rsidRPr="00F34135" w:rsidRDefault="006505B2" w:rsidP="00F34135">
      <w:r w:rsidRPr="00F34135">
        <w:t xml:space="preserve">D) </w:t>
      </w:r>
      <w:r w:rsidR="00FA4765" w:rsidRPr="00F34135">
        <w:t xml:space="preserve">A company with total stockholders’ equity of $120,000 and </w:t>
      </w:r>
      <w:r w:rsidR="00B96574" w:rsidRPr="00F34135">
        <w:t>common stock</w:t>
      </w:r>
      <w:r w:rsidR="00FA4765" w:rsidRPr="00F34135">
        <w:t xml:space="preserve"> of $75,000 must have total retained earnings of $45,000.</w:t>
      </w:r>
    </w:p>
    <w:p w14:paraId="4DD569FA" w14:textId="77777777" w:rsidR="00FA4765" w:rsidRPr="00F34135" w:rsidRDefault="00FA4765" w:rsidP="00F34135"/>
    <w:p w14:paraId="0F4F6F25" w14:textId="77777777" w:rsidR="00FA4765" w:rsidRPr="00F34135" w:rsidRDefault="00EC0457" w:rsidP="00F34135">
      <w:r w:rsidRPr="00F34135">
        <w:t xml:space="preserve">Answer: </w:t>
      </w:r>
      <w:r w:rsidR="00FA4765" w:rsidRPr="00F34135">
        <w:t>D.</w:t>
      </w:r>
    </w:p>
    <w:p w14:paraId="75679151" w14:textId="77777777" w:rsidR="00FA4765" w:rsidRPr="00F34135" w:rsidRDefault="00FA4765" w:rsidP="00F34135">
      <w:r w:rsidRPr="00F34135">
        <w:t xml:space="preserve">Difficulty: </w:t>
      </w:r>
      <w:r w:rsidR="00EC0457" w:rsidRPr="00F34135">
        <w:t>1 Easy</w:t>
      </w:r>
    </w:p>
    <w:p w14:paraId="213EB714" w14:textId="77777777" w:rsidR="00FA4765" w:rsidRPr="00F34135" w:rsidRDefault="00FA4765" w:rsidP="00F34135">
      <w:r w:rsidRPr="00F34135">
        <w:t>LO: 01-02</w:t>
      </w:r>
    </w:p>
    <w:p w14:paraId="7E024E68" w14:textId="77777777" w:rsidR="00433280" w:rsidRPr="00433280" w:rsidRDefault="00433280" w:rsidP="00433280">
      <w:pPr>
        <w:widowControl w:val="0"/>
        <w:tabs>
          <w:tab w:val="right" w:pos="547"/>
        </w:tabs>
        <w:autoSpaceDE w:val="0"/>
        <w:autoSpaceDN w:val="0"/>
        <w:adjustRightInd w:val="0"/>
      </w:pPr>
      <w:r w:rsidRPr="00433280">
        <w:t>Topic: Financial Statements</w:t>
      </w:r>
    </w:p>
    <w:p w14:paraId="3986EB4F" w14:textId="77777777" w:rsidR="00FA4765" w:rsidRPr="00F34135" w:rsidRDefault="004F784B" w:rsidP="00F34135">
      <w:r w:rsidRPr="00F34135">
        <w:t xml:space="preserve">Blooms: </w:t>
      </w:r>
      <w:r w:rsidR="00FA4765" w:rsidRPr="00F34135">
        <w:t>Apply</w:t>
      </w:r>
    </w:p>
    <w:p w14:paraId="07FE1589" w14:textId="77777777" w:rsidR="00FA4765" w:rsidRPr="00F34135" w:rsidRDefault="00FA4765" w:rsidP="00F34135">
      <w:r w:rsidRPr="00F34135">
        <w:t xml:space="preserve">AACSB: Analytic </w:t>
      </w:r>
    </w:p>
    <w:p w14:paraId="398CE876" w14:textId="77777777" w:rsidR="00FA4765" w:rsidRPr="00F34135" w:rsidRDefault="00FA4765" w:rsidP="00F34135">
      <w:r w:rsidRPr="00F34135">
        <w:t>AICPA BB: Resource Management</w:t>
      </w:r>
    </w:p>
    <w:p w14:paraId="6DBEB97A" w14:textId="77777777" w:rsidR="00FA4765" w:rsidRPr="00F34135" w:rsidRDefault="00FA4765" w:rsidP="00F34135">
      <w:r w:rsidRPr="00F34135">
        <w:t>AICPA FN: Measurement</w:t>
      </w:r>
    </w:p>
    <w:p w14:paraId="48DE6984" w14:textId="77777777" w:rsidR="00E605FB" w:rsidRDefault="00FA4765" w:rsidP="00F34135">
      <w:r w:rsidRPr="00F34135">
        <w:t xml:space="preserve">Feedback: </w:t>
      </w:r>
    </w:p>
    <w:p w14:paraId="1782D1E2" w14:textId="77777777" w:rsidR="00E605FB" w:rsidRPr="00F34135" w:rsidRDefault="00E605FB" w:rsidP="00E605FB">
      <w:r>
        <w:t>Net Income = Revenues - Expenses</w:t>
      </w:r>
    </w:p>
    <w:p w14:paraId="10BA9848" w14:textId="77777777" w:rsidR="00E605FB" w:rsidRDefault="00E605FB" w:rsidP="00E605FB">
      <w:r>
        <w:t>Assets = Liabilities + Stockholders; Equity</w:t>
      </w:r>
    </w:p>
    <w:p w14:paraId="6170B914" w14:textId="77777777" w:rsidR="00FA4765" w:rsidRDefault="00FA4765" w:rsidP="00F34135">
      <w:r w:rsidRPr="00F34135">
        <w:t xml:space="preserve">Total stockholders’ equity = </w:t>
      </w:r>
      <w:r w:rsidR="00E605FB">
        <w:t>Common S</w:t>
      </w:r>
      <w:r w:rsidR="00B96574" w:rsidRPr="00F34135">
        <w:t>tock</w:t>
      </w:r>
      <w:r w:rsidRPr="00F34135">
        <w:t xml:space="preserve"> + Retained </w:t>
      </w:r>
      <w:r w:rsidR="00E605FB">
        <w:t>Earnings</w:t>
      </w:r>
    </w:p>
    <w:p w14:paraId="3C791393" w14:textId="77777777" w:rsidR="00E605FB" w:rsidRDefault="00E605FB" w:rsidP="00F34135">
      <w:r>
        <w:t>= $75,000 + $45,000 = $120,000</w:t>
      </w:r>
    </w:p>
    <w:p w14:paraId="0BF0CA0B" w14:textId="77777777" w:rsidR="00FA4765" w:rsidRPr="00F34135" w:rsidRDefault="00FA4765" w:rsidP="00F34135">
      <w:pPr>
        <w:widowControl w:val="0"/>
        <w:autoSpaceDE w:val="0"/>
        <w:autoSpaceDN w:val="0"/>
        <w:adjustRightInd w:val="0"/>
      </w:pPr>
    </w:p>
    <w:p w14:paraId="2F83C118" w14:textId="77777777" w:rsidR="00662E07" w:rsidRPr="00F34135" w:rsidRDefault="00662E07" w:rsidP="00F34135">
      <w:pPr>
        <w:ind w:right="720"/>
      </w:pPr>
      <w:r w:rsidRPr="00F34135">
        <w:t>[QUESTION]</w:t>
      </w:r>
    </w:p>
    <w:p w14:paraId="6C9378ED" w14:textId="7CAF1030" w:rsidR="00662E07" w:rsidRPr="00F34135" w:rsidRDefault="0070275A" w:rsidP="00F34135">
      <w:r>
        <w:t>118</w:t>
      </w:r>
      <w:r w:rsidR="00CB5F9E" w:rsidRPr="00F34135">
        <w:t xml:space="preserve">. </w:t>
      </w:r>
      <w:r w:rsidR="00E605FB">
        <w:t xml:space="preserve">The </w:t>
      </w:r>
      <w:r w:rsidR="00662E07" w:rsidRPr="00F34135">
        <w:t xml:space="preserve">income statement </w:t>
      </w:r>
      <w:r w:rsidR="00E605FB">
        <w:t>would report the amount of:</w:t>
      </w:r>
    </w:p>
    <w:p w14:paraId="709319AD" w14:textId="77777777" w:rsidR="00662E07" w:rsidRPr="00F34135" w:rsidRDefault="006505B2" w:rsidP="00F34135">
      <w:r w:rsidRPr="00F34135">
        <w:t xml:space="preserve">A) </w:t>
      </w:r>
      <w:r w:rsidR="00662E07" w:rsidRPr="00F34135">
        <w:t>cash at the end of the year.</w:t>
      </w:r>
    </w:p>
    <w:p w14:paraId="564CEC2B" w14:textId="77777777" w:rsidR="00662E07" w:rsidRPr="00F34135" w:rsidRDefault="006505B2" w:rsidP="00F34135">
      <w:r w:rsidRPr="00F34135">
        <w:t xml:space="preserve">B) </w:t>
      </w:r>
      <w:r w:rsidR="00662E07" w:rsidRPr="00F34135">
        <w:t>supplies used up during the current year.</w:t>
      </w:r>
    </w:p>
    <w:p w14:paraId="600D243B" w14:textId="77777777" w:rsidR="00662E07" w:rsidRPr="00F34135" w:rsidRDefault="006505B2" w:rsidP="00F34135">
      <w:r w:rsidRPr="00F34135">
        <w:t xml:space="preserve">C) </w:t>
      </w:r>
      <w:r w:rsidR="00662E07" w:rsidRPr="00F34135">
        <w:t>dividends distributed to owners during the current year.</w:t>
      </w:r>
    </w:p>
    <w:p w14:paraId="7333D9E0" w14:textId="77777777" w:rsidR="00662E07" w:rsidRPr="00F34135" w:rsidRDefault="006505B2" w:rsidP="00F34135">
      <w:r w:rsidRPr="00F34135">
        <w:t xml:space="preserve">D) </w:t>
      </w:r>
      <w:r w:rsidR="00662E07" w:rsidRPr="00F34135">
        <w:t>unpaid employee wages at the end of the year.</w:t>
      </w:r>
    </w:p>
    <w:p w14:paraId="273A5C8A" w14:textId="77777777" w:rsidR="00662E07" w:rsidRPr="00F34135" w:rsidRDefault="00662E07" w:rsidP="00F34135"/>
    <w:p w14:paraId="04FCDED9" w14:textId="77777777" w:rsidR="00662E07" w:rsidRPr="00F34135" w:rsidRDefault="00EC0457" w:rsidP="00F34135">
      <w:r w:rsidRPr="00F34135">
        <w:t xml:space="preserve">Answer: </w:t>
      </w:r>
      <w:r w:rsidR="00662E07" w:rsidRPr="00F34135">
        <w:t>B</w:t>
      </w:r>
    </w:p>
    <w:p w14:paraId="73FDCD99" w14:textId="77777777" w:rsidR="00662E07" w:rsidRPr="00F34135" w:rsidRDefault="00662E07" w:rsidP="00F34135">
      <w:r w:rsidRPr="00F34135">
        <w:t xml:space="preserve">Difficulty: </w:t>
      </w:r>
      <w:r w:rsidR="00EC0457" w:rsidRPr="00F34135">
        <w:t>2 Medium</w:t>
      </w:r>
    </w:p>
    <w:p w14:paraId="6AC54B35" w14:textId="77777777" w:rsidR="00662E07" w:rsidRPr="00F34135" w:rsidRDefault="00662E07" w:rsidP="00F34135">
      <w:r w:rsidRPr="00F34135">
        <w:t>LO: 01-02</w:t>
      </w:r>
    </w:p>
    <w:p w14:paraId="2DE32E5C" w14:textId="77777777" w:rsidR="00662E07" w:rsidRPr="00F34135" w:rsidRDefault="00F34135" w:rsidP="00F34135">
      <w:r>
        <w:t>Topic: Financial Statements</w:t>
      </w:r>
    </w:p>
    <w:p w14:paraId="7F764DDE" w14:textId="77777777" w:rsidR="00662E07" w:rsidRPr="00F34135" w:rsidRDefault="004F784B" w:rsidP="00F34135">
      <w:r w:rsidRPr="00F34135">
        <w:t xml:space="preserve">Blooms: </w:t>
      </w:r>
      <w:r w:rsidR="00662E07" w:rsidRPr="00F34135">
        <w:t>Understand</w:t>
      </w:r>
    </w:p>
    <w:p w14:paraId="789644AB" w14:textId="77777777" w:rsidR="00662E07" w:rsidRPr="00F34135" w:rsidRDefault="00662E07" w:rsidP="00F34135">
      <w:r w:rsidRPr="00F34135">
        <w:t>AACSB: Analytic</w:t>
      </w:r>
    </w:p>
    <w:p w14:paraId="37D53A40" w14:textId="77777777" w:rsidR="00662E07" w:rsidRPr="00F34135" w:rsidRDefault="00662E07" w:rsidP="00F34135">
      <w:r w:rsidRPr="00F34135">
        <w:t>AICPA BB: Resource Management</w:t>
      </w:r>
    </w:p>
    <w:p w14:paraId="0A2872E8" w14:textId="77777777" w:rsidR="00662E07" w:rsidRPr="00F34135" w:rsidRDefault="00662E07" w:rsidP="00F34135">
      <w:r w:rsidRPr="00F34135">
        <w:t>AICPA FN: Reporting</w:t>
      </w:r>
    </w:p>
    <w:p w14:paraId="4CCCF6F6" w14:textId="77777777" w:rsidR="00662E07" w:rsidRPr="00F34135" w:rsidRDefault="00662E07" w:rsidP="00F34135">
      <w:pPr>
        <w:tabs>
          <w:tab w:val="left" w:pos="270"/>
          <w:tab w:val="left" w:pos="990"/>
        </w:tabs>
      </w:pPr>
      <w:r w:rsidRPr="00F34135">
        <w:t xml:space="preserve">Feedback: </w:t>
      </w:r>
      <w:r w:rsidR="00E605FB">
        <w:t xml:space="preserve">Expenses on the income statement would include the amount of Supplies Expense that was incurred by using supplies. </w:t>
      </w:r>
      <w:r w:rsidRPr="00F34135">
        <w:t xml:space="preserve">Cash is </w:t>
      </w:r>
      <w:r w:rsidR="00E605FB">
        <w:t xml:space="preserve">reported as </w:t>
      </w:r>
      <w:r w:rsidRPr="00F34135">
        <w:t xml:space="preserve">an asset on the balance sheet. Dividends are reported on the statement of retained earnings, not on the income statement. The amount of unpaid wages </w:t>
      </w:r>
      <w:r w:rsidR="0004205B">
        <w:t xml:space="preserve">would be included in the </w:t>
      </w:r>
      <w:r w:rsidRPr="00F34135">
        <w:t>liability</w:t>
      </w:r>
      <w:r w:rsidR="0004205B">
        <w:t xml:space="preserve"> called Salaries and Wages Payable</w:t>
      </w:r>
      <w:r w:rsidRPr="00F34135">
        <w:t xml:space="preserve"> on the balance sheet. </w:t>
      </w:r>
    </w:p>
    <w:p w14:paraId="6E2B1C8C" w14:textId="77777777" w:rsidR="00662E07" w:rsidRPr="00F34135" w:rsidRDefault="00662E07" w:rsidP="00F34135">
      <w:r w:rsidRPr="00F34135">
        <w:t xml:space="preserve"> </w:t>
      </w:r>
    </w:p>
    <w:p w14:paraId="06F31741" w14:textId="77777777" w:rsidR="00662E07" w:rsidRPr="00F34135" w:rsidRDefault="00662E07" w:rsidP="00F34135">
      <w:pPr>
        <w:ind w:right="720"/>
      </w:pPr>
      <w:r w:rsidRPr="00F34135">
        <w:t>[QUESTION]</w:t>
      </w:r>
    </w:p>
    <w:p w14:paraId="36CFDDC6" w14:textId="630D0502" w:rsidR="00662E07" w:rsidRPr="00F34135" w:rsidRDefault="0070275A" w:rsidP="00F34135">
      <w:r>
        <w:t>119</w:t>
      </w:r>
      <w:r w:rsidR="00662E07" w:rsidRPr="00F34135">
        <w:t xml:space="preserve">. Which </w:t>
      </w:r>
      <w:r w:rsidR="0056550D">
        <w:t>transaction</w:t>
      </w:r>
      <w:r w:rsidR="00662E07" w:rsidRPr="00F34135">
        <w:t xml:space="preserve"> would be reported on the income statement for the current year?</w:t>
      </w:r>
    </w:p>
    <w:p w14:paraId="5F7BC181" w14:textId="77777777" w:rsidR="00662E07" w:rsidRPr="00F34135" w:rsidRDefault="006505B2" w:rsidP="00F34135">
      <w:r w:rsidRPr="00F34135">
        <w:t>A)</w:t>
      </w:r>
      <w:r w:rsidR="008F7440" w:rsidRPr="00F34135">
        <w:t xml:space="preserve"> </w:t>
      </w:r>
      <w:r w:rsidR="00190E32">
        <w:t>The revenue earned from selling</w:t>
      </w:r>
      <w:r w:rsidR="00662E07" w:rsidRPr="00F34135">
        <w:t xml:space="preserve"> sold goods </w:t>
      </w:r>
      <w:r w:rsidR="00190E32">
        <w:t xml:space="preserve">in the current year </w:t>
      </w:r>
      <w:r w:rsidR="00662E07" w:rsidRPr="00F34135">
        <w:t>to customers</w:t>
      </w:r>
      <w:r w:rsidR="00190E32">
        <w:t xml:space="preserve"> </w:t>
      </w:r>
      <w:r w:rsidR="00662E07" w:rsidRPr="00F34135">
        <w:t xml:space="preserve">who </w:t>
      </w:r>
      <w:r w:rsidR="00190E32">
        <w:t xml:space="preserve">have not yet paid for those goods (that is, they have promised </w:t>
      </w:r>
      <w:r w:rsidR="00662E07" w:rsidRPr="00F34135">
        <w:t xml:space="preserve">to pay </w:t>
      </w:r>
      <w:r w:rsidR="00190E32">
        <w:t xml:space="preserve">for those goods </w:t>
      </w:r>
      <w:r w:rsidR="00662E07" w:rsidRPr="00F34135">
        <w:t>next year</w:t>
      </w:r>
      <w:r w:rsidR="00190E32">
        <w:t>)</w:t>
      </w:r>
      <w:r w:rsidR="00662E07" w:rsidRPr="00F34135">
        <w:t>.</w:t>
      </w:r>
    </w:p>
    <w:p w14:paraId="29BB6421" w14:textId="77777777" w:rsidR="00662E07" w:rsidRPr="00F34135" w:rsidRDefault="006505B2" w:rsidP="00F34135">
      <w:pPr>
        <w:tabs>
          <w:tab w:val="left" w:pos="720"/>
        </w:tabs>
      </w:pPr>
      <w:r w:rsidRPr="00F34135">
        <w:t>B)</w:t>
      </w:r>
      <w:r w:rsidR="008F7440" w:rsidRPr="00F34135">
        <w:t xml:space="preserve"> </w:t>
      </w:r>
      <w:r w:rsidR="00190E32">
        <w:t>The amount of cash received</w:t>
      </w:r>
      <w:r w:rsidR="0056550D">
        <w:t xml:space="preserve"> from customers this year </w:t>
      </w:r>
      <w:r w:rsidR="00190E32">
        <w:t>as</w:t>
      </w:r>
      <w:r w:rsidR="00662E07" w:rsidRPr="00F34135">
        <w:t xml:space="preserve"> payment for goods that were sold to </w:t>
      </w:r>
      <w:r w:rsidR="0056550D">
        <w:t xml:space="preserve">those </w:t>
      </w:r>
      <w:r w:rsidR="00662E07" w:rsidRPr="00F34135">
        <w:t>customers last year.</w:t>
      </w:r>
    </w:p>
    <w:p w14:paraId="14FD1FE8" w14:textId="77777777" w:rsidR="00662E07" w:rsidRPr="00F34135" w:rsidRDefault="006505B2" w:rsidP="00F34135">
      <w:r w:rsidRPr="00F34135">
        <w:t xml:space="preserve">C) </w:t>
      </w:r>
      <w:r w:rsidR="00190E32">
        <w:t xml:space="preserve">The proceeds from a borrowing from the </w:t>
      </w:r>
      <w:r w:rsidR="00662E07" w:rsidRPr="00F34135">
        <w:t>bank</w:t>
      </w:r>
      <w:r w:rsidR="00190E32">
        <w:t xml:space="preserve"> that was </w:t>
      </w:r>
      <w:r w:rsidR="00662E07" w:rsidRPr="00F34135">
        <w:t>to be used</w:t>
      </w:r>
      <w:r w:rsidR="00190E32">
        <w:t xml:space="preserve"> to finance </w:t>
      </w:r>
      <w:r w:rsidR="00662E07" w:rsidRPr="00F34135">
        <w:t xml:space="preserve">business activities </w:t>
      </w:r>
      <w:r w:rsidR="00190E32">
        <w:t xml:space="preserve">during the current </w:t>
      </w:r>
      <w:r w:rsidR="00662E07" w:rsidRPr="00F34135">
        <w:t>year.</w:t>
      </w:r>
    </w:p>
    <w:p w14:paraId="4DBDB98F" w14:textId="77777777" w:rsidR="00662E07" w:rsidRPr="00F34135" w:rsidRDefault="006505B2" w:rsidP="00F34135">
      <w:pPr>
        <w:tabs>
          <w:tab w:val="left" w:pos="1080"/>
        </w:tabs>
      </w:pPr>
      <w:r w:rsidRPr="00F34135">
        <w:t xml:space="preserve">D) </w:t>
      </w:r>
      <w:r w:rsidR="0056550D">
        <w:t>The proceeds from the issuance of common</w:t>
      </w:r>
      <w:r w:rsidR="00662E07" w:rsidRPr="00F34135">
        <w:t xml:space="preserve"> stock to owners</w:t>
      </w:r>
      <w:r w:rsidR="0056550D" w:rsidRPr="0056550D">
        <w:t xml:space="preserve"> </w:t>
      </w:r>
      <w:r w:rsidR="0056550D">
        <w:t xml:space="preserve">that was </w:t>
      </w:r>
      <w:r w:rsidR="0056550D" w:rsidRPr="00F34135">
        <w:t>to be used</w:t>
      </w:r>
      <w:r w:rsidR="0056550D">
        <w:t xml:space="preserve"> to finance </w:t>
      </w:r>
      <w:r w:rsidR="0056550D" w:rsidRPr="00F34135">
        <w:t xml:space="preserve">business activities </w:t>
      </w:r>
      <w:r w:rsidR="0056550D">
        <w:t xml:space="preserve">during the current </w:t>
      </w:r>
      <w:r w:rsidR="0056550D" w:rsidRPr="00F34135">
        <w:t>year.</w:t>
      </w:r>
    </w:p>
    <w:p w14:paraId="02847839" w14:textId="77777777" w:rsidR="00662E07" w:rsidRPr="00F34135" w:rsidRDefault="00662E07" w:rsidP="00F34135"/>
    <w:p w14:paraId="2F04CAF2" w14:textId="77777777" w:rsidR="00662E07" w:rsidRPr="00F34135" w:rsidRDefault="00EC0457" w:rsidP="00F34135">
      <w:r w:rsidRPr="00F34135">
        <w:t xml:space="preserve">Answer: </w:t>
      </w:r>
      <w:r w:rsidR="00662E07" w:rsidRPr="00F34135">
        <w:t>A</w:t>
      </w:r>
    </w:p>
    <w:p w14:paraId="65EA6E25" w14:textId="77777777" w:rsidR="00662E07" w:rsidRPr="00F34135" w:rsidRDefault="00662E07" w:rsidP="00F34135">
      <w:r w:rsidRPr="00F34135">
        <w:t xml:space="preserve">Difficulty: </w:t>
      </w:r>
      <w:r w:rsidR="00EC0457" w:rsidRPr="00F34135">
        <w:t>2 Medium</w:t>
      </w:r>
    </w:p>
    <w:p w14:paraId="6D90762D" w14:textId="77777777" w:rsidR="00662E07" w:rsidRPr="00F34135" w:rsidRDefault="00662E07" w:rsidP="00F34135">
      <w:r w:rsidRPr="00F34135">
        <w:t>LO: 01-02</w:t>
      </w:r>
    </w:p>
    <w:p w14:paraId="5A129C66" w14:textId="77777777" w:rsidR="00662E07" w:rsidRPr="00F34135" w:rsidRDefault="00F34135" w:rsidP="00F34135">
      <w:r>
        <w:t>Topic: Financial Statements</w:t>
      </w:r>
    </w:p>
    <w:p w14:paraId="1706DF3B" w14:textId="77777777" w:rsidR="00662E07" w:rsidRPr="00F34135" w:rsidRDefault="004F784B" w:rsidP="00F34135">
      <w:r w:rsidRPr="00F34135">
        <w:t xml:space="preserve">Blooms: </w:t>
      </w:r>
      <w:r w:rsidR="00662E07" w:rsidRPr="00F34135">
        <w:t>Understand</w:t>
      </w:r>
    </w:p>
    <w:p w14:paraId="7DAE9CAB" w14:textId="77777777" w:rsidR="00662E07" w:rsidRPr="00F34135" w:rsidRDefault="00662E07" w:rsidP="00F34135">
      <w:r w:rsidRPr="00F34135">
        <w:t>AACSB: Analytic</w:t>
      </w:r>
    </w:p>
    <w:p w14:paraId="2EBD3BD7" w14:textId="77777777" w:rsidR="00662E07" w:rsidRPr="00F34135" w:rsidRDefault="00662E07" w:rsidP="00F34135">
      <w:r w:rsidRPr="00F34135">
        <w:t>AICPA BB: Resource Management</w:t>
      </w:r>
    </w:p>
    <w:p w14:paraId="2CAD7A5A" w14:textId="77777777" w:rsidR="00662E07" w:rsidRPr="00F34135" w:rsidRDefault="00662E07" w:rsidP="00F34135">
      <w:r w:rsidRPr="00F34135">
        <w:t>AICPA FN: Reporting</w:t>
      </w:r>
    </w:p>
    <w:p w14:paraId="163BA0F8" w14:textId="77777777" w:rsidR="0056550D" w:rsidRPr="00F34135" w:rsidRDefault="00662E07" w:rsidP="0056550D">
      <w:pPr>
        <w:widowControl w:val="0"/>
        <w:autoSpaceDE w:val="0"/>
        <w:autoSpaceDN w:val="0"/>
        <w:adjustRightInd w:val="0"/>
      </w:pPr>
      <w:r w:rsidRPr="00F34135">
        <w:t xml:space="preserve">Feedback: </w:t>
      </w:r>
      <w:r w:rsidR="0056550D" w:rsidRPr="00F34135">
        <w:t xml:space="preserve">Revenue earned this year from the sale of goods is reported on the income statement for the current year, even if customers </w:t>
      </w:r>
      <w:r w:rsidR="0056550D">
        <w:t xml:space="preserve">have not yet paid for the goods. </w:t>
      </w:r>
    </w:p>
    <w:p w14:paraId="089B0E82" w14:textId="77777777" w:rsidR="00FA4765" w:rsidRPr="00F34135" w:rsidRDefault="0056550D" w:rsidP="00F34135">
      <w:pPr>
        <w:widowControl w:val="0"/>
        <w:autoSpaceDE w:val="0"/>
        <w:autoSpaceDN w:val="0"/>
        <w:adjustRightInd w:val="0"/>
      </w:pPr>
      <w:r>
        <w:t>The revenue earned from selling g</w:t>
      </w:r>
      <w:r w:rsidR="00662E07" w:rsidRPr="00F34135">
        <w:t xml:space="preserve">oods to customers last year </w:t>
      </w:r>
      <w:r>
        <w:t xml:space="preserve">would have been </w:t>
      </w:r>
      <w:r w:rsidR="00662E07" w:rsidRPr="00F34135">
        <w:t xml:space="preserve">reported as revenue on </w:t>
      </w:r>
      <w:r>
        <w:t>last year’s</w:t>
      </w:r>
      <w:r w:rsidR="00662E07" w:rsidRPr="00F34135">
        <w:t xml:space="preserve"> income statement. Borrowing money from the bank </w:t>
      </w:r>
      <w:r>
        <w:t>and i</w:t>
      </w:r>
      <w:r w:rsidR="00662E07" w:rsidRPr="00F34135">
        <w:t xml:space="preserve">ssuing </w:t>
      </w:r>
      <w:r>
        <w:t xml:space="preserve">common </w:t>
      </w:r>
      <w:r w:rsidR="00662E07" w:rsidRPr="00F34135">
        <w:t xml:space="preserve">stock </w:t>
      </w:r>
      <w:r>
        <w:t xml:space="preserve">are not transactions that are </w:t>
      </w:r>
      <w:r w:rsidR="00662E07" w:rsidRPr="00F34135">
        <w:t>reported on the income statement.</w:t>
      </w:r>
    </w:p>
    <w:p w14:paraId="3F883E7C" w14:textId="77777777" w:rsidR="00662E07" w:rsidRPr="00F34135" w:rsidRDefault="00662E07" w:rsidP="00F34135">
      <w:pPr>
        <w:widowControl w:val="0"/>
        <w:autoSpaceDE w:val="0"/>
        <w:autoSpaceDN w:val="0"/>
        <w:adjustRightInd w:val="0"/>
      </w:pPr>
    </w:p>
    <w:p w14:paraId="68D1E9CB" w14:textId="77777777" w:rsidR="00662E07" w:rsidRPr="00F34135" w:rsidRDefault="00662E07" w:rsidP="00F34135">
      <w:pPr>
        <w:ind w:right="720"/>
      </w:pPr>
      <w:r w:rsidRPr="00F34135">
        <w:t>[QUESTION]</w:t>
      </w:r>
    </w:p>
    <w:p w14:paraId="58030D47" w14:textId="05861C6F" w:rsidR="00662E07" w:rsidRPr="00F34135" w:rsidRDefault="0070275A" w:rsidP="00F34135">
      <w:r>
        <w:t>120</w:t>
      </w:r>
      <w:r w:rsidR="00662E07" w:rsidRPr="00F34135">
        <w:t>. The amount of beginning retained earnings is equal to</w:t>
      </w:r>
      <w:r w:rsidR="00D71959" w:rsidRPr="00F34135">
        <w:t xml:space="preserve"> </w:t>
      </w:r>
      <w:r w:rsidR="0074001E">
        <w:t>the:</w:t>
      </w:r>
    </w:p>
    <w:p w14:paraId="0821324A" w14:textId="77777777" w:rsidR="00662E07" w:rsidRPr="00F34135" w:rsidRDefault="006505B2" w:rsidP="00F34135">
      <w:r w:rsidRPr="00F34135">
        <w:t xml:space="preserve">A) </w:t>
      </w:r>
      <w:r w:rsidR="00662E07" w:rsidRPr="00F34135">
        <w:t>beginning retained earnings of the prior year.</w:t>
      </w:r>
    </w:p>
    <w:p w14:paraId="7C92FE05" w14:textId="77777777" w:rsidR="00662E07" w:rsidRPr="00F34135" w:rsidRDefault="006505B2" w:rsidP="00F34135">
      <w:r w:rsidRPr="00F34135">
        <w:lastRenderedPageBreak/>
        <w:t xml:space="preserve">B) </w:t>
      </w:r>
      <w:r w:rsidR="00662E07" w:rsidRPr="00F34135">
        <w:t>ending retained earnings of the prior year.</w:t>
      </w:r>
    </w:p>
    <w:p w14:paraId="2E280E69" w14:textId="77777777" w:rsidR="00662E07" w:rsidRPr="00F34135" w:rsidRDefault="006505B2" w:rsidP="00F34135">
      <w:r w:rsidRPr="00F34135">
        <w:t xml:space="preserve">C) </w:t>
      </w:r>
      <w:r w:rsidR="00662E07" w:rsidRPr="00F34135">
        <w:t>beginning retained earnings of the next year.</w:t>
      </w:r>
    </w:p>
    <w:p w14:paraId="51BDB114" w14:textId="77777777" w:rsidR="00662E07" w:rsidRPr="00F34135" w:rsidRDefault="006505B2" w:rsidP="00F34135">
      <w:r w:rsidRPr="00F34135">
        <w:t xml:space="preserve">D) </w:t>
      </w:r>
      <w:r w:rsidR="00662E07" w:rsidRPr="00F34135">
        <w:t>ending retained earnings of the next year.</w:t>
      </w:r>
    </w:p>
    <w:p w14:paraId="753F2B6C" w14:textId="77777777" w:rsidR="00662E07" w:rsidRPr="00F34135" w:rsidRDefault="00662E07" w:rsidP="00F34135"/>
    <w:p w14:paraId="1371C24D" w14:textId="77777777" w:rsidR="00662E07" w:rsidRPr="00F34135" w:rsidRDefault="00EC0457" w:rsidP="00F34135">
      <w:r w:rsidRPr="00F34135">
        <w:t xml:space="preserve">Answer: </w:t>
      </w:r>
      <w:r w:rsidR="00662E07" w:rsidRPr="00F34135">
        <w:t>B</w:t>
      </w:r>
    </w:p>
    <w:p w14:paraId="0E37C563" w14:textId="77777777" w:rsidR="00662E07" w:rsidRPr="00F34135" w:rsidRDefault="00662E07" w:rsidP="00F34135">
      <w:r w:rsidRPr="00F34135">
        <w:t xml:space="preserve">Difficulty: </w:t>
      </w:r>
      <w:r w:rsidR="00EC0457" w:rsidRPr="00F34135">
        <w:t>2 Medium</w:t>
      </w:r>
    </w:p>
    <w:p w14:paraId="0C9C3066" w14:textId="77777777" w:rsidR="00662E07" w:rsidRPr="00F34135" w:rsidRDefault="00662E07" w:rsidP="00F34135">
      <w:r w:rsidRPr="00F34135">
        <w:t>LO: 01-02</w:t>
      </w:r>
    </w:p>
    <w:p w14:paraId="5EF96CD4" w14:textId="77777777" w:rsidR="00662E07" w:rsidRPr="00F34135" w:rsidRDefault="009274E5" w:rsidP="00F34135">
      <w:r>
        <w:t>Topic: Financial Statements</w:t>
      </w:r>
    </w:p>
    <w:p w14:paraId="21D0EE90" w14:textId="77777777" w:rsidR="00662E07" w:rsidRPr="00F34135" w:rsidRDefault="004F784B" w:rsidP="00F34135">
      <w:r w:rsidRPr="00F34135">
        <w:t xml:space="preserve">Blooms: </w:t>
      </w:r>
      <w:r w:rsidR="00662E07" w:rsidRPr="00F34135">
        <w:t>Understand</w:t>
      </w:r>
    </w:p>
    <w:p w14:paraId="675CD337" w14:textId="77777777" w:rsidR="00662E07" w:rsidRPr="00F34135" w:rsidRDefault="00662E07" w:rsidP="00F34135">
      <w:r w:rsidRPr="00F34135">
        <w:t>AACSB: Analytic</w:t>
      </w:r>
    </w:p>
    <w:p w14:paraId="6F1FDB11" w14:textId="77777777" w:rsidR="00662E07" w:rsidRPr="00F34135" w:rsidRDefault="00662E07" w:rsidP="00F34135">
      <w:r w:rsidRPr="00F34135">
        <w:t>AICPA BB: Critical Thinking</w:t>
      </w:r>
    </w:p>
    <w:p w14:paraId="3423FF35" w14:textId="77777777" w:rsidR="00662E07" w:rsidRPr="00F34135" w:rsidRDefault="00662E07" w:rsidP="00F34135">
      <w:r w:rsidRPr="00F34135">
        <w:t>AICPA FN: Reporting</w:t>
      </w:r>
    </w:p>
    <w:p w14:paraId="64025A9C" w14:textId="77777777" w:rsidR="00662E07" w:rsidRPr="00F34135" w:rsidRDefault="00662E07" w:rsidP="00F34135">
      <w:r w:rsidRPr="00F34135">
        <w:t xml:space="preserve">Feedback: The </w:t>
      </w:r>
      <w:r w:rsidR="0074001E">
        <w:t xml:space="preserve">ending retained earnings of the prior year become the beginning retained earnings of the current year. </w:t>
      </w:r>
    </w:p>
    <w:p w14:paraId="495B0204" w14:textId="77777777" w:rsidR="00662E07" w:rsidRPr="00F34135" w:rsidRDefault="00662E07" w:rsidP="00F34135">
      <w:pPr>
        <w:widowControl w:val="0"/>
        <w:autoSpaceDE w:val="0"/>
        <w:autoSpaceDN w:val="0"/>
        <w:adjustRightInd w:val="0"/>
      </w:pPr>
    </w:p>
    <w:p w14:paraId="43692A25" w14:textId="77777777" w:rsidR="00DF18E2" w:rsidRPr="00F34135" w:rsidRDefault="00DF18E2" w:rsidP="00DF18E2">
      <w:pPr>
        <w:ind w:right="720"/>
      </w:pPr>
      <w:r w:rsidRPr="00F34135">
        <w:t>[QUESTION]</w:t>
      </w:r>
    </w:p>
    <w:p w14:paraId="3482AD5A" w14:textId="04FD87B9" w:rsidR="00DF18E2" w:rsidRPr="002375C7" w:rsidRDefault="0070275A" w:rsidP="00DF18E2">
      <w:r>
        <w:t>121</w:t>
      </w:r>
      <w:r w:rsidR="00DF18E2">
        <w:t xml:space="preserve">. </w:t>
      </w:r>
      <w:r w:rsidR="00DF18E2" w:rsidRPr="002375C7">
        <w:t>Able Corp. started business this year. For this year, it had revenues of $200,000, expenses of $150,000</w:t>
      </w:r>
      <w:r w:rsidR="00DF18E2">
        <w:t xml:space="preserve"> and </w:t>
      </w:r>
      <w:r w:rsidR="00DF18E2" w:rsidRPr="002375C7">
        <w:t>cash flow</w:t>
      </w:r>
      <w:r w:rsidR="00DF18E2">
        <w:t>s</w:t>
      </w:r>
      <w:r w:rsidR="00DF18E2" w:rsidRPr="002375C7">
        <w:t xml:space="preserve"> from </w:t>
      </w:r>
      <w:r w:rsidR="00DF18E2">
        <w:t>operating activities</w:t>
      </w:r>
      <w:r w:rsidR="00DF18E2" w:rsidRPr="002375C7">
        <w:t xml:space="preserve"> of $40,000, and </w:t>
      </w:r>
      <w:r w:rsidR="00DF18E2">
        <w:t xml:space="preserve">paid </w:t>
      </w:r>
      <w:r w:rsidR="00DF18E2" w:rsidRPr="002375C7">
        <w:t xml:space="preserve">dividends of $5,000. </w:t>
      </w:r>
      <w:r w:rsidR="00DF18E2">
        <w:t>What is the amount of R</w:t>
      </w:r>
      <w:r w:rsidR="00DF18E2" w:rsidRPr="002375C7">
        <w:t xml:space="preserve">etained </w:t>
      </w:r>
      <w:r w:rsidR="00DF18E2">
        <w:t>E</w:t>
      </w:r>
      <w:r w:rsidR="00DF18E2" w:rsidRPr="002375C7">
        <w:t xml:space="preserve">arnings at the end of </w:t>
      </w:r>
      <w:r w:rsidR="00DF18E2">
        <w:t>the company’s</w:t>
      </w:r>
      <w:r w:rsidR="00DF18E2" w:rsidRPr="002375C7">
        <w:t xml:space="preserve"> first year </w:t>
      </w:r>
      <w:r w:rsidR="00DF18E2">
        <w:t>of operations?</w:t>
      </w:r>
    </w:p>
    <w:p w14:paraId="14411C5B" w14:textId="77777777" w:rsidR="00DF18E2" w:rsidRPr="002375C7" w:rsidRDefault="00DF18E2" w:rsidP="00DF18E2">
      <w:r>
        <w:t>A) $35,000</w:t>
      </w:r>
    </w:p>
    <w:p w14:paraId="20E98D8D" w14:textId="77777777" w:rsidR="00DF18E2" w:rsidRPr="002375C7" w:rsidRDefault="00DF18E2" w:rsidP="00DF18E2">
      <w:r>
        <w:t>B) $40,000</w:t>
      </w:r>
    </w:p>
    <w:p w14:paraId="3AE8206E" w14:textId="77777777" w:rsidR="00DF18E2" w:rsidRPr="002375C7" w:rsidRDefault="00DF18E2" w:rsidP="00DF18E2">
      <w:r>
        <w:t>C) $45,000</w:t>
      </w:r>
    </w:p>
    <w:p w14:paraId="7630FD5D" w14:textId="77777777" w:rsidR="00DF18E2" w:rsidRPr="002375C7" w:rsidRDefault="00DF18E2" w:rsidP="00DF18E2">
      <w:r>
        <w:t>D) $95,000</w:t>
      </w:r>
    </w:p>
    <w:p w14:paraId="5074DE15" w14:textId="77777777" w:rsidR="00DF18E2" w:rsidRPr="002375C7" w:rsidRDefault="00DF18E2" w:rsidP="00DF18E2"/>
    <w:p w14:paraId="2E78AADD" w14:textId="77777777" w:rsidR="00DF18E2" w:rsidRPr="002375C7" w:rsidRDefault="00DF18E2" w:rsidP="00DF18E2">
      <w:r>
        <w:t>Answer: C</w:t>
      </w:r>
    </w:p>
    <w:p w14:paraId="663FB4F4" w14:textId="77777777" w:rsidR="00DF18E2" w:rsidRPr="00F34135" w:rsidRDefault="00DF18E2" w:rsidP="00DF18E2">
      <w:pPr>
        <w:widowControl w:val="0"/>
        <w:tabs>
          <w:tab w:val="right" w:pos="547"/>
        </w:tabs>
        <w:autoSpaceDE w:val="0"/>
        <w:autoSpaceDN w:val="0"/>
        <w:adjustRightInd w:val="0"/>
      </w:pPr>
      <w:r>
        <w:t>Difficulty: 03 Hard</w:t>
      </w:r>
    </w:p>
    <w:p w14:paraId="350DD839" w14:textId="77777777" w:rsidR="00DF18E2" w:rsidRPr="00F34135" w:rsidRDefault="00DF18E2" w:rsidP="00DF18E2">
      <w:r>
        <w:t>LO: 01-02</w:t>
      </w:r>
    </w:p>
    <w:p w14:paraId="6F2CC58A" w14:textId="77777777" w:rsidR="00DF18E2" w:rsidRPr="00F34135" w:rsidRDefault="00DF18E2" w:rsidP="00DF18E2">
      <w:r>
        <w:t>Topic: Financial Statements</w:t>
      </w:r>
    </w:p>
    <w:p w14:paraId="23A3403C" w14:textId="77777777" w:rsidR="00DF18E2" w:rsidRPr="002375C7" w:rsidRDefault="00DF18E2" w:rsidP="00DF18E2">
      <w:r w:rsidRPr="002375C7">
        <w:t>Blooms</w:t>
      </w:r>
      <w:r>
        <w:t xml:space="preserve">: </w:t>
      </w:r>
      <w:r w:rsidRPr="002375C7">
        <w:t>Apply</w:t>
      </w:r>
    </w:p>
    <w:p w14:paraId="48E41670" w14:textId="77777777" w:rsidR="00DF18E2" w:rsidRPr="002375C7" w:rsidRDefault="00DF18E2" w:rsidP="00DF18E2">
      <w:r w:rsidRPr="002375C7">
        <w:t>AACSB: Analytical Thinking</w:t>
      </w:r>
    </w:p>
    <w:p w14:paraId="713D9BF4" w14:textId="77777777" w:rsidR="00DF18E2" w:rsidRPr="002375C7" w:rsidRDefault="00DF18E2" w:rsidP="00DF18E2">
      <w:r>
        <w:t>AICPA BB:</w:t>
      </w:r>
      <w:r w:rsidRPr="002375C7">
        <w:t xml:space="preserve"> Industry</w:t>
      </w:r>
    </w:p>
    <w:p w14:paraId="6394D49A" w14:textId="77777777" w:rsidR="00DF18E2" w:rsidRPr="002375C7" w:rsidRDefault="00DF18E2" w:rsidP="00DF18E2">
      <w:r>
        <w:t>AICPA FN:</w:t>
      </w:r>
      <w:r w:rsidRPr="002375C7">
        <w:t xml:space="preserve"> Reporting</w:t>
      </w:r>
    </w:p>
    <w:p w14:paraId="5FAD069D" w14:textId="77777777" w:rsidR="00DF18E2" w:rsidRDefault="00DF18E2" w:rsidP="00DF18E2">
      <w:r>
        <w:t xml:space="preserve">Feedback: </w:t>
      </w:r>
    </w:p>
    <w:p w14:paraId="0BE399BE" w14:textId="77777777" w:rsidR="00DF18E2" w:rsidRDefault="00DF18E2" w:rsidP="00DF18E2">
      <w:r>
        <w:t>First, calculate net income:</w:t>
      </w:r>
    </w:p>
    <w:p w14:paraId="358DC64C" w14:textId="77777777" w:rsidR="00DF18E2" w:rsidRDefault="00DF18E2" w:rsidP="00DF18E2">
      <w:r>
        <w:t xml:space="preserve">Net income = Revenues – Expenses </w:t>
      </w:r>
    </w:p>
    <w:p w14:paraId="1AFD14E6" w14:textId="77777777" w:rsidR="00DF18E2" w:rsidRDefault="00DF18E2" w:rsidP="00DF18E2">
      <w:r>
        <w:t>= $200,000 – $150,000 = $50,000</w:t>
      </w:r>
    </w:p>
    <w:p w14:paraId="7A177360" w14:textId="77777777" w:rsidR="00DF18E2" w:rsidRDefault="00DF18E2" w:rsidP="00DF18E2">
      <w:r>
        <w:t xml:space="preserve">Then, use the </w:t>
      </w:r>
      <w:r w:rsidRPr="00D27523">
        <w:t xml:space="preserve">statement of retained earnings </w:t>
      </w:r>
      <w:r>
        <w:t xml:space="preserve">equation to determine ending </w:t>
      </w:r>
      <w:r w:rsidRPr="00D27523">
        <w:t>Retained Earnings</w:t>
      </w:r>
      <w:r>
        <w:t>:</w:t>
      </w:r>
    </w:p>
    <w:p w14:paraId="70B21013" w14:textId="77777777" w:rsidR="00DF18E2" w:rsidRDefault="00DF18E2" w:rsidP="00DF18E2">
      <w:pPr>
        <w:tabs>
          <w:tab w:val="left" w:pos="3096"/>
        </w:tabs>
      </w:pPr>
      <w:r>
        <w:t xml:space="preserve">Ending Retained Earnings = </w:t>
      </w:r>
      <w:r w:rsidRPr="002375C7">
        <w:t>Beginni</w:t>
      </w:r>
      <w:r w:rsidRPr="000F3F1D">
        <w:t>ng Retained Earnings</w:t>
      </w:r>
      <w:r>
        <w:t xml:space="preserve"> + Net Income – Dividends</w:t>
      </w:r>
    </w:p>
    <w:p w14:paraId="7A1F9FCF" w14:textId="77777777" w:rsidR="00DF18E2" w:rsidRPr="002375C7" w:rsidRDefault="00DF18E2" w:rsidP="00DF18E2">
      <w:pPr>
        <w:tabs>
          <w:tab w:val="left" w:pos="3096"/>
        </w:tabs>
      </w:pPr>
      <w:r>
        <w:t>= $0 + $50,000 - $5,000 = $45,000</w:t>
      </w:r>
    </w:p>
    <w:p w14:paraId="2A42D298" w14:textId="77777777" w:rsidR="00DF18E2" w:rsidRPr="002375C7" w:rsidRDefault="00DF18E2" w:rsidP="00DF18E2"/>
    <w:p w14:paraId="6095D793" w14:textId="77777777" w:rsidR="00DF18E2" w:rsidRPr="00F34135" w:rsidRDefault="00DF18E2" w:rsidP="00DF18E2">
      <w:pPr>
        <w:ind w:right="720"/>
      </w:pPr>
      <w:r w:rsidRPr="00F34135">
        <w:t>[QUESTION]</w:t>
      </w:r>
    </w:p>
    <w:p w14:paraId="6F7C11BE" w14:textId="0D4C7CEE" w:rsidR="00DF18E2" w:rsidRPr="002375C7" w:rsidRDefault="0070275A" w:rsidP="00DF18E2">
      <w:r>
        <w:lastRenderedPageBreak/>
        <w:t>122</w:t>
      </w:r>
      <w:r w:rsidR="00DF18E2">
        <w:t xml:space="preserve">. </w:t>
      </w:r>
      <w:r w:rsidR="00DF18E2" w:rsidRPr="002375C7">
        <w:t>Which of the following would appear in the cash flow</w:t>
      </w:r>
      <w:r w:rsidR="00DF18E2">
        <w:t>s</w:t>
      </w:r>
      <w:r w:rsidR="00DF18E2" w:rsidRPr="002375C7">
        <w:t xml:space="preserve"> </w:t>
      </w:r>
      <w:r w:rsidR="00DF18E2" w:rsidRPr="00D27523">
        <w:t>from operating activities</w:t>
      </w:r>
      <w:r w:rsidR="00DF18E2" w:rsidRPr="002375C7">
        <w:t xml:space="preserve"> section of the</w:t>
      </w:r>
      <w:r w:rsidR="00DF18E2">
        <w:t xml:space="preserve"> statement </w:t>
      </w:r>
      <w:r w:rsidR="00DF18E2" w:rsidRPr="002375C7">
        <w:t>of cash flows?</w:t>
      </w:r>
    </w:p>
    <w:p w14:paraId="05C1A315" w14:textId="77777777" w:rsidR="00DF18E2" w:rsidRPr="002375C7" w:rsidRDefault="00DF18E2" w:rsidP="00DF18E2">
      <w:r>
        <w:t xml:space="preserve">A) </w:t>
      </w:r>
      <w:r w:rsidRPr="002375C7">
        <w:t>Cash paid to suppliers and employees</w:t>
      </w:r>
    </w:p>
    <w:p w14:paraId="709A163F" w14:textId="77777777" w:rsidR="00DF18E2" w:rsidRPr="002375C7" w:rsidRDefault="00DF18E2" w:rsidP="00DF18E2">
      <w:r>
        <w:t xml:space="preserve">B) </w:t>
      </w:r>
      <w:r w:rsidRPr="002375C7">
        <w:t>Cash paid to purchase equipment</w:t>
      </w:r>
    </w:p>
    <w:p w14:paraId="625462E0" w14:textId="77777777" w:rsidR="00DF18E2" w:rsidRPr="002375C7" w:rsidRDefault="00DF18E2" w:rsidP="00DF18E2">
      <w:r>
        <w:t xml:space="preserve">C) </w:t>
      </w:r>
      <w:r w:rsidRPr="002375C7">
        <w:t>Cash paid on notes payable</w:t>
      </w:r>
    </w:p>
    <w:p w14:paraId="5A620C1B" w14:textId="77777777" w:rsidR="00DF18E2" w:rsidRPr="002375C7" w:rsidRDefault="00DF18E2" w:rsidP="00DF18E2">
      <w:r>
        <w:t xml:space="preserve">D) </w:t>
      </w:r>
      <w:r w:rsidRPr="002375C7">
        <w:t>Cash paid for dividends</w:t>
      </w:r>
    </w:p>
    <w:p w14:paraId="7E7754C0" w14:textId="77777777" w:rsidR="00DF18E2" w:rsidRPr="002375C7" w:rsidRDefault="00DF18E2" w:rsidP="00DF18E2"/>
    <w:p w14:paraId="42FB4E00" w14:textId="77777777" w:rsidR="00DF18E2" w:rsidRPr="002375C7" w:rsidRDefault="00DF18E2" w:rsidP="00DF18E2">
      <w:r>
        <w:t>Answer: A</w:t>
      </w:r>
    </w:p>
    <w:p w14:paraId="3DEC2067" w14:textId="77777777" w:rsidR="00DF18E2" w:rsidRPr="00F34135" w:rsidRDefault="00DF18E2" w:rsidP="00DF18E2">
      <w:pPr>
        <w:widowControl w:val="0"/>
        <w:tabs>
          <w:tab w:val="right" w:pos="547"/>
        </w:tabs>
        <w:autoSpaceDE w:val="0"/>
        <w:autoSpaceDN w:val="0"/>
        <w:adjustRightInd w:val="0"/>
      </w:pPr>
      <w:r>
        <w:t>Difficulty: 01 Easy</w:t>
      </w:r>
      <w:r w:rsidRPr="00F34135">
        <w:t xml:space="preserve"> </w:t>
      </w:r>
    </w:p>
    <w:p w14:paraId="26A3F76C" w14:textId="77777777" w:rsidR="00DF18E2" w:rsidRPr="00F34135" w:rsidRDefault="00DF18E2" w:rsidP="00DF18E2">
      <w:r>
        <w:t>LO: 01-02</w:t>
      </w:r>
    </w:p>
    <w:p w14:paraId="7B57A234" w14:textId="77777777" w:rsidR="00DF18E2" w:rsidRPr="00F34135" w:rsidRDefault="00DF18E2" w:rsidP="00DF18E2">
      <w:r>
        <w:t>Topic: Financial Statements</w:t>
      </w:r>
    </w:p>
    <w:p w14:paraId="6BF69907" w14:textId="77777777" w:rsidR="00DF18E2" w:rsidRPr="002375C7" w:rsidRDefault="00DF18E2" w:rsidP="00DF18E2">
      <w:r>
        <w:t xml:space="preserve">Blooms: </w:t>
      </w:r>
      <w:r w:rsidRPr="002375C7">
        <w:t>Remember</w:t>
      </w:r>
    </w:p>
    <w:p w14:paraId="6E59905C" w14:textId="77777777" w:rsidR="00DF18E2" w:rsidRPr="002375C7" w:rsidRDefault="00DF18E2" w:rsidP="00DF18E2">
      <w:r w:rsidRPr="002375C7">
        <w:t>AACSB: Analytical Thinking</w:t>
      </w:r>
    </w:p>
    <w:p w14:paraId="7D040C22" w14:textId="77777777" w:rsidR="00DF18E2" w:rsidRPr="002375C7" w:rsidRDefault="00DF18E2" w:rsidP="00DF18E2">
      <w:r>
        <w:t>AICPA BB:</w:t>
      </w:r>
      <w:r w:rsidRPr="002375C7">
        <w:t xml:space="preserve"> Industry</w:t>
      </w:r>
    </w:p>
    <w:p w14:paraId="1F527827" w14:textId="77777777" w:rsidR="00DF18E2" w:rsidRPr="002375C7" w:rsidRDefault="00DF18E2" w:rsidP="00DF18E2">
      <w:r>
        <w:t>AICPA FN:</w:t>
      </w:r>
      <w:r w:rsidRPr="002375C7">
        <w:t xml:space="preserve"> Reporting</w:t>
      </w:r>
    </w:p>
    <w:p w14:paraId="39D83720" w14:textId="77777777" w:rsidR="00DF18E2" w:rsidRPr="002375C7" w:rsidRDefault="00DF18E2" w:rsidP="00DF18E2">
      <w:r>
        <w:t xml:space="preserve">Feedback: </w:t>
      </w:r>
      <w:r w:rsidRPr="002375C7">
        <w:t xml:space="preserve">Cash paid to suppliers and employees appears in the </w:t>
      </w:r>
      <w:r w:rsidRPr="00D27523">
        <w:t>cash flows from operating activities</w:t>
      </w:r>
      <w:r w:rsidRPr="002375C7">
        <w:t xml:space="preserve"> section of the statement of cash flows. Cash paid to purchase equipment appears in the cash flow from investing activities section of the statement of cash flows. Both cash paid for notes payable and dividends appears in the cash flow from financing activities section of the statement of cash flows. </w:t>
      </w:r>
    </w:p>
    <w:p w14:paraId="36C7A0FD" w14:textId="77777777" w:rsidR="00DF18E2" w:rsidRDefault="00DF18E2" w:rsidP="00F34135">
      <w:pPr>
        <w:widowControl w:val="0"/>
        <w:autoSpaceDE w:val="0"/>
        <w:autoSpaceDN w:val="0"/>
        <w:adjustRightInd w:val="0"/>
      </w:pPr>
    </w:p>
    <w:p w14:paraId="2377E600" w14:textId="190CACA0" w:rsidR="004316E6" w:rsidRPr="00F34135" w:rsidRDefault="004316E6" w:rsidP="00F34135">
      <w:pPr>
        <w:widowControl w:val="0"/>
        <w:autoSpaceDE w:val="0"/>
        <w:autoSpaceDN w:val="0"/>
        <w:adjustRightInd w:val="0"/>
        <w:rPr>
          <w:rFonts w:ascii="Tms Rmn" w:hAnsi="Tms Rmn" w:cs="Tms Rmn"/>
        </w:rPr>
      </w:pPr>
      <w:r w:rsidRPr="00F34135">
        <w:t xml:space="preserve">Use the following to answer questions </w:t>
      </w:r>
      <w:r w:rsidR="00034739">
        <w:t>123</w:t>
      </w:r>
      <w:r w:rsidR="002817EE">
        <w:t xml:space="preserve"> </w:t>
      </w:r>
      <w:r w:rsidR="00714F25">
        <w:t xml:space="preserve">– </w:t>
      </w:r>
      <w:r w:rsidR="00034739">
        <w:t>125</w:t>
      </w:r>
      <w:r w:rsidRPr="00F34135">
        <w:t>:</w:t>
      </w:r>
    </w:p>
    <w:p w14:paraId="49BF4A8B" w14:textId="77777777" w:rsidR="004316E6" w:rsidRDefault="004316E6" w:rsidP="00B20A2C">
      <w:pPr>
        <w:widowControl w:val="0"/>
        <w:autoSpaceDE w:val="0"/>
        <w:autoSpaceDN w:val="0"/>
        <w:adjustRightInd w:val="0"/>
      </w:pPr>
    </w:p>
    <w:tbl>
      <w:tblPr>
        <w:tblW w:w="0" w:type="auto"/>
        <w:tblLook w:val="04A0" w:firstRow="1" w:lastRow="0" w:firstColumn="1" w:lastColumn="0" w:noHBand="0" w:noVBand="1"/>
      </w:tblPr>
      <w:tblGrid>
        <w:gridCol w:w="5760"/>
        <w:gridCol w:w="432"/>
        <w:gridCol w:w="1296"/>
      </w:tblGrid>
      <w:tr w:rsidR="00B20A2C" w14:paraId="4716A4F3" w14:textId="77777777" w:rsidTr="00424E9F">
        <w:tc>
          <w:tcPr>
            <w:tcW w:w="7488" w:type="dxa"/>
            <w:gridSpan w:val="3"/>
            <w:shd w:val="clear" w:color="auto" w:fill="auto"/>
          </w:tcPr>
          <w:p w14:paraId="4A9B8758" w14:textId="77777777" w:rsidR="00B20A2C" w:rsidRPr="00424E9F" w:rsidRDefault="00B20A2C" w:rsidP="00424E9F">
            <w:pPr>
              <w:widowControl w:val="0"/>
              <w:autoSpaceDE w:val="0"/>
              <w:autoSpaceDN w:val="0"/>
              <w:adjustRightInd w:val="0"/>
              <w:jc w:val="center"/>
              <w:rPr>
                <w:bCs/>
              </w:rPr>
            </w:pPr>
            <w:r w:rsidRPr="00424E9F">
              <w:rPr>
                <w:bCs/>
              </w:rPr>
              <w:t xml:space="preserve">GIL'S FISHING EQUIPMENT, INC. </w:t>
            </w:r>
          </w:p>
          <w:p w14:paraId="4BA4146F" w14:textId="77777777" w:rsidR="00B20A2C" w:rsidRPr="00F34135" w:rsidRDefault="00B20A2C" w:rsidP="00424E9F">
            <w:pPr>
              <w:widowControl w:val="0"/>
              <w:autoSpaceDE w:val="0"/>
              <w:autoSpaceDN w:val="0"/>
              <w:adjustRightInd w:val="0"/>
              <w:jc w:val="center"/>
            </w:pPr>
            <w:r w:rsidRPr="00F34135">
              <w:t xml:space="preserve">Statement of Cash Flows </w:t>
            </w:r>
          </w:p>
          <w:p w14:paraId="70B0BB84" w14:textId="77777777" w:rsidR="00B20A2C" w:rsidRDefault="00B20A2C" w:rsidP="00424E9F">
            <w:pPr>
              <w:widowControl w:val="0"/>
              <w:autoSpaceDE w:val="0"/>
              <w:autoSpaceDN w:val="0"/>
              <w:adjustRightInd w:val="0"/>
              <w:jc w:val="center"/>
            </w:pPr>
            <w:r w:rsidRPr="00F34135">
              <w:t>For the Year Ended December 31, Year 3</w:t>
            </w:r>
          </w:p>
        </w:tc>
      </w:tr>
      <w:tr w:rsidR="00B20A2C" w14:paraId="2DE45FDA" w14:textId="77777777" w:rsidTr="00424E9F">
        <w:tc>
          <w:tcPr>
            <w:tcW w:w="7488" w:type="dxa"/>
            <w:gridSpan w:val="3"/>
            <w:shd w:val="clear" w:color="auto" w:fill="auto"/>
          </w:tcPr>
          <w:p w14:paraId="4AC2CAA1" w14:textId="77777777" w:rsidR="00B20A2C" w:rsidRDefault="00B20A2C" w:rsidP="00424E9F">
            <w:pPr>
              <w:widowControl w:val="0"/>
              <w:autoSpaceDE w:val="0"/>
              <w:autoSpaceDN w:val="0"/>
              <w:adjustRightInd w:val="0"/>
              <w:jc w:val="right"/>
            </w:pPr>
          </w:p>
        </w:tc>
      </w:tr>
      <w:tr w:rsidR="00433280" w14:paraId="44F1059E" w14:textId="77777777" w:rsidTr="00424E9F">
        <w:tc>
          <w:tcPr>
            <w:tcW w:w="5760" w:type="dxa"/>
            <w:shd w:val="clear" w:color="auto" w:fill="auto"/>
          </w:tcPr>
          <w:p w14:paraId="2D3DEE1C" w14:textId="77777777" w:rsidR="00433280" w:rsidRPr="00424E9F" w:rsidRDefault="00433280" w:rsidP="00424E9F">
            <w:pPr>
              <w:widowControl w:val="0"/>
              <w:tabs>
                <w:tab w:val="left" w:pos="735"/>
                <w:tab w:val="left" w:pos="915"/>
              </w:tabs>
              <w:autoSpaceDE w:val="0"/>
              <w:autoSpaceDN w:val="0"/>
              <w:adjustRightInd w:val="0"/>
              <w:rPr>
                <w:bCs/>
              </w:rPr>
            </w:pPr>
            <w:r w:rsidRPr="00424E9F">
              <w:rPr>
                <w:bCs/>
              </w:rPr>
              <w:t>Cash flows from operating activities</w:t>
            </w:r>
          </w:p>
        </w:tc>
        <w:tc>
          <w:tcPr>
            <w:tcW w:w="432" w:type="dxa"/>
            <w:shd w:val="clear" w:color="auto" w:fill="auto"/>
          </w:tcPr>
          <w:p w14:paraId="3BE47FB0" w14:textId="77777777" w:rsidR="00433280" w:rsidRDefault="00433280" w:rsidP="00424E9F">
            <w:pPr>
              <w:widowControl w:val="0"/>
              <w:autoSpaceDE w:val="0"/>
              <w:autoSpaceDN w:val="0"/>
              <w:adjustRightInd w:val="0"/>
            </w:pPr>
          </w:p>
        </w:tc>
        <w:tc>
          <w:tcPr>
            <w:tcW w:w="1296" w:type="dxa"/>
            <w:shd w:val="clear" w:color="auto" w:fill="auto"/>
          </w:tcPr>
          <w:p w14:paraId="480362C5" w14:textId="77777777" w:rsidR="00433280" w:rsidRDefault="00433280" w:rsidP="00424E9F">
            <w:pPr>
              <w:widowControl w:val="0"/>
              <w:autoSpaceDE w:val="0"/>
              <w:autoSpaceDN w:val="0"/>
              <w:adjustRightInd w:val="0"/>
              <w:jc w:val="right"/>
            </w:pPr>
          </w:p>
        </w:tc>
      </w:tr>
      <w:tr w:rsidR="00B20A2C" w14:paraId="36D1E5C0" w14:textId="77777777" w:rsidTr="00424E9F">
        <w:tc>
          <w:tcPr>
            <w:tcW w:w="5760" w:type="dxa"/>
            <w:shd w:val="clear" w:color="auto" w:fill="auto"/>
          </w:tcPr>
          <w:p w14:paraId="6D71675F" w14:textId="77777777" w:rsidR="00B20A2C" w:rsidRPr="00F34135" w:rsidRDefault="00B20A2C" w:rsidP="00424E9F">
            <w:pPr>
              <w:widowControl w:val="0"/>
              <w:autoSpaceDE w:val="0"/>
              <w:autoSpaceDN w:val="0"/>
              <w:adjustRightInd w:val="0"/>
            </w:pPr>
            <w:r>
              <w:t xml:space="preserve">  </w:t>
            </w:r>
            <w:r w:rsidRPr="00F34135">
              <w:t>Cash collected from customers</w:t>
            </w:r>
          </w:p>
        </w:tc>
        <w:tc>
          <w:tcPr>
            <w:tcW w:w="432" w:type="dxa"/>
            <w:shd w:val="clear" w:color="auto" w:fill="auto"/>
          </w:tcPr>
          <w:p w14:paraId="329793B6" w14:textId="77777777" w:rsidR="00B20A2C" w:rsidRPr="00F34135" w:rsidRDefault="00B20A2C" w:rsidP="00424E9F">
            <w:pPr>
              <w:widowControl w:val="0"/>
              <w:autoSpaceDE w:val="0"/>
              <w:autoSpaceDN w:val="0"/>
              <w:adjustRightInd w:val="0"/>
              <w:jc w:val="center"/>
            </w:pPr>
            <w:r w:rsidRPr="00F34135">
              <w:t>A</w:t>
            </w:r>
          </w:p>
        </w:tc>
        <w:tc>
          <w:tcPr>
            <w:tcW w:w="1296" w:type="dxa"/>
            <w:shd w:val="clear" w:color="auto" w:fill="auto"/>
          </w:tcPr>
          <w:p w14:paraId="7C0A6BAE" w14:textId="77777777" w:rsidR="00B20A2C" w:rsidRPr="00F34135" w:rsidRDefault="00B20A2C" w:rsidP="00424E9F">
            <w:pPr>
              <w:widowControl w:val="0"/>
              <w:autoSpaceDE w:val="0"/>
              <w:autoSpaceDN w:val="0"/>
              <w:adjustRightInd w:val="0"/>
              <w:jc w:val="right"/>
            </w:pPr>
            <w:r w:rsidRPr="00F34135">
              <w:t>$12,000</w:t>
            </w:r>
          </w:p>
        </w:tc>
      </w:tr>
      <w:tr w:rsidR="00B20A2C" w14:paraId="72EE5048" w14:textId="77777777" w:rsidTr="00424E9F">
        <w:tc>
          <w:tcPr>
            <w:tcW w:w="5760" w:type="dxa"/>
            <w:shd w:val="clear" w:color="auto" w:fill="auto"/>
          </w:tcPr>
          <w:p w14:paraId="2D67D430" w14:textId="77777777" w:rsidR="00B20A2C" w:rsidRPr="00F34135" w:rsidRDefault="00B20A2C" w:rsidP="00424E9F">
            <w:pPr>
              <w:widowControl w:val="0"/>
              <w:autoSpaceDE w:val="0"/>
              <w:autoSpaceDN w:val="0"/>
              <w:adjustRightInd w:val="0"/>
            </w:pPr>
            <w:r>
              <w:t xml:space="preserve">  </w:t>
            </w:r>
            <w:r w:rsidRPr="00F34135">
              <w:t>Cash paid to suppliers and employees</w:t>
            </w:r>
          </w:p>
        </w:tc>
        <w:tc>
          <w:tcPr>
            <w:tcW w:w="432" w:type="dxa"/>
            <w:shd w:val="clear" w:color="auto" w:fill="auto"/>
          </w:tcPr>
          <w:p w14:paraId="0343FC53" w14:textId="77777777" w:rsidR="00B20A2C" w:rsidRPr="00F34135" w:rsidRDefault="00B20A2C" w:rsidP="00424E9F">
            <w:pPr>
              <w:widowControl w:val="0"/>
              <w:autoSpaceDE w:val="0"/>
              <w:autoSpaceDN w:val="0"/>
              <w:adjustRightInd w:val="0"/>
              <w:jc w:val="center"/>
            </w:pPr>
            <w:r w:rsidRPr="00F34135">
              <w:t>B</w:t>
            </w:r>
          </w:p>
        </w:tc>
        <w:tc>
          <w:tcPr>
            <w:tcW w:w="1296" w:type="dxa"/>
            <w:shd w:val="clear" w:color="auto" w:fill="auto"/>
          </w:tcPr>
          <w:p w14:paraId="6233A92F" w14:textId="77777777" w:rsidR="00B20A2C" w:rsidRPr="00F34135" w:rsidRDefault="00B20A2C" w:rsidP="00424E9F">
            <w:pPr>
              <w:widowControl w:val="0"/>
              <w:autoSpaceDE w:val="0"/>
              <w:autoSpaceDN w:val="0"/>
              <w:adjustRightInd w:val="0"/>
              <w:jc w:val="right"/>
            </w:pPr>
            <w:r w:rsidRPr="00F34135">
              <w:t>( 7,000)</w:t>
            </w:r>
          </w:p>
        </w:tc>
      </w:tr>
      <w:tr w:rsidR="00B20A2C" w14:paraId="7B545121" w14:textId="77777777" w:rsidTr="00424E9F">
        <w:tc>
          <w:tcPr>
            <w:tcW w:w="5760" w:type="dxa"/>
            <w:shd w:val="clear" w:color="auto" w:fill="auto"/>
          </w:tcPr>
          <w:p w14:paraId="3B8AD3B1" w14:textId="77777777" w:rsidR="00B20A2C" w:rsidRPr="00433280" w:rsidRDefault="00B20A2C" w:rsidP="00424E9F">
            <w:pPr>
              <w:widowControl w:val="0"/>
              <w:autoSpaceDE w:val="0"/>
              <w:autoSpaceDN w:val="0"/>
              <w:adjustRightInd w:val="0"/>
            </w:pPr>
            <w:r>
              <w:t xml:space="preserve">  </w:t>
            </w:r>
            <w:r w:rsidRPr="00433280">
              <w:t>Cash paid for other operating activities</w:t>
            </w:r>
          </w:p>
        </w:tc>
        <w:tc>
          <w:tcPr>
            <w:tcW w:w="432" w:type="dxa"/>
            <w:shd w:val="clear" w:color="auto" w:fill="auto"/>
          </w:tcPr>
          <w:p w14:paraId="57E7F8C1" w14:textId="77777777" w:rsidR="00B20A2C" w:rsidRPr="00433280" w:rsidRDefault="00B20A2C" w:rsidP="00424E9F">
            <w:pPr>
              <w:widowControl w:val="0"/>
              <w:autoSpaceDE w:val="0"/>
              <w:autoSpaceDN w:val="0"/>
              <w:adjustRightInd w:val="0"/>
              <w:jc w:val="center"/>
            </w:pPr>
            <w:r w:rsidRPr="00433280">
              <w:t>C</w:t>
            </w:r>
          </w:p>
        </w:tc>
        <w:tc>
          <w:tcPr>
            <w:tcW w:w="1296" w:type="dxa"/>
            <w:shd w:val="clear" w:color="auto" w:fill="auto"/>
          </w:tcPr>
          <w:p w14:paraId="793EDA94" w14:textId="77777777" w:rsidR="00B20A2C" w:rsidRPr="00433280" w:rsidRDefault="00714F25" w:rsidP="00714F25">
            <w:pPr>
              <w:widowControl w:val="0"/>
              <w:autoSpaceDE w:val="0"/>
              <w:autoSpaceDN w:val="0"/>
              <w:adjustRightInd w:val="0"/>
              <w:jc w:val="right"/>
            </w:pPr>
            <w:r>
              <w:t>Unknown</w:t>
            </w:r>
          </w:p>
        </w:tc>
      </w:tr>
      <w:tr w:rsidR="00B20A2C" w14:paraId="4F027712" w14:textId="77777777" w:rsidTr="00424E9F">
        <w:tc>
          <w:tcPr>
            <w:tcW w:w="5760" w:type="dxa"/>
            <w:shd w:val="clear" w:color="auto" w:fill="auto"/>
          </w:tcPr>
          <w:p w14:paraId="6CB95872" w14:textId="77777777" w:rsidR="00B20A2C" w:rsidRPr="00F34135" w:rsidRDefault="00B20A2C" w:rsidP="00424E9F">
            <w:pPr>
              <w:widowControl w:val="0"/>
              <w:autoSpaceDE w:val="0"/>
              <w:autoSpaceDN w:val="0"/>
              <w:adjustRightInd w:val="0"/>
            </w:pPr>
            <w:r w:rsidRPr="00F34135">
              <w:tab/>
              <w:t>Net cash flow from operating activities</w:t>
            </w:r>
          </w:p>
        </w:tc>
        <w:tc>
          <w:tcPr>
            <w:tcW w:w="432" w:type="dxa"/>
            <w:shd w:val="clear" w:color="auto" w:fill="auto"/>
          </w:tcPr>
          <w:p w14:paraId="1D82F830" w14:textId="77777777" w:rsidR="00B20A2C" w:rsidRPr="00F34135" w:rsidRDefault="00B20A2C" w:rsidP="00424E9F">
            <w:pPr>
              <w:widowControl w:val="0"/>
              <w:autoSpaceDE w:val="0"/>
              <w:autoSpaceDN w:val="0"/>
              <w:adjustRightInd w:val="0"/>
              <w:jc w:val="center"/>
            </w:pPr>
            <w:r w:rsidRPr="00F34135">
              <w:t>D</w:t>
            </w:r>
          </w:p>
        </w:tc>
        <w:tc>
          <w:tcPr>
            <w:tcW w:w="1296" w:type="dxa"/>
            <w:shd w:val="clear" w:color="auto" w:fill="auto"/>
          </w:tcPr>
          <w:p w14:paraId="44781D22" w14:textId="77777777" w:rsidR="00B20A2C" w:rsidRPr="00F34135" w:rsidRDefault="00B20A2C" w:rsidP="00424E9F">
            <w:pPr>
              <w:widowControl w:val="0"/>
              <w:autoSpaceDE w:val="0"/>
              <w:autoSpaceDN w:val="0"/>
              <w:adjustRightInd w:val="0"/>
              <w:jc w:val="right"/>
            </w:pPr>
            <w:r w:rsidRPr="00F34135">
              <w:t xml:space="preserve"> $5,000</w:t>
            </w:r>
          </w:p>
        </w:tc>
      </w:tr>
      <w:tr w:rsidR="00B20A2C" w14:paraId="4AFD5368" w14:textId="77777777" w:rsidTr="00424E9F">
        <w:tc>
          <w:tcPr>
            <w:tcW w:w="5760" w:type="dxa"/>
            <w:shd w:val="clear" w:color="auto" w:fill="auto"/>
          </w:tcPr>
          <w:p w14:paraId="2C9EBF96" w14:textId="77777777" w:rsidR="00B20A2C" w:rsidRPr="00424E9F" w:rsidRDefault="00B20A2C" w:rsidP="00424E9F">
            <w:pPr>
              <w:widowControl w:val="0"/>
              <w:autoSpaceDE w:val="0"/>
              <w:autoSpaceDN w:val="0"/>
              <w:adjustRightInd w:val="0"/>
              <w:rPr>
                <w:bCs/>
              </w:rPr>
            </w:pPr>
            <w:r w:rsidRPr="00424E9F">
              <w:rPr>
                <w:bCs/>
              </w:rPr>
              <w:t>Cash flows from investing activities</w:t>
            </w:r>
          </w:p>
        </w:tc>
        <w:tc>
          <w:tcPr>
            <w:tcW w:w="432" w:type="dxa"/>
            <w:shd w:val="clear" w:color="auto" w:fill="auto"/>
          </w:tcPr>
          <w:p w14:paraId="6128B35C" w14:textId="77777777" w:rsidR="00B20A2C" w:rsidRPr="00424E9F" w:rsidRDefault="00B20A2C" w:rsidP="00424E9F">
            <w:pPr>
              <w:widowControl w:val="0"/>
              <w:autoSpaceDE w:val="0"/>
              <w:autoSpaceDN w:val="0"/>
              <w:adjustRightInd w:val="0"/>
              <w:jc w:val="center"/>
              <w:rPr>
                <w:bCs/>
              </w:rPr>
            </w:pPr>
          </w:p>
        </w:tc>
        <w:tc>
          <w:tcPr>
            <w:tcW w:w="1296" w:type="dxa"/>
            <w:shd w:val="clear" w:color="auto" w:fill="auto"/>
          </w:tcPr>
          <w:p w14:paraId="7175B067" w14:textId="77777777" w:rsidR="00B20A2C" w:rsidRPr="00424E9F" w:rsidRDefault="00B20A2C" w:rsidP="00424E9F">
            <w:pPr>
              <w:widowControl w:val="0"/>
              <w:autoSpaceDE w:val="0"/>
              <w:autoSpaceDN w:val="0"/>
              <w:adjustRightInd w:val="0"/>
              <w:jc w:val="right"/>
              <w:rPr>
                <w:bCs/>
              </w:rPr>
            </w:pPr>
          </w:p>
        </w:tc>
      </w:tr>
      <w:tr w:rsidR="00B20A2C" w14:paraId="3DA4F71B" w14:textId="77777777" w:rsidTr="00424E9F">
        <w:tc>
          <w:tcPr>
            <w:tcW w:w="5760" w:type="dxa"/>
            <w:shd w:val="clear" w:color="auto" w:fill="auto"/>
          </w:tcPr>
          <w:p w14:paraId="73759D83" w14:textId="77777777" w:rsidR="00B20A2C" w:rsidRPr="00F34135" w:rsidRDefault="00B20A2C" w:rsidP="00424E9F">
            <w:pPr>
              <w:widowControl w:val="0"/>
              <w:autoSpaceDE w:val="0"/>
              <w:autoSpaceDN w:val="0"/>
              <w:adjustRightInd w:val="0"/>
            </w:pPr>
            <w:r>
              <w:t xml:space="preserve">  </w:t>
            </w:r>
            <w:r w:rsidRPr="00F34135">
              <w:t>Cash paid to purchase equipment and other assets</w:t>
            </w:r>
          </w:p>
        </w:tc>
        <w:tc>
          <w:tcPr>
            <w:tcW w:w="432" w:type="dxa"/>
            <w:shd w:val="clear" w:color="auto" w:fill="auto"/>
          </w:tcPr>
          <w:p w14:paraId="0228978A" w14:textId="77777777" w:rsidR="00B20A2C" w:rsidRPr="0074001E" w:rsidRDefault="00B20A2C" w:rsidP="00424E9F">
            <w:pPr>
              <w:widowControl w:val="0"/>
              <w:autoSpaceDE w:val="0"/>
              <w:autoSpaceDN w:val="0"/>
              <w:adjustRightInd w:val="0"/>
              <w:jc w:val="center"/>
            </w:pPr>
            <w:r w:rsidRPr="0074001E">
              <w:t>E</w:t>
            </w:r>
          </w:p>
        </w:tc>
        <w:tc>
          <w:tcPr>
            <w:tcW w:w="1296" w:type="dxa"/>
            <w:shd w:val="clear" w:color="auto" w:fill="auto"/>
          </w:tcPr>
          <w:p w14:paraId="6A4A40CD" w14:textId="77777777" w:rsidR="00B20A2C" w:rsidRPr="00F34135" w:rsidRDefault="00B20A2C" w:rsidP="00424E9F">
            <w:pPr>
              <w:widowControl w:val="0"/>
              <w:autoSpaceDE w:val="0"/>
              <w:autoSpaceDN w:val="0"/>
              <w:adjustRightInd w:val="0"/>
              <w:jc w:val="right"/>
            </w:pPr>
            <w:r w:rsidRPr="00F34135">
              <w:t>(45,000)</w:t>
            </w:r>
          </w:p>
        </w:tc>
      </w:tr>
      <w:tr w:rsidR="00B20A2C" w14:paraId="6186524E" w14:textId="77777777" w:rsidTr="00424E9F">
        <w:tc>
          <w:tcPr>
            <w:tcW w:w="5760" w:type="dxa"/>
            <w:shd w:val="clear" w:color="auto" w:fill="auto"/>
          </w:tcPr>
          <w:p w14:paraId="7CA8903C" w14:textId="77777777" w:rsidR="00B20A2C" w:rsidRPr="00F34135" w:rsidRDefault="00B20A2C" w:rsidP="00424E9F">
            <w:pPr>
              <w:widowControl w:val="0"/>
              <w:autoSpaceDE w:val="0"/>
              <w:autoSpaceDN w:val="0"/>
              <w:adjustRightInd w:val="0"/>
            </w:pPr>
            <w:r>
              <w:t xml:space="preserve">  </w:t>
            </w:r>
            <w:r w:rsidRPr="00F34135">
              <w:t>Cash received from selling equipment and other assets</w:t>
            </w:r>
          </w:p>
        </w:tc>
        <w:tc>
          <w:tcPr>
            <w:tcW w:w="432" w:type="dxa"/>
            <w:shd w:val="clear" w:color="auto" w:fill="auto"/>
          </w:tcPr>
          <w:p w14:paraId="69B24E4C" w14:textId="77777777" w:rsidR="00B20A2C" w:rsidRPr="0074001E" w:rsidRDefault="00B20A2C" w:rsidP="00424E9F">
            <w:pPr>
              <w:widowControl w:val="0"/>
              <w:autoSpaceDE w:val="0"/>
              <w:autoSpaceDN w:val="0"/>
              <w:adjustRightInd w:val="0"/>
              <w:jc w:val="center"/>
            </w:pPr>
            <w:r w:rsidRPr="0074001E">
              <w:t>F</w:t>
            </w:r>
          </w:p>
        </w:tc>
        <w:tc>
          <w:tcPr>
            <w:tcW w:w="1296" w:type="dxa"/>
            <w:shd w:val="clear" w:color="auto" w:fill="auto"/>
          </w:tcPr>
          <w:p w14:paraId="7872A73A" w14:textId="77777777" w:rsidR="00B20A2C" w:rsidRPr="00433280" w:rsidRDefault="00714F25" w:rsidP="00424E9F">
            <w:pPr>
              <w:widowControl w:val="0"/>
              <w:autoSpaceDE w:val="0"/>
              <w:autoSpaceDN w:val="0"/>
              <w:adjustRightInd w:val="0"/>
              <w:jc w:val="right"/>
            </w:pPr>
            <w:r>
              <w:t>Unknown</w:t>
            </w:r>
          </w:p>
        </w:tc>
      </w:tr>
      <w:tr w:rsidR="00B20A2C" w14:paraId="1EF449EB" w14:textId="77777777" w:rsidTr="00424E9F">
        <w:tc>
          <w:tcPr>
            <w:tcW w:w="5760" w:type="dxa"/>
            <w:shd w:val="clear" w:color="auto" w:fill="auto"/>
          </w:tcPr>
          <w:p w14:paraId="79106C73" w14:textId="77777777" w:rsidR="00B20A2C" w:rsidRPr="00F34135" w:rsidRDefault="00B20A2C" w:rsidP="00424E9F">
            <w:pPr>
              <w:widowControl w:val="0"/>
              <w:autoSpaceDE w:val="0"/>
              <w:autoSpaceDN w:val="0"/>
              <w:adjustRightInd w:val="0"/>
            </w:pPr>
            <w:r w:rsidRPr="00F34135">
              <w:tab/>
              <w:t>Net cash flow from</w:t>
            </w:r>
            <w:r w:rsidR="009B432D">
              <w:t xml:space="preserve"> </w:t>
            </w:r>
            <w:r w:rsidR="00714F25">
              <w:t xml:space="preserve">(used by) </w:t>
            </w:r>
            <w:r w:rsidRPr="00F34135">
              <w:t>investing activities</w:t>
            </w:r>
          </w:p>
        </w:tc>
        <w:tc>
          <w:tcPr>
            <w:tcW w:w="432" w:type="dxa"/>
            <w:shd w:val="clear" w:color="auto" w:fill="auto"/>
          </w:tcPr>
          <w:p w14:paraId="061D6A1F" w14:textId="77777777" w:rsidR="00B20A2C" w:rsidRPr="0074001E" w:rsidRDefault="00B20A2C" w:rsidP="00424E9F">
            <w:pPr>
              <w:widowControl w:val="0"/>
              <w:autoSpaceDE w:val="0"/>
              <w:autoSpaceDN w:val="0"/>
              <w:adjustRightInd w:val="0"/>
              <w:jc w:val="center"/>
            </w:pPr>
            <w:r w:rsidRPr="0074001E">
              <w:t>G</w:t>
            </w:r>
          </w:p>
        </w:tc>
        <w:tc>
          <w:tcPr>
            <w:tcW w:w="1296" w:type="dxa"/>
            <w:shd w:val="clear" w:color="auto" w:fill="auto"/>
          </w:tcPr>
          <w:p w14:paraId="317CE1EF" w14:textId="77777777" w:rsidR="00B20A2C" w:rsidRPr="00F34135" w:rsidRDefault="00714F25" w:rsidP="00424E9F">
            <w:pPr>
              <w:widowControl w:val="0"/>
              <w:autoSpaceDE w:val="0"/>
              <w:autoSpaceDN w:val="0"/>
              <w:adjustRightInd w:val="0"/>
              <w:jc w:val="right"/>
            </w:pPr>
            <w:r>
              <w:t>Unknown</w:t>
            </w:r>
          </w:p>
        </w:tc>
      </w:tr>
      <w:tr w:rsidR="00B20A2C" w14:paraId="2E6458FF" w14:textId="77777777" w:rsidTr="00424E9F">
        <w:tc>
          <w:tcPr>
            <w:tcW w:w="5760" w:type="dxa"/>
            <w:shd w:val="clear" w:color="auto" w:fill="auto"/>
          </w:tcPr>
          <w:p w14:paraId="1CC489C6" w14:textId="77777777" w:rsidR="00B20A2C" w:rsidRPr="00424E9F" w:rsidRDefault="00B20A2C" w:rsidP="00424E9F">
            <w:pPr>
              <w:widowControl w:val="0"/>
              <w:autoSpaceDE w:val="0"/>
              <w:autoSpaceDN w:val="0"/>
              <w:adjustRightInd w:val="0"/>
              <w:rPr>
                <w:bCs/>
              </w:rPr>
            </w:pPr>
            <w:r w:rsidRPr="00424E9F">
              <w:rPr>
                <w:bCs/>
              </w:rPr>
              <w:t>Cash flows from financing activities</w:t>
            </w:r>
          </w:p>
        </w:tc>
        <w:tc>
          <w:tcPr>
            <w:tcW w:w="432" w:type="dxa"/>
            <w:shd w:val="clear" w:color="auto" w:fill="auto"/>
          </w:tcPr>
          <w:p w14:paraId="3AE63CC2" w14:textId="77777777" w:rsidR="00B20A2C" w:rsidRPr="0074001E" w:rsidRDefault="00B20A2C" w:rsidP="00424E9F">
            <w:pPr>
              <w:widowControl w:val="0"/>
              <w:autoSpaceDE w:val="0"/>
              <w:autoSpaceDN w:val="0"/>
              <w:adjustRightInd w:val="0"/>
              <w:jc w:val="center"/>
              <w:rPr>
                <w:bCs/>
              </w:rPr>
            </w:pPr>
          </w:p>
        </w:tc>
        <w:tc>
          <w:tcPr>
            <w:tcW w:w="1296" w:type="dxa"/>
            <w:shd w:val="clear" w:color="auto" w:fill="auto"/>
          </w:tcPr>
          <w:p w14:paraId="2DB5B16C" w14:textId="77777777" w:rsidR="00B20A2C" w:rsidRPr="00424E9F" w:rsidRDefault="00B20A2C" w:rsidP="00424E9F">
            <w:pPr>
              <w:widowControl w:val="0"/>
              <w:autoSpaceDE w:val="0"/>
              <w:autoSpaceDN w:val="0"/>
              <w:adjustRightInd w:val="0"/>
              <w:jc w:val="right"/>
              <w:rPr>
                <w:bCs/>
              </w:rPr>
            </w:pPr>
          </w:p>
        </w:tc>
      </w:tr>
      <w:tr w:rsidR="00B20A2C" w14:paraId="75410899" w14:textId="77777777" w:rsidTr="00424E9F">
        <w:tc>
          <w:tcPr>
            <w:tcW w:w="5760" w:type="dxa"/>
            <w:shd w:val="clear" w:color="auto" w:fill="auto"/>
          </w:tcPr>
          <w:p w14:paraId="5AB70387" w14:textId="77777777" w:rsidR="00B20A2C" w:rsidRPr="00F34135" w:rsidRDefault="00B20A2C" w:rsidP="00424E9F">
            <w:pPr>
              <w:widowControl w:val="0"/>
              <w:autoSpaceDE w:val="0"/>
              <w:autoSpaceDN w:val="0"/>
              <w:adjustRightInd w:val="0"/>
            </w:pPr>
            <w:r>
              <w:t xml:space="preserve">  </w:t>
            </w:r>
            <w:r w:rsidRPr="00F34135">
              <w:t xml:space="preserve">Cash paid on </w:t>
            </w:r>
            <w:r>
              <w:t>n</w:t>
            </w:r>
            <w:r w:rsidRPr="00F34135">
              <w:t xml:space="preserve">otes </w:t>
            </w:r>
            <w:r>
              <w:t>p</w:t>
            </w:r>
            <w:r w:rsidRPr="00F34135">
              <w:t>ayable</w:t>
            </w:r>
          </w:p>
        </w:tc>
        <w:tc>
          <w:tcPr>
            <w:tcW w:w="432" w:type="dxa"/>
            <w:shd w:val="clear" w:color="auto" w:fill="auto"/>
          </w:tcPr>
          <w:p w14:paraId="3A0F4A87" w14:textId="77777777" w:rsidR="00B20A2C" w:rsidRPr="0074001E" w:rsidRDefault="00B20A2C" w:rsidP="00424E9F">
            <w:pPr>
              <w:widowControl w:val="0"/>
              <w:autoSpaceDE w:val="0"/>
              <w:autoSpaceDN w:val="0"/>
              <w:adjustRightInd w:val="0"/>
              <w:jc w:val="center"/>
            </w:pPr>
            <w:r w:rsidRPr="0074001E">
              <w:t>H</w:t>
            </w:r>
          </w:p>
        </w:tc>
        <w:tc>
          <w:tcPr>
            <w:tcW w:w="1296" w:type="dxa"/>
            <w:shd w:val="clear" w:color="auto" w:fill="auto"/>
          </w:tcPr>
          <w:p w14:paraId="77AAF9E0" w14:textId="77777777" w:rsidR="00B20A2C" w:rsidRPr="00F34135" w:rsidRDefault="00B20A2C" w:rsidP="00424E9F">
            <w:pPr>
              <w:widowControl w:val="0"/>
              <w:autoSpaceDE w:val="0"/>
              <w:autoSpaceDN w:val="0"/>
              <w:adjustRightInd w:val="0"/>
              <w:jc w:val="right"/>
            </w:pPr>
            <w:r w:rsidRPr="00F34135">
              <w:t>(32,000)</w:t>
            </w:r>
          </w:p>
        </w:tc>
      </w:tr>
      <w:tr w:rsidR="00B20A2C" w14:paraId="2865FAC9" w14:textId="77777777" w:rsidTr="00424E9F">
        <w:tc>
          <w:tcPr>
            <w:tcW w:w="5760" w:type="dxa"/>
            <w:shd w:val="clear" w:color="auto" w:fill="auto"/>
          </w:tcPr>
          <w:p w14:paraId="5AF3CA18" w14:textId="77777777" w:rsidR="00B20A2C" w:rsidRPr="00F34135" w:rsidRDefault="00B20A2C" w:rsidP="00424E9F">
            <w:pPr>
              <w:widowControl w:val="0"/>
              <w:autoSpaceDE w:val="0"/>
              <w:autoSpaceDN w:val="0"/>
              <w:adjustRightInd w:val="0"/>
            </w:pPr>
            <w:r>
              <w:t xml:space="preserve">  </w:t>
            </w:r>
            <w:r w:rsidRPr="00F34135">
              <w:t>Cash paid for dividends</w:t>
            </w:r>
          </w:p>
        </w:tc>
        <w:tc>
          <w:tcPr>
            <w:tcW w:w="432" w:type="dxa"/>
            <w:shd w:val="clear" w:color="auto" w:fill="auto"/>
          </w:tcPr>
          <w:p w14:paraId="559CE5F1" w14:textId="77777777" w:rsidR="00B20A2C" w:rsidRPr="0074001E" w:rsidRDefault="00B20A2C" w:rsidP="00424E9F">
            <w:pPr>
              <w:widowControl w:val="0"/>
              <w:autoSpaceDE w:val="0"/>
              <w:autoSpaceDN w:val="0"/>
              <w:adjustRightInd w:val="0"/>
              <w:jc w:val="center"/>
            </w:pPr>
            <w:r w:rsidRPr="0074001E">
              <w:t>I</w:t>
            </w:r>
          </w:p>
        </w:tc>
        <w:tc>
          <w:tcPr>
            <w:tcW w:w="1296" w:type="dxa"/>
            <w:shd w:val="clear" w:color="auto" w:fill="auto"/>
          </w:tcPr>
          <w:p w14:paraId="7F2E259D" w14:textId="77777777" w:rsidR="00B20A2C" w:rsidRPr="00B20A2C" w:rsidRDefault="00B20A2C" w:rsidP="00424E9F">
            <w:pPr>
              <w:widowControl w:val="0"/>
              <w:autoSpaceDE w:val="0"/>
              <w:autoSpaceDN w:val="0"/>
              <w:adjustRightInd w:val="0"/>
              <w:jc w:val="right"/>
            </w:pPr>
            <w:r w:rsidRPr="00B20A2C">
              <w:t>(10,000)</w:t>
            </w:r>
          </w:p>
        </w:tc>
      </w:tr>
      <w:tr w:rsidR="00B20A2C" w14:paraId="653D6E3F" w14:textId="77777777" w:rsidTr="00424E9F">
        <w:tc>
          <w:tcPr>
            <w:tcW w:w="5760" w:type="dxa"/>
            <w:shd w:val="clear" w:color="auto" w:fill="auto"/>
          </w:tcPr>
          <w:p w14:paraId="6B52C982" w14:textId="77777777" w:rsidR="00B20A2C" w:rsidRPr="00F34135" w:rsidRDefault="00B20A2C" w:rsidP="00424E9F">
            <w:pPr>
              <w:widowControl w:val="0"/>
              <w:autoSpaceDE w:val="0"/>
              <w:autoSpaceDN w:val="0"/>
              <w:adjustRightInd w:val="0"/>
            </w:pPr>
            <w:r w:rsidRPr="00F34135">
              <w:tab/>
              <w:t>Net cash flow from</w:t>
            </w:r>
            <w:r w:rsidR="009B432D">
              <w:t xml:space="preserve"> </w:t>
            </w:r>
            <w:r w:rsidR="00714F25">
              <w:t xml:space="preserve">(used by) </w:t>
            </w:r>
            <w:r w:rsidRPr="00F34135">
              <w:t>financing activities</w:t>
            </w:r>
          </w:p>
        </w:tc>
        <w:tc>
          <w:tcPr>
            <w:tcW w:w="432" w:type="dxa"/>
            <w:shd w:val="clear" w:color="auto" w:fill="auto"/>
          </w:tcPr>
          <w:p w14:paraId="62096DEB" w14:textId="77777777" w:rsidR="00B20A2C" w:rsidRPr="0074001E" w:rsidRDefault="00B20A2C" w:rsidP="00424E9F">
            <w:pPr>
              <w:widowControl w:val="0"/>
              <w:autoSpaceDE w:val="0"/>
              <w:autoSpaceDN w:val="0"/>
              <w:adjustRightInd w:val="0"/>
              <w:jc w:val="center"/>
            </w:pPr>
            <w:r w:rsidRPr="0074001E">
              <w:t>J</w:t>
            </w:r>
          </w:p>
        </w:tc>
        <w:tc>
          <w:tcPr>
            <w:tcW w:w="1296" w:type="dxa"/>
            <w:shd w:val="clear" w:color="auto" w:fill="auto"/>
          </w:tcPr>
          <w:p w14:paraId="1ECACD94" w14:textId="77777777" w:rsidR="00B20A2C" w:rsidRPr="00B20A2C" w:rsidRDefault="00714F25" w:rsidP="00424E9F">
            <w:pPr>
              <w:widowControl w:val="0"/>
              <w:autoSpaceDE w:val="0"/>
              <w:autoSpaceDN w:val="0"/>
              <w:adjustRightInd w:val="0"/>
              <w:jc w:val="right"/>
            </w:pPr>
            <w:r>
              <w:t>Unknown</w:t>
            </w:r>
            <w:r w:rsidR="00B20A2C" w:rsidRPr="00B20A2C">
              <w:t xml:space="preserve"> </w:t>
            </w:r>
          </w:p>
        </w:tc>
      </w:tr>
      <w:tr w:rsidR="00B20A2C" w14:paraId="173A9857" w14:textId="77777777" w:rsidTr="00424E9F">
        <w:tc>
          <w:tcPr>
            <w:tcW w:w="5760" w:type="dxa"/>
            <w:shd w:val="clear" w:color="auto" w:fill="auto"/>
          </w:tcPr>
          <w:p w14:paraId="00BB4BAB" w14:textId="77777777" w:rsidR="00B20A2C" w:rsidRPr="00F34135" w:rsidDel="00CB5F9E" w:rsidRDefault="00B20A2C" w:rsidP="00424E9F">
            <w:pPr>
              <w:widowControl w:val="0"/>
              <w:autoSpaceDE w:val="0"/>
              <w:autoSpaceDN w:val="0"/>
              <w:adjustRightInd w:val="0"/>
            </w:pPr>
            <w:r w:rsidRPr="00424E9F">
              <w:rPr>
                <w:bCs/>
              </w:rPr>
              <w:t>Net change in cash during the year</w:t>
            </w:r>
          </w:p>
        </w:tc>
        <w:tc>
          <w:tcPr>
            <w:tcW w:w="432" w:type="dxa"/>
            <w:shd w:val="clear" w:color="auto" w:fill="auto"/>
          </w:tcPr>
          <w:p w14:paraId="2C529E5D" w14:textId="77777777" w:rsidR="00B20A2C" w:rsidRPr="00424E9F" w:rsidRDefault="00B20A2C" w:rsidP="00424E9F">
            <w:pPr>
              <w:widowControl w:val="0"/>
              <w:autoSpaceDE w:val="0"/>
              <w:autoSpaceDN w:val="0"/>
              <w:adjustRightInd w:val="0"/>
              <w:jc w:val="center"/>
              <w:rPr>
                <w:u w:val="single"/>
              </w:rPr>
            </w:pPr>
            <w:r w:rsidRPr="00424E9F">
              <w:rPr>
                <w:bCs/>
              </w:rPr>
              <w:t>K</w:t>
            </w:r>
          </w:p>
        </w:tc>
        <w:tc>
          <w:tcPr>
            <w:tcW w:w="1296" w:type="dxa"/>
            <w:shd w:val="clear" w:color="auto" w:fill="auto"/>
          </w:tcPr>
          <w:p w14:paraId="789214F3" w14:textId="77777777" w:rsidR="00B20A2C" w:rsidRPr="00B20A2C" w:rsidRDefault="00B20A2C" w:rsidP="00424E9F">
            <w:pPr>
              <w:widowControl w:val="0"/>
              <w:autoSpaceDE w:val="0"/>
              <w:autoSpaceDN w:val="0"/>
              <w:adjustRightInd w:val="0"/>
              <w:jc w:val="right"/>
            </w:pPr>
            <w:r w:rsidRPr="00424E9F">
              <w:rPr>
                <w:bCs/>
              </w:rPr>
              <w:t xml:space="preserve"> 37,000</w:t>
            </w:r>
          </w:p>
        </w:tc>
      </w:tr>
      <w:tr w:rsidR="00B20A2C" w14:paraId="634DCCAD" w14:textId="77777777" w:rsidTr="00424E9F">
        <w:tc>
          <w:tcPr>
            <w:tcW w:w="5760" w:type="dxa"/>
            <w:shd w:val="clear" w:color="auto" w:fill="auto"/>
          </w:tcPr>
          <w:p w14:paraId="3DF30C9C" w14:textId="77777777" w:rsidR="00B20A2C" w:rsidRPr="00F34135" w:rsidDel="00CB5F9E" w:rsidRDefault="006B575D" w:rsidP="006B575D">
            <w:pPr>
              <w:widowControl w:val="0"/>
              <w:autoSpaceDE w:val="0"/>
              <w:autoSpaceDN w:val="0"/>
              <w:adjustRightInd w:val="0"/>
            </w:pPr>
            <w:r>
              <w:rPr>
                <w:bCs/>
              </w:rPr>
              <w:t>Beginning cash, January 1, Year 3</w:t>
            </w:r>
          </w:p>
        </w:tc>
        <w:tc>
          <w:tcPr>
            <w:tcW w:w="432" w:type="dxa"/>
            <w:shd w:val="clear" w:color="auto" w:fill="auto"/>
          </w:tcPr>
          <w:p w14:paraId="30378FB2" w14:textId="77777777" w:rsidR="00B20A2C" w:rsidRPr="00433280" w:rsidRDefault="00B20A2C" w:rsidP="00424E9F">
            <w:pPr>
              <w:widowControl w:val="0"/>
              <w:autoSpaceDE w:val="0"/>
              <w:autoSpaceDN w:val="0"/>
              <w:adjustRightInd w:val="0"/>
              <w:jc w:val="center"/>
            </w:pPr>
            <w:r w:rsidRPr="00424E9F">
              <w:rPr>
                <w:bCs/>
              </w:rPr>
              <w:t>L</w:t>
            </w:r>
          </w:p>
        </w:tc>
        <w:tc>
          <w:tcPr>
            <w:tcW w:w="1296" w:type="dxa"/>
            <w:shd w:val="clear" w:color="auto" w:fill="auto"/>
          </w:tcPr>
          <w:p w14:paraId="5E905D07" w14:textId="77777777" w:rsidR="00B20A2C" w:rsidRPr="00B20A2C" w:rsidRDefault="00714F25" w:rsidP="00424E9F">
            <w:pPr>
              <w:widowControl w:val="0"/>
              <w:autoSpaceDE w:val="0"/>
              <w:autoSpaceDN w:val="0"/>
              <w:adjustRightInd w:val="0"/>
              <w:jc w:val="right"/>
            </w:pPr>
            <w:r>
              <w:t>Unknown</w:t>
            </w:r>
          </w:p>
        </w:tc>
      </w:tr>
      <w:tr w:rsidR="00B20A2C" w14:paraId="6139DCFB" w14:textId="77777777" w:rsidTr="00424E9F">
        <w:tc>
          <w:tcPr>
            <w:tcW w:w="5760" w:type="dxa"/>
            <w:shd w:val="clear" w:color="auto" w:fill="auto"/>
          </w:tcPr>
          <w:p w14:paraId="3AB201B5" w14:textId="77777777" w:rsidR="00B20A2C" w:rsidRPr="00F34135" w:rsidDel="00CB5F9E" w:rsidRDefault="006B575D" w:rsidP="006B575D">
            <w:pPr>
              <w:widowControl w:val="0"/>
              <w:autoSpaceDE w:val="0"/>
              <w:autoSpaceDN w:val="0"/>
              <w:adjustRightInd w:val="0"/>
            </w:pPr>
            <w:r>
              <w:rPr>
                <w:bCs/>
              </w:rPr>
              <w:t>Ending cash, December 31, Year 3</w:t>
            </w:r>
          </w:p>
        </w:tc>
        <w:tc>
          <w:tcPr>
            <w:tcW w:w="432" w:type="dxa"/>
            <w:shd w:val="clear" w:color="auto" w:fill="auto"/>
          </w:tcPr>
          <w:p w14:paraId="59F85611" w14:textId="77777777" w:rsidR="00B20A2C" w:rsidRPr="000737E1" w:rsidRDefault="00B20A2C" w:rsidP="00424E9F">
            <w:pPr>
              <w:widowControl w:val="0"/>
              <w:autoSpaceDE w:val="0"/>
              <w:autoSpaceDN w:val="0"/>
              <w:adjustRightInd w:val="0"/>
              <w:jc w:val="center"/>
            </w:pPr>
            <w:r w:rsidRPr="000737E1">
              <w:rPr>
                <w:bCs/>
              </w:rPr>
              <w:t>M</w:t>
            </w:r>
          </w:p>
        </w:tc>
        <w:tc>
          <w:tcPr>
            <w:tcW w:w="1296" w:type="dxa"/>
            <w:shd w:val="clear" w:color="auto" w:fill="auto"/>
          </w:tcPr>
          <w:p w14:paraId="270AB7CC" w14:textId="77777777" w:rsidR="00B20A2C" w:rsidRPr="00B20A2C" w:rsidRDefault="00B20A2C" w:rsidP="00424E9F">
            <w:pPr>
              <w:widowControl w:val="0"/>
              <w:autoSpaceDE w:val="0"/>
              <w:autoSpaceDN w:val="0"/>
              <w:adjustRightInd w:val="0"/>
              <w:jc w:val="right"/>
            </w:pPr>
            <w:r w:rsidRPr="00424E9F">
              <w:rPr>
                <w:bCs/>
              </w:rPr>
              <w:t>122,000</w:t>
            </w:r>
          </w:p>
        </w:tc>
      </w:tr>
      <w:tr w:rsidR="00B20A2C" w14:paraId="7AD5BC01" w14:textId="77777777" w:rsidTr="00424E9F">
        <w:tc>
          <w:tcPr>
            <w:tcW w:w="5760" w:type="dxa"/>
            <w:shd w:val="clear" w:color="auto" w:fill="auto"/>
          </w:tcPr>
          <w:p w14:paraId="03DF7B27" w14:textId="77777777" w:rsidR="00B20A2C" w:rsidRPr="00424E9F" w:rsidRDefault="00B20A2C" w:rsidP="00424E9F">
            <w:pPr>
              <w:widowControl w:val="0"/>
              <w:autoSpaceDE w:val="0"/>
              <w:autoSpaceDN w:val="0"/>
              <w:adjustRightInd w:val="0"/>
              <w:rPr>
                <w:bCs/>
              </w:rPr>
            </w:pPr>
          </w:p>
        </w:tc>
        <w:tc>
          <w:tcPr>
            <w:tcW w:w="432" w:type="dxa"/>
            <w:shd w:val="clear" w:color="auto" w:fill="auto"/>
          </w:tcPr>
          <w:p w14:paraId="2F844536" w14:textId="77777777" w:rsidR="00B20A2C" w:rsidRDefault="00B20A2C" w:rsidP="00424E9F">
            <w:pPr>
              <w:widowControl w:val="0"/>
              <w:autoSpaceDE w:val="0"/>
              <w:autoSpaceDN w:val="0"/>
              <w:adjustRightInd w:val="0"/>
            </w:pPr>
          </w:p>
        </w:tc>
        <w:tc>
          <w:tcPr>
            <w:tcW w:w="1296" w:type="dxa"/>
            <w:shd w:val="clear" w:color="auto" w:fill="auto"/>
          </w:tcPr>
          <w:p w14:paraId="005FEB62" w14:textId="77777777" w:rsidR="00B20A2C" w:rsidRDefault="00B20A2C" w:rsidP="00424E9F">
            <w:pPr>
              <w:widowControl w:val="0"/>
              <w:autoSpaceDE w:val="0"/>
              <w:autoSpaceDN w:val="0"/>
              <w:adjustRightInd w:val="0"/>
              <w:jc w:val="right"/>
            </w:pPr>
          </w:p>
        </w:tc>
      </w:tr>
    </w:tbl>
    <w:p w14:paraId="749A7569" w14:textId="77777777" w:rsidR="004316E6" w:rsidRPr="00F34135" w:rsidRDefault="004316E6" w:rsidP="00F34135">
      <w:pPr>
        <w:ind w:right="720"/>
      </w:pPr>
      <w:r w:rsidRPr="00F34135">
        <w:t>[QUESTION]</w:t>
      </w:r>
    </w:p>
    <w:p w14:paraId="64973FE4" w14:textId="16473837" w:rsidR="004316E6" w:rsidRPr="00F34135" w:rsidRDefault="0070275A" w:rsidP="00F34135">
      <w:pPr>
        <w:widowControl w:val="0"/>
        <w:tabs>
          <w:tab w:val="right" w:pos="547"/>
        </w:tabs>
        <w:autoSpaceDE w:val="0"/>
        <w:autoSpaceDN w:val="0"/>
        <w:adjustRightInd w:val="0"/>
        <w:rPr>
          <w:rFonts w:ascii="Tms Rmn" w:hAnsi="Tms Rmn" w:cs="Tms Rmn"/>
        </w:rPr>
      </w:pPr>
      <w:r>
        <w:t>123</w:t>
      </w:r>
      <w:r w:rsidR="00CB5F9E" w:rsidRPr="00F34135">
        <w:t xml:space="preserve">. </w:t>
      </w:r>
      <w:r w:rsidR="0074001E">
        <w:t>Use the information above to answer the following question</w:t>
      </w:r>
      <w:r w:rsidR="00714F25">
        <w:t>. W</w:t>
      </w:r>
      <w:r w:rsidR="004316E6" w:rsidRPr="00F34135">
        <w:t>hat amount is represented by letter C</w:t>
      </w:r>
      <w:r w:rsidR="00714F25">
        <w:t xml:space="preserve"> in the statement of cash flows</w:t>
      </w:r>
      <w:r w:rsidR="004316E6" w:rsidRPr="00F34135">
        <w:t>?</w:t>
      </w:r>
    </w:p>
    <w:p w14:paraId="197B0CAF" w14:textId="77777777" w:rsidR="004316E6" w:rsidRPr="00F34135" w:rsidRDefault="00CB5F9E" w:rsidP="00F34135">
      <w:pPr>
        <w:widowControl w:val="0"/>
        <w:tabs>
          <w:tab w:val="left" w:pos="720"/>
        </w:tabs>
        <w:autoSpaceDE w:val="0"/>
        <w:autoSpaceDN w:val="0"/>
        <w:adjustRightInd w:val="0"/>
      </w:pPr>
      <w:r w:rsidRPr="00F34135">
        <w:t xml:space="preserve">A) </w:t>
      </w:r>
      <w:r w:rsidR="004316E6" w:rsidRPr="00F34135">
        <w:t>$14,000</w:t>
      </w:r>
    </w:p>
    <w:p w14:paraId="20A25CE8" w14:textId="77777777" w:rsidR="004316E6" w:rsidRPr="00F34135" w:rsidRDefault="00CB5F9E" w:rsidP="00F34135">
      <w:pPr>
        <w:widowControl w:val="0"/>
        <w:tabs>
          <w:tab w:val="left" w:pos="720"/>
        </w:tabs>
        <w:autoSpaceDE w:val="0"/>
        <w:autoSpaceDN w:val="0"/>
        <w:adjustRightInd w:val="0"/>
      </w:pPr>
      <w:r w:rsidRPr="00F34135">
        <w:t xml:space="preserve">B) </w:t>
      </w:r>
      <w:r w:rsidR="004316E6" w:rsidRPr="00F34135">
        <w:t>$10,000</w:t>
      </w:r>
    </w:p>
    <w:p w14:paraId="0FD30720" w14:textId="77777777" w:rsidR="004316E6" w:rsidRPr="00F34135" w:rsidRDefault="00CB5F9E" w:rsidP="00F34135">
      <w:pPr>
        <w:widowControl w:val="0"/>
        <w:tabs>
          <w:tab w:val="left" w:pos="720"/>
        </w:tabs>
        <w:autoSpaceDE w:val="0"/>
        <w:autoSpaceDN w:val="0"/>
        <w:adjustRightInd w:val="0"/>
        <w:rPr>
          <w:rFonts w:ascii="Tms Rmn" w:hAnsi="Tms Rmn" w:cs="Tms Rmn"/>
        </w:rPr>
      </w:pPr>
      <w:r w:rsidRPr="00F34135">
        <w:t xml:space="preserve">C) </w:t>
      </w:r>
      <w:r w:rsidR="004316E6" w:rsidRPr="00F34135">
        <w:t>(</w:t>
      </w:r>
      <w:r w:rsidR="007E5D46" w:rsidRPr="00F34135">
        <w:t>$</w:t>
      </w:r>
      <w:r w:rsidR="004316E6" w:rsidRPr="00F34135">
        <w:t xml:space="preserve">14,000) </w:t>
      </w:r>
    </w:p>
    <w:p w14:paraId="2DC51E1C" w14:textId="77777777" w:rsidR="004316E6" w:rsidRPr="00F34135" w:rsidRDefault="00CB5F9E" w:rsidP="00F34135">
      <w:pPr>
        <w:widowControl w:val="0"/>
        <w:tabs>
          <w:tab w:val="left" w:pos="720"/>
        </w:tabs>
        <w:autoSpaceDE w:val="0"/>
        <w:autoSpaceDN w:val="0"/>
        <w:adjustRightInd w:val="0"/>
        <w:rPr>
          <w:rFonts w:ascii="Tms Rmn" w:hAnsi="Tms Rmn" w:cs="Tms Rmn"/>
        </w:rPr>
      </w:pPr>
      <w:r w:rsidRPr="00F34135">
        <w:t xml:space="preserve">D) </w:t>
      </w:r>
      <w:r w:rsidR="007E5D46" w:rsidRPr="00F34135">
        <w:t>$</w:t>
      </w:r>
      <w:r w:rsidR="004316E6" w:rsidRPr="00F34135">
        <w:t xml:space="preserve">0 </w:t>
      </w:r>
    </w:p>
    <w:p w14:paraId="7E20D695" w14:textId="77777777" w:rsidR="004316E6" w:rsidRPr="00F34135" w:rsidRDefault="004316E6" w:rsidP="00F34135">
      <w:pPr>
        <w:widowControl w:val="0"/>
        <w:tabs>
          <w:tab w:val="right" w:pos="547"/>
        </w:tabs>
        <w:autoSpaceDE w:val="0"/>
        <w:autoSpaceDN w:val="0"/>
        <w:adjustRightInd w:val="0"/>
      </w:pPr>
    </w:p>
    <w:p w14:paraId="4CD51E18" w14:textId="77777777" w:rsidR="004316E6" w:rsidRPr="00F34135" w:rsidRDefault="00EC0457" w:rsidP="00F34135">
      <w:pPr>
        <w:widowControl w:val="0"/>
        <w:autoSpaceDE w:val="0"/>
        <w:autoSpaceDN w:val="0"/>
        <w:adjustRightInd w:val="0"/>
      </w:pPr>
      <w:r w:rsidRPr="00F34135">
        <w:t xml:space="preserve">Answer: </w:t>
      </w:r>
      <w:r w:rsidR="004316E6" w:rsidRPr="00F34135">
        <w:t>D</w:t>
      </w:r>
    </w:p>
    <w:p w14:paraId="26F06440" w14:textId="77777777" w:rsidR="004316E6" w:rsidRPr="00F34135" w:rsidRDefault="004316E6" w:rsidP="00F34135">
      <w:pPr>
        <w:widowControl w:val="0"/>
        <w:autoSpaceDE w:val="0"/>
        <w:autoSpaceDN w:val="0"/>
        <w:adjustRightInd w:val="0"/>
      </w:pPr>
      <w:r w:rsidRPr="00F34135">
        <w:t xml:space="preserve">Difficulty: </w:t>
      </w:r>
      <w:r w:rsidR="00EC0457" w:rsidRPr="00F34135">
        <w:t>1 Easy</w:t>
      </w:r>
    </w:p>
    <w:p w14:paraId="6F42A372" w14:textId="77777777" w:rsidR="004316E6" w:rsidRPr="00F34135" w:rsidRDefault="004316E6" w:rsidP="00F34135">
      <w:pPr>
        <w:widowControl w:val="0"/>
        <w:autoSpaceDE w:val="0"/>
        <w:autoSpaceDN w:val="0"/>
        <w:adjustRightInd w:val="0"/>
      </w:pPr>
      <w:r w:rsidRPr="00F34135">
        <w:t>LO: 01-02</w:t>
      </w:r>
    </w:p>
    <w:p w14:paraId="6A852F18" w14:textId="77777777" w:rsidR="004316E6" w:rsidRPr="00F34135" w:rsidRDefault="00F34135" w:rsidP="00F34135">
      <w:pPr>
        <w:widowControl w:val="0"/>
        <w:autoSpaceDE w:val="0"/>
        <w:autoSpaceDN w:val="0"/>
        <w:adjustRightInd w:val="0"/>
      </w:pPr>
      <w:r>
        <w:t>Topic: Financial Statements</w:t>
      </w:r>
    </w:p>
    <w:p w14:paraId="126C8E1A" w14:textId="77777777" w:rsidR="004316E6" w:rsidRPr="00F34135" w:rsidRDefault="004F784B" w:rsidP="00F34135">
      <w:pPr>
        <w:widowControl w:val="0"/>
        <w:autoSpaceDE w:val="0"/>
        <w:autoSpaceDN w:val="0"/>
        <w:adjustRightInd w:val="0"/>
        <w:rPr>
          <w:rFonts w:ascii="Tms Rmn" w:hAnsi="Tms Rmn" w:cs="Tms Rmn"/>
        </w:rPr>
      </w:pPr>
      <w:r w:rsidRPr="00F34135">
        <w:t xml:space="preserve">Blooms: </w:t>
      </w:r>
      <w:r w:rsidR="004316E6" w:rsidRPr="00F34135">
        <w:t>Understand</w:t>
      </w:r>
    </w:p>
    <w:p w14:paraId="699441E0" w14:textId="77777777" w:rsidR="004316E6" w:rsidRPr="00F34135" w:rsidRDefault="004316E6" w:rsidP="00F34135">
      <w:r w:rsidRPr="00F34135">
        <w:t xml:space="preserve">AACSB: Analytic </w:t>
      </w:r>
    </w:p>
    <w:p w14:paraId="77B024AF" w14:textId="77777777" w:rsidR="004316E6" w:rsidRPr="00F34135" w:rsidRDefault="004316E6" w:rsidP="00F34135">
      <w:r w:rsidRPr="00F34135">
        <w:t>AICPA BB: Critical Thinking</w:t>
      </w:r>
    </w:p>
    <w:p w14:paraId="3B7C4682" w14:textId="77777777" w:rsidR="004316E6" w:rsidRPr="00F34135" w:rsidRDefault="004316E6" w:rsidP="00F34135">
      <w:r w:rsidRPr="00F34135">
        <w:t>AICPA FN: Reporting</w:t>
      </w:r>
    </w:p>
    <w:p w14:paraId="29A9C9A9" w14:textId="77777777" w:rsidR="008C7888" w:rsidRPr="00F34135" w:rsidRDefault="004316E6" w:rsidP="00F34135">
      <w:r w:rsidRPr="00F34135">
        <w:t xml:space="preserve">Feedback: </w:t>
      </w:r>
    </w:p>
    <w:p w14:paraId="71AA2977" w14:textId="77777777" w:rsidR="00714F25" w:rsidRDefault="00714F25" w:rsidP="00F34135">
      <w:r w:rsidRPr="00F34135">
        <w:t xml:space="preserve">Net cash flow from operating activities </w:t>
      </w:r>
      <w:r>
        <w:t xml:space="preserve">= </w:t>
      </w:r>
      <w:r w:rsidR="004316E6" w:rsidRPr="00F34135">
        <w:t xml:space="preserve">Cash collected from customers </w:t>
      </w:r>
      <w:r>
        <w:t xml:space="preserve">– </w:t>
      </w:r>
    </w:p>
    <w:p w14:paraId="2805A89A" w14:textId="77777777" w:rsidR="00714F25" w:rsidRDefault="00714F25" w:rsidP="00F34135">
      <w:r>
        <w:tab/>
        <w:t>C</w:t>
      </w:r>
      <w:r w:rsidR="004316E6" w:rsidRPr="00F34135">
        <w:t xml:space="preserve">ash paid to suppliers and employees </w:t>
      </w:r>
      <w:r>
        <w:t>– C</w:t>
      </w:r>
      <w:r w:rsidR="004316E6" w:rsidRPr="00F34135">
        <w:t xml:space="preserve">ash paid for other operating activities </w:t>
      </w:r>
    </w:p>
    <w:p w14:paraId="7C21E4D9" w14:textId="77777777" w:rsidR="00714F25" w:rsidRDefault="00714F25" w:rsidP="00714F25">
      <w:r>
        <w:t>C</w:t>
      </w:r>
      <w:r w:rsidRPr="00F34135">
        <w:t>ash paid for other operating activities</w:t>
      </w:r>
      <w:r>
        <w:t xml:space="preserve"> = </w:t>
      </w:r>
      <w:r w:rsidRPr="00F34135">
        <w:t xml:space="preserve">Net cash flow from operating activities </w:t>
      </w:r>
      <w:r>
        <w:t xml:space="preserve">– </w:t>
      </w:r>
      <w:r w:rsidRPr="00F34135">
        <w:t xml:space="preserve">Cash </w:t>
      </w:r>
      <w:r>
        <w:tab/>
      </w:r>
      <w:r w:rsidRPr="00F34135">
        <w:t xml:space="preserve">collected from customers </w:t>
      </w:r>
      <w:r>
        <w:t>+ C</w:t>
      </w:r>
      <w:r w:rsidRPr="00F34135">
        <w:t>ash paid to suppliers and employees</w:t>
      </w:r>
    </w:p>
    <w:p w14:paraId="3B554EEB" w14:textId="77777777" w:rsidR="004316E6" w:rsidRPr="00F34135" w:rsidRDefault="00714F25" w:rsidP="00714F25">
      <w:r>
        <w:t xml:space="preserve">= $5,000 – $12,000 + $7,000 = </w:t>
      </w:r>
      <w:r w:rsidR="007E5D46" w:rsidRPr="00F34135">
        <w:t>$</w:t>
      </w:r>
      <w:r>
        <w:t>0</w:t>
      </w:r>
    </w:p>
    <w:p w14:paraId="52C17166" w14:textId="77777777" w:rsidR="004316E6" w:rsidRPr="00F34135" w:rsidRDefault="004316E6" w:rsidP="00F34135">
      <w:pPr>
        <w:widowControl w:val="0"/>
        <w:autoSpaceDE w:val="0"/>
        <w:autoSpaceDN w:val="0"/>
        <w:adjustRightInd w:val="0"/>
      </w:pPr>
    </w:p>
    <w:p w14:paraId="622842B3" w14:textId="77777777" w:rsidR="004316E6" w:rsidRPr="00F34135" w:rsidRDefault="004316E6" w:rsidP="00F34135">
      <w:pPr>
        <w:ind w:right="720"/>
      </w:pPr>
      <w:r w:rsidRPr="00F34135">
        <w:t>[QUESTION]</w:t>
      </w:r>
    </w:p>
    <w:p w14:paraId="3D93B567" w14:textId="45445166" w:rsidR="004316E6" w:rsidRPr="00F34135" w:rsidRDefault="0070275A" w:rsidP="00F34135">
      <w:pPr>
        <w:widowControl w:val="0"/>
        <w:tabs>
          <w:tab w:val="right" w:pos="547"/>
        </w:tabs>
        <w:autoSpaceDE w:val="0"/>
        <w:autoSpaceDN w:val="0"/>
        <w:adjustRightInd w:val="0"/>
        <w:rPr>
          <w:rFonts w:ascii="Tms Rmn" w:hAnsi="Tms Rmn" w:cs="Tms Rmn"/>
        </w:rPr>
      </w:pPr>
      <w:r>
        <w:t>124</w:t>
      </w:r>
      <w:r w:rsidR="00CB5F9E" w:rsidRPr="00F34135">
        <w:t xml:space="preserve">. </w:t>
      </w:r>
      <w:r w:rsidR="0074001E">
        <w:t>Use the information above to answer the following question</w:t>
      </w:r>
      <w:r w:rsidR="00714F25">
        <w:t>. W</w:t>
      </w:r>
      <w:r w:rsidR="004316E6" w:rsidRPr="00F34135">
        <w:t>hat amount is represented by letter J</w:t>
      </w:r>
      <w:r w:rsidR="00714F25">
        <w:t xml:space="preserve"> in the statement of cash flows</w:t>
      </w:r>
      <w:r w:rsidR="004316E6" w:rsidRPr="00F34135">
        <w:t xml:space="preserve">? </w:t>
      </w:r>
    </w:p>
    <w:p w14:paraId="66A30B3B" w14:textId="77777777" w:rsidR="004316E6" w:rsidRPr="00F34135" w:rsidRDefault="00CB5F9E" w:rsidP="00F34135">
      <w:pPr>
        <w:widowControl w:val="0"/>
        <w:tabs>
          <w:tab w:val="left" w:pos="720"/>
        </w:tabs>
        <w:autoSpaceDE w:val="0"/>
        <w:autoSpaceDN w:val="0"/>
        <w:adjustRightInd w:val="0"/>
      </w:pPr>
      <w:r w:rsidRPr="00F34135">
        <w:t xml:space="preserve">A) </w:t>
      </w:r>
      <w:r w:rsidR="004316E6" w:rsidRPr="00F34135">
        <w:t>($42,000)</w:t>
      </w:r>
    </w:p>
    <w:p w14:paraId="17F2B5F8" w14:textId="77777777" w:rsidR="004316E6" w:rsidRPr="00F34135" w:rsidRDefault="00CB5F9E" w:rsidP="00F34135">
      <w:pPr>
        <w:widowControl w:val="0"/>
        <w:tabs>
          <w:tab w:val="left" w:pos="720"/>
        </w:tabs>
        <w:autoSpaceDE w:val="0"/>
        <w:autoSpaceDN w:val="0"/>
        <w:adjustRightInd w:val="0"/>
        <w:rPr>
          <w:rFonts w:ascii="Tms Rmn" w:hAnsi="Tms Rmn" w:cs="Tms Rmn"/>
        </w:rPr>
      </w:pPr>
      <w:r w:rsidRPr="00F34135">
        <w:t xml:space="preserve">B) </w:t>
      </w:r>
      <w:r w:rsidR="004316E6" w:rsidRPr="00F34135">
        <w:t xml:space="preserve">$42,000 </w:t>
      </w:r>
    </w:p>
    <w:p w14:paraId="553BB546" w14:textId="77777777" w:rsidR="004316E6" w:rsidRPr="00F34135" w:rsidRDefault="00CB5F9E" w:rsidP="00F34135">
      <w:pPr>
        <w:widowControl w:val="0"/>
        <w:tabs>
          <w:tab w:val="left" w:pos="720"/>
        </w:tabs>
        <w:autoSpaceDE w:val="0"/>
        <w:autoSpaceDN w:val="0"/>
        <w:adjustRightInd w:val="0"/>
        <w:rPr>
          <w:rFonts w:ascii="Tms Rmn" w:hAnsi="Tms Rmn" w:cs="Tms Rmn"/>
        </w:rPr>
      </w:pPr>
      <w:r w:rsidRPr="00F34135">
        <w:t xml:space="preserve">C) </w:t>
      </w:r>
      <w:r w:rsidR="004316E6" w:rsidRPr="00F34135">
        <w:t xml:space="preserve">($22,000) </w:t>
      </w:r>
    </w:p>
    <w:p w14:paraId="6EA61186" w14:textId="77777777" w:rsidR="004316E6" w:rsidRPr="00F34135" w:rsidRDefault="00CB5F9E" w:rsidP="00F34135">
      <w:pPr>
        <w:widowControl w:val="0"/>
        <w:tabs>
          <w:tab w:val="left" w:pos="720"/>
        </w:tabs>
        <w:autoSpaceDE w:val="0"/>
        <w:autoSpaceDN w:val="0"/>
        <w:adjustRightInd w:val="0"/>
        <w:rPr>
          <w:rFonts w:ascii="Tms Rmn" w:hAnsi="Tms Rmn" w:cs="Tms Rmn"/>
        </w:rPr>
      </w:pPr>
      <w:r w:rsidRPr="00F34135">
        <w:t xml:space="preserve">D) </w:t>
      </w:r>
      <w:r w:rsidR="004316E6" w:rsidRPr="00F34135">
        <w:t xml:space="preserve">$22,000 </w:t>
      </w:r>
    </w:p>
    <w:p w14:paraId="73FB2C60" w14:textId="77777777" w:rsidR="004316E6" w:rsidRPr="00F34135" w:rsidRDefault="004316E6" w:rsidP="00F34135">
      <w:pPr>
        <w:widowControl w:val="0"/>
        <w:tabs>
          <w:tab w:val="right" w:pos="547"/>
        </w:tabs>
        <w:autoSpaceDE w:val="0"/>
        <w:autoSpaceDN w:val="0"/>
        <w:adjustRightInd w:val="0"/>
      </w:pPr>
    </w:p>
    <w:p w14:paraId="05E251E5" w14:textId="77777777" w:rsidR="004316E6" w:rsidRPr="00F34135" w:rsidRDefault="00EC0457" w:rsidP="00F34135">
      <w:pPr>
        <w:widowControl w:val="0"/>
        <w:autoSpaceDE w:val="0"/>
        <w:autoSpaceDN w:val="0"/>
        <w:adjustRightInd w:val="0"/>
      </w:pPr>
      <w:r w:rsidRPr="00F34135">
        <w:t xml:space="preserve">Answer: </w:t>
      </w:r>
      <w:r w:rsidR="004316E6" w:rsidRPr="00F34135">
        <w:t>A</w:t>
      </w:r>
    </w:p>
    <w:p w14:paraId="566C6AC6" w14:textId="77777777" w:rsidR="004316E6" w:rsidRPr="00F34135" w:rsidRDefault="004316E6" w:rsidP="00F34135">
      <w:pPr>
        <w:widowControl w:val="0"/>
        <w:autoSpaceDE w:val="0"/>
        <w:autoSpaceDN w:val="0"/>
        <w:adjustRightInd w:val="0"/>
      </w:pPr>
      <w:r w:rsidRPr="00F34135">
        <w:t xml:space="preserve">Difficulty: </w:t>
      </w:r>
      <w:r w:rsidR="00EC0457" w:rsidRPr="00F34135">
        <w:t>1 Easy</w:t>
      </w:r>
    </w:p>
    <w:p w14:paraId="18490AB2" w14:textId="77777777" w:rsidR="004316E6" w:rsidRPr="00F34135" w:rsidRDefault="004316E6" w:rsidP="00F34135">
      <w:pPr>
        <w:widowControl w:val="0"/>
        <w:autoSpaceDE w:val="0"/>
        <w:autoSpaceDN w:val="0"/>
        <w:adjustRightInd w:val="0"/>
      </w:pPr>
      <w:r w:rsidRPr="00F34135">
        <w:t>LO: 01-02</w:t>
      </w:r>
    </w:p>
    <w:p w14:paraId="452BFD32" w14:textId="77777777" w:rsidR="004316E6" w:rsidRPr="00F34135" w:rsidRDefault="00F34135" w:rsidP="00F34135">
      <w:pPr>
        <w:widowControl w:val="0"/>
        <w:autoSpaceDE w:val="0"/>
        <w:autoSpaceDN w:val="0"/>
        <w:adjustRightInd w:val="0"/>
      </w:pPr>
      <w:r>
        <w:t>Topic: Financial Statements</w:t>
      </w:r>
    </w:p>
    <w:p w14:paraId="439D3949" w14:textId="77777777" w:rsidR="004316E6" w:rsidRPr="00F34135" w:rsidRDefault="004F784B" w:rsidP="00F34135">
      <w:pPr>
        <w:widowControl w:val="0"/>
        <w:autoSpaceDE w:val="0"/>
        <w:autoSpaceDN w:val="0"/>
        <w:adjustRightInd w:val="0"/>
        <w:rPr>
          <w:rFonts w:ascii="Tms Rmn" w:hAnsi="Tms Rmn" w:cs="Tms Rmn"/>
        </w:rPr>
      </w:pPr>
      <w:r w:rsidRPr="00F34135">
        <w:t xml:space="preserve">Blooms: </w:t>
      </w:r>
      <w:r w:rsidR="004316E6" w:rsidRPr="00F34135">
        <w:t>Apply</w:t>
      </w:r>
    </w:p>
    <w:p w14:paraId="01AB825C" w14:textId="77777777" w:rsidR="004316E6" w:rsidRPr="00F34135" w:rsidRDefault="004316E6" w:rsidP="00F34135">
      <w:r w:rsidRPr="00F34135">
        <w:t xml:space="preserve">AACSB: Analytic </w:t>
      </w:r>
    </w:p>
    <w:p w14:paraId="2BB4B8EC" w14:textId="77777777" w:rsidR="004316E6" w:rsidRPr="00F34135" w:rsidRDefault="004316E6" w:rsidP="00F34135">
      <w:r w:rsidRPr="00F34135">
        <w:t>AICPA BB: Critical Thinking</w:t>
      </w:r>
    </w:p>
    <w:p w14:paraId="4F2703BD" w14:textId="77777777" w:rsidR="004316E6" w:rsidRPr="00F34135" w:rsidRDefault="004316E6" w:rsidP="00F34135">
      <w:r w:rsidRPr="00F34135">
        <w:t>AICPA FN: Reporting</w:t>
      </w:r>
    </w:p>
    <w:p w14:paraId="26C73783" w14:textId="77777777" w:rsidR="008C7888" w:rsidRPr="00F34135" w:rsidRDefault="004316E6" w:rsidP="00F34135">
      <w:pPr>
        <w:widowControl w:val="0"/>
        <w:autoSpaceDE w:val="0"/>
        <w:autoSpaceDN w:val="0"/>
        <w:adjustRightInd w:val="0"/>
      </w:pPr>
      <w:r w:rsidRPr="00F34135">
        <w:t xml:space="preserve">Feedback: </w:t>
      </w:r>
    </w:p>
    <w:p w14:paraId="43A96BDD" w14:textId="77777777" w:rsidR="00714F25" w:rsidRPr="00F34135" w:rsidRDefault="008C7888" w:rsidP="001A596D">
      <w:pPr>
        <w:widowControl w:val="0"/>
        <w:autoSpaceDE w:val="0"/>
        <w:autoSpaceDN w:val="0"/>
        <w:adjustRightInd w:val="0"/>
      </w:pPr>
      <w:r w:rsidRPr="00F34135">
        <w:t xml:space="preserve">Net cash flow from </w:t>
      </w:r>
      <w:r w:rsidR="00714F25">
        <w:t xml:space="preserve">(used by) </w:t>
      </w:r>
      <w:r w:rsidRPr="00F34135">
        <w:t>financing activities</w:t>
      </w:r>
      <w:r w:rsidR="00714F25">
        <w:t xml:space="preserve"> = </w:t>
      </w:r>
      <w:r w:rsidR="00714F25" w:rsidRPr="00F34135">
        <w:t xml:space="preserve">Cash paid on </w:t>
      </w:r>
      <w:r w:rsidR="00714F25">
        <w:t>n</w:t>
      </w:r>
      <w:r w:rsidR="00714F25" w:rsidRPr="00F34135">
        <w:t xml:space="preserve">otes </w:t>
      </w:r>
      <w:r w:rsidR="00714F25">
        <w:t>p</w:t>
      </w:r>
      <w:r w:rsidR="00714F25" w:rsidRPr="00F34135">
        <w:t>ayable</w:t>
      </w:r>
      <w:r w:rsidR="00714F25">
        <w:t xml:space="preserve"> + </w:t>
      </w:r>
      <w:r w:rsidR="00714F25" w:rsidRPr="00F34135">
        <w:t xml:space="preserve">Cash paid </w:t>
      </w:r>
      <w:r w:rsidR="00714F25">
        <w:tab/>
      </w:r>
      <w:r w:rsidR="00714F25" w:rsidRPr="00F34135">
        <w:t>for dividends</w:t>
      </w:r>
    </w:p>
    <w:p w14:paraId="559BDDDE" w14:textId="77777777" w:rsidR="004316E6" w:rsidRPr="00F34135" w:rsidRDefault="00714F25" w:rsidP="00F34135">
      <w:pPr>
        <w:widowControl w:val="0"/>
        <w:autoSpaceDE w:val="0"/>
        <w:autoSpaceDN w:val="0"/>
        <w:adjustRightInd w:val="0"/>
      </w:pPr>
      <w:r>
        <w:lastRenderedPageBreak/>
        <w:t xml:space="preserve">= </w:t>
      </w:r>
      <w:r w:rsidR="008C7888" w:rsidRPr="00F34135">
        <w:t>($32,000) + ($10,000) = ($42,000)</w:t>
      </w:r>
    </w:p>
    <w:p w14:paraId="579B6CA8" w14:textId="77777777" w:rsidR="004316E6" w:rsidRPr="00F34135" w:rsidRDefault="004316E6" w:rsidP="00F34135">
      <w:pPr>
        <w:widowControl w:val="0"/>
        <w:autoSpaceDE w:val="0"/>
        <w:autoSpaceDN w:val="0"/>
        <w:adjustRightInd w:val="0"/>
      </w:pPr>
    </w:p>
    <w:p w14:paraId="00A44F2A" w14:textId="77777777" w:rsidR="004316E6" w:rsidRPr="00F34135" w:rsidRDefault="004316E6" w:rsidP="00F34135">
      <w:pPr>
        <w:ind w:right="720"/>
      </w:pPr>
      <w:r w:rsidRPr="00F34135">
        <w:t>[QUESTION]</w:t>
      </w:r>
    </w:p>
    <w:p w14:paraId="3A7DA17A" w14:textId="68F39177" w:rsidR="004316E6" w:rsidRPr="00F34135" w:rsidRDefault="0070275A" w:rsidP="00F34135">
      <w:pPr>
        <w:widowControl w:val="0"/>
        <w:tabs>
          <w:tab w:val="right" w:pos="547"/>
        </w:tabs>
        <w:autoSpaceDE w:val="0"/>
        <w:autoSpaceDN w:val="0"/>
        <w:adjustRightInd w:val="0"/>
        <w:rPr>
          <w:rFonts w:ascii="Tms Rmn" w:hAnsi="Tms Rmn" w:cs="Tms Rmn"/>
        </w:rPr>
      </w:pPr>
      <w:r>
        <w:t>125</w:t>
      </w:r>
      <w:r w:rsidR="00CB5F9E" w:rsidRPr="00F34135">
        <w:t xml:space="preserve">. </w:t>
      </w:r>
      <w:r w:rsidR="0074001E">
        <w:t xml:space="preserve">Use the information above to answer the following question. </w:t>
      </w:r>
      <w:r w:rsidR="00714F25">
        <w:t>W</w:t>
      </w:r>
      <w:r w:rsidR="004316E6" w:rsidRPr="00F34135">
        <w:t>hat amount is represented by letter L</w:t>
      </w:r>
      <w:r w:rsidR="00714F25">
        <w:t xml:space="preserve"> in the statement of cash flows</w:t>
      </w:r>
      <w:r w:rsidR="004316E6" w:rsidRPr="00F34135">
        <w:t xml:space="preserve">? </w:t>
      </w:r>
    </w:p>
    <w:p w14:paraId="00A8870A" w14:textId="77777777" w:rsidR="004316E6" w:rsidRPr="00F34135" w:rsidRDefault="00CB5F9E" w:rsidP="00F34135">
      <w:pPr>
        <w:widowControl w:val="0"/>
        <w:tabs>
          <w:tab w:val="left" w:pos="720"/>
        </w:tabs>
        <w:autoSpaceDE w:val="0"/>
        <w:autoSpaceDN w:val="0"/>
        <w:adjustRightInd w:val="0"/>
        <w:rPr>
          <w:rFonts w:ascii="Tms Rmn" w:hAnsi="Tms Rmn" w:cs="Tms Rmn"/>
        </w:rPr>
      </w:pPr>
      <w:r w:rsidRPr="00F34135">
        <w:t xml:space="preserve">A) </w:t>
      </w:r>
      <w:r w:rsidR="004316E6" w:rsidRPr="00F34135">
        <w:t>$159,000</w:t>
      </w:r>
    </w:p>
    <w:p w14:paraId="5C512EAC" w14:textId="77777777" w:rsidR="004316E6" w:rsidRPr="00F34135" w:rsidRDefault="00CB5F9E" w:rsidP="00F34135">
      <w:pPr>
        <w:widowControl w:val="0"/>
        <w:tabs>
          <w:tab w:val="left" w:pos="720"/>
        </w:tabs>
        <w:autoSpaceDE w:val="0"/>
        <w:autoSpaceDN w:val="0"/>
        <w:adjustRightInd w:val="0"/>
        <w:rPr>
          <w:rFonts w:ascii="Tms Rmn" w:hAnsi="Tms Rmn" w:cs="Tms Rmn"/>
        </w:rPr>
      </w:pPr>
      <w:r w:rsidRPr="00F34135">
        <w:t xml:space="preserve">B) </w:t>
      </w:r>
      <w:r w:rsidR="004316E6" w:rsidRPr="00F34135">
        <w:t>$85,000</w:t>
      </w:r>
    </w:p>
    <w:p w14:paraId="3178647D" w14:textId="77777777" w:rsidR="004316E6" w:rsidRPr="00F34135" w:rsidRDefault="00CB5F9E" w:rsidP="00F34135">
      <w:pPr>
        <w:widowControl w:val="0"/>
        <w:tabs>
          <w:tab w:val="left" w:pos="720"/>
        </w:tabs>
        <w:autoSpaceDE w:val="0"/>
        <w:autoSpaceDN w:val="0"/>
        <w:adjustRightInd w:val="0"/>
        <w:rPr>
          <w:rFonts w:ascii="Tms Rmn" w:hAnsi="Tms Rmn" w:cs="Tms Rmn"/>
        </w:rPr>
      </w:pPr>
      <w:r w:rsidRPr="00F34135">
        <w:t xml:space="preserve">C) </w:t>
      </w:r>
      <w:r w:rsidR="004316E6" w:rsidRPr="00F34135">
        <w:t xml:space="preserve">($85,000) </w:t>
      </w:r>
    </w:p>
    <w:p w14:paraId="72B3D2D8" w14:textId="77777777" w:rsidR="004316E6" w:rsidRPr="00F34135" w:rsidRDefault="00CB5F9E" w:rsidP="00F34135">
      <w:pPr>
        <w:widowControl w:val="0"/>
        <w:tabs>
          <w:tab w:val="left" w:pos="720"/>
        </w:tabs>
        <w:autoSpaceDE w:val="0"/>
        <w:autoSpaceDN w:val="0"/>
        <w:adjustRightInd w:val="0"/>
        <w:rPr>
          <w:rFonts w:ascii="Tms Rmn" w:hAnsi="Tms Rmn" w:cs="Tms Rmn"/>
        </w:rPr>
      </w:pPr>
      <w:r w:rsidRPr="00F34135">
        <w:t xml:space="preserve">D) </w:t>
      </w:r>
      <w:r w:rsidR="004316E6" w:rsidRPr="00F34135">
        <w:t>($159,000)</w:t>
      </w:r>
    </w:p>
    <w:p w14:paraId="77AC9496" w14:textId="77777777" w:rsidR="004316E6" w:rsidRPr="00F34135" w:rsidRDefault="004316E6" w:rsidP="00F34135">
      <w:pPr>
        <w:widowControl w:val="0"/>
        <w:tabs>
          <w:tab w:val="right" w:pos="547"/>
        </w:tabs>
        <w:autoSpaceDE w:val="0"/>
        <w:autoSpaceDN w:val="0"/>
        <w:adjustRightInd w:val="0"/>
      </w:pPr>
    </w:p>
    <w:p w14:paraId="32CD42E4" w14:textId="77777777" w:rsidR="004316E6" w:rsidRPr="00F34135" w:rsidRDefault="00EC0457" w:rsidP="00F34135">
      <w:pPr>
        <w:widowControl w:val="0"/>
        <w:autoSpaceDE w:val="0"/>
        <w:autoSpaceDN w:val="0"/>
        <w:adjustRightInd w:val="0"/>
      </w:pPr>
      <w:r w:rsidRPr="00F34135">
        <w:t xml:space="preserve">Answer: </w:t>
      </w:r>
      <w:r w:rsidR="004316E6" w:rsidRPr="00F34135">
        <w:t>B</w:t>
      </w:r>
    </w:p>
    <w:p w14:paraId="078BFD2C" w14:textId="77777777" w:rsidR="004316E6" w:rsidRPr="00F34135" w:rsidRDefault="004316E6" w:rsidP="00F34135">
      <w:pPr>
        <w:widowControl w:val="0"/>
        <w:autoSpaceDE w:val="0"/>
        <w:autoSpaceDN w:val="0"/>
        <w:adjustRightInd w:val="0"/>
      </w:pPr>
      <w:r w:rsidRPr="00F34135">
        <w:t xml:space="preserve">Difficulty: </w:t>
      </w:r>
      <w:r w:rsidR="00EC0457" w:rsidRPr="00F34135">
        <w:t>1 Easy</w:t>
      </w:r>
    </w:p>
    <w:p w14:paraId="207C3A62" w14:textId="77777777" w:rsidR="004316E6" w:rsidRPr="00F34135" w:rsidRDefault="004316E6" w:rsidP="00F34135">
      <w:pPr>
        <w:widowControl w:val="0"/>
        <w:autoSpaceDE w:val="0"/>
        <w:autoSpaceDN w:val="0"/>
        <w:adjustRightInd w:val="0"/>
      </w:pPr>
      <w:r w:rsidRPr="00F34135">
        <w:t>LO: 01-02</w:t>
      </w:r>
    </w:p>
    <w:p w14:paraId="58D87A52" w14:textId="77777777" w:rsidR="004316E6" w:rsidRPr="00F34135" w:rsidRDefault="00F34135" w:rsidP="00F34135">
      <w:pPr>
        <w:widowControl w:val="0"/>
        <w:autoSpaceDE w:val="0"/>
        <w:autoSpaceDN w:val="0"/>
        <w:adjustRightInd w:val="0"/>
      </w:pPr>
      <w:r>
        <w:t>Topic: Financial Statements</w:t>
      </w:r>
    </w:p>
    <w:p w14:paraId="03D988E3" w14:textId="77777777" w:rsidR="004316E6" w:rsidRPr="00F34135" w:rsidRDefault="004F784B" w:rsidP="00F34135">
      <w:pPr>
        <w:widowControl w:val="0"/>
        <w:autoSpaceDE w:val="0"/>
        <w:autoSpaceDN w:val="0"/>
        <w:adjustRightInd w:val="0"/>
        <w:rPr>
          <w:rFonts w:ascii="Tms Rmn" w:hAnsi="Tms Rmn" w:cs="Tms Rmn"/>
        </w:rPr>
      </w:pPr>
      <w:r w:rsidRPr="00F34135">
        <w:t xml:space="preserve">Blooms: </w:t>
      </w:r>
      <w:r w:rsidR="004316E6" w:rsidRPr="00F34135">
        <w:t>Apply</w:t>
      </w:r>
    </w:p>
    <w:p w14:paraId="4B6531EC" w14:textId="77777777" w:rsidR="004316E6" w:rsidRPr="00F34135" w:rsidRDefault="004316E6" w:rsidP="00F34135">
      <w:r w:rsidRPr="00F34135">
        <w:t xml:space="preserve">AACSB: Analytic </w:t>
      </w:r>
    </w:p>
    <w:p w14:paraId="04391330" w14:textId="77777777" w:rsidR="004316E6" w:rsidRPr="00F34135" w:rsidRDefault="004316E6" w:rsidP="00F34135">
      <w:r w:rsidRPr="00F34135">
        <w:t>AICPA BB: Critical Thinking</w:t>
      </w:r>
    </w:p>
    <w:p w14:paraId="1CA1D3DC" w14:textId="77777777" w:rsidR="004316E6" w:rsidRPr="00F34135" w:rsidRDefault="004316E6" w:rsidP="00F34135">
      <w:r w:rsidRPr="00F34135">
        <w:t>AICPA FN: Reporting</w:t>
      </w:r>
    </w:p>
    <w:p w14:paraId="074953FA" w14:textId="77777777" w:rsidR="008C7888" w:rsidRPr="00F34135" w:rsidRDefault="004316E6" w:rsidP="00F34135">
      <w:pPr>
        <w:widowControl w:val="0"/>
        <w:autoSpaceDE w:val="0"/>
        <w:autoSpaceDN w:val="0"/>
        <w:adjustRightInd w:val="0"/>
      </w:pPr>
      <w:r w:rsidRPr="00F34135">
        <w:t xml:space="preserve">Feedback: </w:t>
      </w:r>
    </w:p>
    <w:p w14:paraId="23274203" w14:textId="77777777" w:rsidR="004316E6" w:rsidRPr="00F34135" w:rsidRDefault="006B575D" w:rsidP="00F34135">
      <w:pPr>
        <w:widowControl w:val="0"/>
        <w:autoSpaceDE w:val="0"/>
        <w:autoSpaceDN w:val="0"/>
        <w:adjustRightInd w:val="0"/>
      </w:pPr>
      <w:r>
        <w:t>Ending C</w:t>
      </w:r>
      <w:r w:rsidR="008C7888" w:rsidRPr="00F34135">
        <w:t xml:space="preserve">ash = </w:t>
      </w:r>
      <w:r w:rsidR="004316E6" w:rsidRPr="00F34135">
        <w:t xml:space="preserve">Beginning cash + </w:t>
      </w:r>
      <w:r>
        <w:t>Increase (Decrease) in C</w:t>
      </w:r>
      <w:r w:rsidR="004316E6" w:rsidRPr="00F34135">
        <w:t>ash</w:t>
      </w:r>
    </w:p>
    <w:p w14:paraId="341C3CAA" w14:textId="77777777" w:rsidR="006B575D" w:rsidRPr="00F34135" w:rsidRDefault="006B575D" w:rsidP="006B575D">
      <w:pPr>
        <w:widowControl w:val="0"/>
        <w:autoSpaceDE w:val="0"/>
        <w:autoSpaceDN w:val="0"/>
        <w:adjustRightInd w:val="0"/>
      </w:pPr>
      <w:r w:rsidRPr="00F34135">
        <w:t xml:space="preserve">Beginning cash </w:t>
      </w:r>
      <w:r>
        <w:t xml:space="preserve">= Ending Cash – Increase (Decrease) in </w:t>
      </w:r>
      <w:r w:rsidRPr="00F34135">
        <w:t>cash</w:t>
      </w:r>
    </w:p>
    <w:p w14:paraId="3A501BDA" w14:textId="77777777" w:rsidR="004316E6" w:rsidRPr="00F34135" w:rsidRDefault="008C7888" w:rsidP="00F34135">
      <w:pPr>
        <w:widowControl w:val="0"/>
        <w:autoSpaceDE w:val="0"/>
        <w:autoSpaceDN w:val="0"/>
        <w:adjustRightInd w:val="0"/>
      </w:pPr>
      <w:r w:rsidRPr="00F34135">
        <w:t xml:space="preserve">= $122,000 – </w:t>
      </w:r>
      <w:r w:rsidR="004E4BCF" w:rsidRPr="00F34135">
        <w:t>$</w:t>
      </w:r>
      <w:r w:rsidR="004316E6" w:rsidRPr="00F34135">
        <w:t xml:space="preserve">37,000 = </w:t>
      </w:r>
      <w:r w:rsidR="004E4BCF" w:rsidRPr="00F34135">
        <w:t>$</w:t>
      </w:r>
      <w:r w:rsidR="006B575D">
        <w:t>85</w:t>
      </w:r>
      <w:r w:rsidR="004316E6" w:rsidRPr="00F34135">
        <w:t>,000</w:t>
      </w:r>
    </w:p>
    <w:p w14:paraId="2E4948B9" w14:textId="77777777" w:rsidR="004316E6" w:rsidRPr="00F34135" w:rsidRDefault="004316E6" w:rsidP="00F34135">
      <w:pPr>
        <w:widowControl w:val="0"/>
        <w:autoSpaceDE w:val="0"/>
        <w:autoSpaceDN w:val="0"/>
        <w:adjustRightInd w:val="0"/>
        <w:rPr>
          <w:bCs/>
        </w:rPr>
      </w:pPr>
    </w:p>
    <w:p w14:paraId="4C77A278" w14:textId="465B8755" w:rsidR="004316E6" w:rsidRPr="00F34135" w:rsidRDefault="004316E6" w:rsidP="00F34135">
      <w:r w:rsidRPr="00F34135">
        <w:t xml:space="preserve">Use the following information to answer questions </w:t>
      </w:r>
      <w:r w:rsidR="00034739">
        <w:t>126</w:t>
      </w:r>
      <w:r w:rsidR="002817EE">
        <w:t xml:space="preserve"> </w:t>
      </w:r>
      <w:r w:rsidR="006B575D">
        <w:t>–</w:t>
      </w:r>
      <w:r w:rsidR="00034739">
        <w:t xml:space="preserve"> 129</w:t>
      </w:r>
      <w:r w:rsidRPr="00F34135">
        <w:t>:</w:t>
      </w:r>
    </w:p>
    <w:p w14:paraId="24A0B774" w14:textId="77777777" w:rsidR="004316E6" w:rsidRPr="00F34135" w:rsidRDefault="004316E6" w:rsidP="00F34135"/>
    <w:p w14:paraId="44AA9929" w14:textId="77777777" w:rsidR="004316E6" w:rsidRPr="00F34135" w:rsidRDefault="004316E6" w:rsidP="00F34135">
      <w:r w:rsidRPr="00F34135">
        <w:t>A company started the year with the following:</w:t>
      </w:r>
      <w:r w:rsidR="008C7888" w:rsidRPr="00F34135">
        <w:t xml:space="preserve"> </w:t>
      </w:r>
      <w:r w:rsidRPr="00F34135">
        <w:t xml:space="preserve">Assets $100,000; Liabilities $30,000; </w:t>
      </w:r>
      <w:r w:rsidR="00923A88">
        <w:t>Common Stock</w:t>
      </w:r>
      <w:r w:rsidRPr="00F34135">
        <w:t xml:space="preserve"> $60,000; Retained Earnings $10,000</w:t>
      </w:r>
      <w:r w:rsidR="00CB5F9E" w:rsidRPr="00F34135">
        <w:t xml:space="preserve">. </w:t>
      </w:r>
      <w:r w:rsidRPr="00F34135">
        <w:t>During the year</w:t>
      </w:r>
      <w:r w:rsidR="006B575D">
        <w:t>,</w:t>
      </w:r>
      <w:r w:rsidRPr="00F34135">
        <w:t xml:space="preserve"> the company earned revenue of $5,000, all of</w:t>
      </w:r>
      <w:r w:rsidR="00CD3214">
        <w:t xml:space="preserve"> which</w:t>
      </w:r>
      <w:r w:rsidRPr="00F34135">
        <w:t xml:space="preserve"> was received in cash, and incurred expenses of $3,000, all of</w:t>
      </w:r>
      <w:r w:rsidR="00CD3214">
        <w:t xml:space="preserve"> which</w:t>
      </w:r>
      <w:r w:rsidRPr="00F34135">
        <w:t xml:space="preserve"> </w:t>
      </w:r>
      <w:r w:rsidR="006B575D">
        <w:t>were</w:t>
      </w:r>
      <w:r w:rsidRPr="00F34135">
        <w:t xml:space="preserve"> unpaid as of the end of the year</w:t>
      </w:r>
      <w:r w:rsidR="00CB5F9E" w:rsidRPr="00F34135">
        <w:t xml:space="preserve">. </w:t>
      </w:r>
      <w:r w:rsidRPr="00F34135">
        <w:t>In addition, the company paid dividends of $1,000 to owners</w:t>
      </w:r>
      <w:r w:rsidR="00CB5F9E" w:rsidRPr="00F34135">
        <w:t xml:space="preserve">. </w:t>
      </w:r>
      <w:r w:rsidRPr="00F34135">
        <w:t>Assume no other activities occurred during the year.</w:t>
      </w:r>
    </w:p>
    <w:p w14:paraId="5FC28053" w14:textId="77777777" w:rsidR="004316E6" w:rsidRPr="00F34135" w:rsidRDefault="004316E6" w:rsidP="00F34135">
      <w:pPr>
        <w:ind w:right="720"/>
      </w:pPr>
    </w:p>
    <w:p w14:paraId="43C1E677" w14:textId="77777777" w:rsidR="004316E6" w:rsidRPr="00F34135" w:rsidRDefault="004316E6" w:rsidP="00F34135">
      <w:pPr>
        <w:ind w:right="720"/>
      </w:pPr>
      <w:r w:rsidRPr="00F34135">
        <w:t>[QUESTION]</w:t>
      </w:r>
    </w:p>
    <w:p w14:paraId="00B335CE" w14:textId="4063967B" w:rsidR="004316E6" w:rsidRPr="00F34135" w:rsidRDefault="0070275A" w:rsidP="00F34135">
      <w:r>
        <w:t>126</w:t>
      </w:r>
      <w:r w:rsidR="00CB5F9E" w:rsidRPr="00F34135">
        <w:t xml:space="preserve">. </w:t>
      </w:r>
      <w:r w:rsidR="0074001E">
        <w:t xml:space="preserve">Use the information above to answer the following question. </w:t>
      </w:r>
      <w:r w:rsidR="004316E6" w:rsidRPr="00F34135">
        <w:t>What was the amount of net income for the year?</w:t>
      </w:r>
    </w:p>
    <w:p w14:paraId="7623D9C1" w14:textId="77777777" w:rsidR="004316E6" w:rsidRPr="00F34135" w:rsidRDefault="006505B2" w:rsidP="00F34135">
      <w:r w:rsidRPr="00F34135">
        <w:t xml:space="preserve">A) </w:t>
      </w:r>
      <w:r w:rsidR="004316E6" w:rsidRPr="00F34135">
        <w:t>$2,000</w:t>
      </w:r>
      <w:r w:rsidR="00933012">
        <w:t>.</w:t>
      </w:r>
    </w:p>
    <w:p w14:paraId="5865AA9D" w14:textId="77777777" w:rsidR="004316E6" w:rsidRPr="00F34135" w:rsidRDefault="006505B2" w:rsidP="00F34135">
      <w:r w:rsidRPr="00F34135">
        <w:t xml:space="preserve">B) </w:t>
      </w:r>
      <w:r w:rsidR="004316E6" w:rsidRPr="00F34135">
        <w:t>$1,000</w:t>
      </w:r>
      <w:r w:rsidR="00933012">
        <w:t>.</w:t>
      </w:r>
    </w:p>
    <w:p w14:paraId="4F4F24D2" w14:textId="77777777" w:rsidR="004316E6" w:rsidRPr="00F34135" w:rsidRDefault="006505B2" w:rsidP="00F34135">
      <w:r w:rsidRPr="00F34135">
        <w:t xml:space="preserve">C) </w:t>
      </w:r>
      <w:r w:rsidR="004316E6" w:rsidRPr="00F34135">
        <w:t>$3,000</w:t>
      </w:r>
      <w:r w:rsidR="00933012">
        <w:t>.</w:t>
      </w:r>
    </w:p>
    <w:p w14:paraId="2A4479B0" w14:textId="77777777" w:rsidR="004316E6" w:rsidRPr="00F34135" w:rsidRDefault="006505B2" w:rsidP="00F34135">
      <w:r w:rsidRPr="00F34135">
        <w:t xml:space="preserve">D) </w:t>
      </w:r>
      <w:r w:rsidR="004316E6" w:rsidRPr="00F34135">
        <w:t>$5,000</w:t>
      </w:r>
      <w:r w:rsidR="00933012">
        <w:t>.</w:t>
      </w:r>
    </w:p>
    <w:p w14:paraId="1FFD0FE9" w14:textId="77777777" w:rsidR="004316E6" w:rsidRPr="00F34135" w:rsidRDefault="004316E6" w:rsidP="00F34135"/>
    <w:p w14:paraId="4A580F3F" w14:textId="77777777" w:rsidR="004316E6" w:rsidRPr="00F34135" w:rsidRDefault="00EC0457" w:rsidP="00F34135">
      <w:r w:rsidRPr="00F34135">
        <w:t xml:space="preserve">Answer: </w:t>
      </w:r>
      <w:r w:rsidR="004316E6" w:rsidRPr="00F34135">
        <w:t>A</w:t>
      </w:r>
    </w:p>
    <w:p w14:paraId="2F4DC72B" w14:textId="77777777" w:rsidR="004316E6" w:rsidRPr="00F34135" w:rsidRDefault="004316E6" w:rsidP="00F34135">
      <w:r w:rsidRPr="00F34135">
        <w:t xml:space="preserve">Difficulty: </w:t>
      </w:r>
      <w:r w:rsidR="00EC0457" w:rsidRPr="00F34135">
        <w:t>1 Easy</w:t>
      </w:r>
    </w:p>
    <w:p w14:paraId="55DE89F2" w14:textId="77777777" w:rsidR="004316E6" w:rsidRPr="00F34135" w:rsidRDefault="00F34135" w:rsidP="00F34135">
      <w:r>
        <w:t>LO: 01-02</w:t>
      </w:r>
    </w:p>
    <w:p w14:paraId="555EF423" w14:textId="77777777" w:rsidR="00E01504" w:rsidRPr="00E01504" w:rsidRDefault="00E01504" w:rsidP="00E01504">
      <w:pPr>
        <w:widowControl w:val="0"/>
        <w:tabs>
          <w:tab w:val="right" w:pos="547"/>
        </w:tabs>
        <w:autoSpaceDE w:val="0"/>
        <w:autoSpaceDN w:val="0"/>
        <w:adjustRightInd w:val="0"/>
      </w:pPr>
      <w:r w:rsidRPr="00E01504">
        <w:t>Topic: The Basic Accounting Equation</w:t>
      </w:r>
    </w:p>
    <w:p w14:paraId="36C8B9C8" w14:textId="77777777" w:rsidR="004316E6" w:rsidRPr="00F34135" w:rsidRDefault="004F784B" w:rsidP="00F34135">
      <w:r w:rsidRPr="00F34135">
        <w:lastRenderedPageBreak/>
        <w:t xml:space="preserve">Blooms: </w:t>
      </w:r>
      <w:r w:rsidR="004316E6" w:rsidRPr="00F34135">
        <w:t>Apply</w:t>
      </w:r>
    </w:p>
    <w:p w14:paraId="4D8C0A0B" w14:textId="77777777" w:rsidR="004316E6" w:rsidRPr="00F34135" w:rsidRDefault="004316E6" w:rsidP="00F34135">
      <w:r w:rsidRPr="00F34135">
        <w:t>AACSB: Analytic</w:t>
      </w:r>
    </w:p>
    <w:p w14:paraId="106A206A" w14:textId="77777777" w:rsidR="004316E6" w:rsidRPr="00F34135" w:rsidRDefault="004316E6" w:rsidP="00F34135">
      <w:r w:rsidRPr="00F34135">
        <w:t>AICPA BB:</w:t>
      </w:r>
      <w:r w:rsidR="00B20A2C">
        <w:t xml:space="preserve"> </w:t>
      </w:r>
      <w:r w:rsidRPr="00F34135">
        <w:t>Resource Management</w:t>
      </w:r>
    </w:p>
    <w:p w14:paraId="526A42DF" w14:textId="77777777" w:rsidR="004316E6" w:rsidRPr="00F34135" w:rsidRDefault="004316E6" w:rsidP="00F34135">
      <w:r w:rsidRPr="00F34135">
        <w:t>AICPA FN: Reporting</w:t>
      </w:r>
    </w:p>
    <w:p w14:paraId="51943FF9" w14:textId="77777777" w:rsidR="006B575D" w:rsidRDefault="004316E6" w:rsidP="00F34135">
      <w:r w:rsidRPr="00F34135">
        <w:t xml:space="preserve">Feedback: </w:t>
      </w:r>
    </w:p>
    <w:p w14:paraId="3F6720ED" w14:textId="77777777" w:rsidR="004316E6" w:rsidRPr="00F34135" w:rsidRDefault="004316E6" w:rsidP="00F34135">
      <w:r w:rsidRPr="00F34135">
        <w:t>Net Income = Revenue</w:t>
      </w:r>
      <w:r w:rsidR="006B575D">
        <w:t xml:space="preserve"> </w:t>
      </w:r>
      <w:r w:rsidRPr="00F34135">
        <w:t xml:space="preserve">– Expenses </w:t>
      </w:r>
    </w:p>
    <w:p w14:paraId="72670C65" w14:textId="77777777" w:rsidR="006B575D" w:rsidRPr="00F34135" w:rsidRDefault="006B575D" w:rsidP="006B575D">
      <w:r w:rsidRPr="00F34135">
        <w:t>= $5,000 –$3,000 = $2,000</w:t>
      </w:r>
    </w:p>
    <w:p w14:paraId="765378E5" w14:textId="77777777" w:rsidR="004316E6" w:rsidRPr="00F34135" w:rsidRDefault="004316E6" w:rsidP="00F34135"/>
    <w:p w14:paraId="7B51F348" w14:textId="77777777" w:rsidR="004316E6" w:rsidRPr="00F34135" w:rsidRDefault="004316E6" w:rsidP="00F34135">
      <w:pPr>
        <w:ind w:right="720"/>
      </w:pPr>
      <w:r w:rsidRPr="00F34135">
        <w:t>[QUESTION]</w:t>
      </w:r>
    </w:p>
    <w:p w14:paraId="11EF085F" w14:textId="4790B4EA" w:rsidR="004316E6" w:rsidRPr="00F34135" w:rsidRDefault="0070275A" w:rsidP="00F34135">
      <w:r>
        <w:t>127</w:t>
      </w:r>
      <w:r w:rsidR="00CB5F9E" w:rsidRPr="00F34135">
        <w:t xml:space="preserve">. </w:t>
      </w:r>
      <w:r w:rsidR="0074001E">
        <w:t xml:space="preserve">Use the information above to answer the following question. </w:t>
      </w:r>
      <w:r w:rsidR="004316E6" w:rsidRPr="00F34135">
        <w:t>The amount of retained earnings at the end of the year is</w:t>
      </w:r>
    </w:p>
    <w:p w14:paraId="1A20D7B1" w14:textId="77777777" w:rsidR="004316E6" w:rsidRPr="00F34135" w:rsidRDefault="006505B2" w:rsidP="00F34135">
      <w:r w:rsidRPr="00F34135">
        <w:t xml:space="preserve">A) </w:t>
      </w:r>
      <w:r w:rsidR="004316E6" w:rsidRPr="00F34135">
        <w:t>$15,000.</w:t>
      </w:r>
    </w:p>
    <w:p w14:paraId="78FF5719" w14:textId="77777777" w:rsidR="004316E6" w:rsidRPr="00F34135" w:rsidRDefault="006505B2" w:rsidP="00F34135">
      <w:r w:rsidRPr="00F34135">
        <w:t xml:space="preserve">B) </w:t>
      </w:r>
      <w:r w:rsidR="004316E6" w:rsidRPr="00F34135">
        <w:t>$11,000.</w:t>
      </w:r>
    </w:p>
    <w:p w14:paraId="76BD43F4" w14:textId="77777777" w:rsidR="004316E6" w:rsidRPr="00F34135" w:rsidRDefault="006505B2" w:rsidP="00F34135">
      <w:r w:rsidRPr="00F34135">
        <w:t xml:space="preserve">C) </w:t>
      </w:r>
      <w:r w:rsidR="004316E6" w:rsidRPr="00F34135">
        <w:t>$12,000.</w:t>
      </w:r>
    </w:p>
    <w:p w14:paraId="55E4DACE" w14:textId="77777777" w:rsidR="004316E6" w:rsidRPr="00F34135" w:rsidRDefault="006505B2" w:rsidP="00F34135">
      <w:r w:rsidRPr="00F34135">
        <w:t xml:space="preserve">D) </w:t>
      </w:r>
      <w:r w:rsidR="004316E6" w:rsidRPr="00F34135">
        <w:t>$1,000.</w:t>
      </w:r>
    </w:p>
    <w:p w14:paraId="47AAF1B8" w14:textId="77777777" w:rsidR="004316E6" w:rsidRPr="00F34135" w:rsidRDefault="004316E6" w:rsidP="00F34135"/>
    <w:p w14:paraId="0407F45E" w14:textId="77777777" w:rsidR="004316E6" w:rsidRPr="00F34135" w:rsidRDefault="00EC0457" w:rsidP="00F34135">
      <w:r w:rsidRPr="00F34135">
        <w:t xml:space="preserve">Answer: </w:t>
      </w:r>
      <w:r w:rsidR="004316E6" w:rsidRPr="00F34135">
        <w:t>B</w:t>
      </w:r>
    </w:p>
    <w:p w14:paraId="4036696E" w14:textId="77777777" w:rsidR="004316E6" w:rsidRPr="00F34135" w:rsidRDefault="004316E6" w:rsidP="00F34135">
      <w:r w:rsidRPr="00F34135">
        <w:t xml:space="preserve"> Difficulty: </w:t>
      </w:r>
      <w:r w:rsidR="00EC0457" w:rsidRPr="00F34135">
        <w:t>1 Easy</w:t>
      </w:r>
    </w:p>
    <w:p w14:paraId="02776C0B" w14:textId="77777777" w:rsidR="004316E6" w:rsidRPr="00F34135" w:rsidRDefault="00F34135" w:rsidP="00F34135">
      <w:r>
        <w:t>LO: 01-02</w:t>
      </w:r>
    </w:p>
    <w:p w14:paraId="3A78959F" w14:textId="77777777" w:rsidR="004316E6" w:rsidRPr="00F34135" w:rsidRDefault="009274E5" w:rsidP="00F34135">
      <w:r>
        <w:t>Topic: Financial Statements</w:t>
      </w:r>
    </w:p>
    <w:p w14:paraId="3F10D45F" w14:textId="77777777" w:rsidR="004316E6" w:rsidRPr="00F34135" w:rsidRDefault="004F784B" w:rsidP="00F34135">
      <w:pPr>
        <w:tabs>
          <w:tab w:val="left" w:pos="360"/>
          <w:tab w:val="left" w:pos="450"/>
        </w:tabs>
      </w:pPr>
      <w:r w:rsidRPr="00F34135">
        <w:t xml:space="preserve">Blooms: </w:t>
      </w:r>
      <w:r w:rsidR="004316E6" w:rsidRPr="00F34135">
        <w:t>Apply</w:t>
      </w:r>
    </w:p>
    <w:p w14:paraId="03B028AB" w14:textId="77777777" w:rsidR="004316E6" w:rsidRPr="00F34135" w:rsidRDefault="004316E6" w:rsidP="00F34135">
      <w:r w:rsidRPr="00F34135">
        <w:t xml:space="preserve">AACSB: Analytic </w:t>
      </w:r>
    </w:p>
    <w:p w14:paraId="1814C7AB" w14:textId="77777777" w:rsidR="004316E6" w:rsidRPr="00F34135" w:rsidRDefault="004316E6" w:rsidP="00F34135">
      <w:r w:rsidRPr="00F34135">
        <w:t>AICPA BB: Resource Management</w:t>
      </w:r>
    </w:p>
    <w:p w14:paraId="703CB0A7" w14:textId="77777777" w:rsidR="004316E6" w:rsidRPr="00F34135" w:rsidRDefault="004316E6" w:rsidP="00F34135">
      <w:r w:rsidRPr="00F34135">
        <w:t>AICPA FN:</w:t>
      </w:r>
      <w:r w:rsidR="0074001E">
        <w:t xml:space="preserve"> </w:t>
      </w:r>
      <w:r w:rsidRPr="00F34135">
        <w:t>Reporting</w:t>
      </w:r>
    </w:p>
    <w:p w14:paraId="6351E616" w14:textId="77777777" w:rsidR="006B575D" w:rsidRDefault="004316E6" w:rsidP="00F34135">
      <w:r w:rsidRPr="00F34135">
        <w:t xml:space="preserve">Feedback: </w:t>
      </w:r>
    </w:p>
    <w:p w14:paraId="57F4B7BA" w14:textId="77777777" w:rsidR="006B575D" w:rsidRDefault="006B575D" w:rsidP="00F34135">
      <w:r>
        <w:t>Ending retained earnings = Beginning r</w:t>
      </w:r>
      <w:r w:rsidRPr="00F34135">
        <w:t xml:space="preserve">etained earnings </w:t>
      </w:r>
      <w:r w:rsidR="004316E6" w:rsidRPr="00F34135">
        <w:t>+ Net income</w:t>
      </w:r>
      <w:r>
        <w:t xml:space="preserve"> </w:t>
      </w:r>
      <w:r w:rsidR="004316E6" w:rsidRPr="00F34135">
        <w:t xml:space="preserve">– Dividends </w:t>
      </w:r>
    </w:p>
    <w:p w14:paraId="62393D53" w14:textId="628E4D62" w:rsidR="004316E6" w:rsidRPr="00F34135" w:rsidRDefault="006B575D" w:rsidP="00F34135">
      <w:r>
        <w:t>=</w:t>
      </w:r>
      <w:r w:rsidR="004316E6" w:rsidRPr="00F34135">
        <w:t xml:space="preserve"> $10,000 + $</w:t>
      </w:r>
      <w:r>
        <w:t>2,000</w:t>
      </w:r>
      <w:r w:rsidR="004316E6" w:rsidRPr="00F34135">
        <w:t xml:space="preserve"> </w:t>
      </w:r>
      <w:r w:rsidR="0084599B">
        <w:t xml:space="preserve">- $1,000 </w:t>
      </w:r>
      <w:r w:rsidR="004316E6" w:rsidRPr="00F34135">
        <w:t>= $</w:t>
      </w:r>
      <w:r>
        <w:t>11,000</w:t>
      </w:r>
    </w:p>
    <w:p w14:paraId="48F2826D" w14:textId="77777777" w:rsidR="004316E6" w:rsidRPr="00F34135" w:rsidRDefault="004316E6" w:rsidP="00F34135"/>
    <w:p w14:paraId="1A82714F" w14:textId="77777777" w:rsidR="004316E6" w:rsidRPr="00F34135" w:rsidRDefault="004316E6" w:rsidP="00F34135">
      <w:pPr>
        <w:ind w:right="720"/>
      </w:pPr>
      <w:r w:rsidRPr="00F34135">
        <w:t>[QUESTION]</w:t>
      </w:r>
    </w:p>
    <w:p w14:paraId="194191C8" w14:textId="157952BF" w:rsidR="004316E6" w:rsidRPr="00F34135" w:rsidRDefault="0070275A" w:rsidP="00F34135">
      <w:r>
        <w:t>128</w:t>
      </w:r>
      <w:r w:rsidR="00CB5F9E" w:rsidRPr="00F34135">
        <w:t xml:space="preserve">. </w:t>
      </w:r>
      <w:r w:rsidR="0074001E">
        <w:t xml:space="preserve">Use the information above to answer the following question. </w:t>
      </w:r>
      <w:r w:rsidR="004316E6" w:rsidRPr="00F34135">
        <w:t>The amount of liabilities at the end of the year is</w:t>
      </w:r>
    </w:p>
    <w:p w14:paraId="03827456" w14:textId="77777777" w:rsidR="004316E6" w:rsidRPr="00F34135" w:rsidRDefault="006505B2" w:rsidP="00F34135">
      <w:r w:rsidRPr="00F34135">
        <w:t xml:space="preserve">A) </w:t>
      </w:r>
      <w:r w:rsidR="004316E6" w:rsidRPr="00F34135">
        <w:t>$30,000.</w:t>
      </w:r>
    </w:p>
    <w:p w14:paraId="3EB5B014" w14:textId="77777777" w:rsidR="004316E6" w:rsidRPr="00F34135" w:rsidRDefault="006505B2" w:rsidP="00F34135">
      <w:r w:rsidRPr="00F34135">
        <w:t xml:space="preserve">B) </w:t>
      </w:r>
      <w:r w:rsidR="004316E6" w:rsidRPr="00F34135">
        <w:t>$33,000.</w:t>
      </w:r>
    </w:p>
    <w:p w14:paraId="5B30C8E1" w14:textId="77777777" w:rsidR="004316E6" w:rsidRPr="00F34135" w:rsidRDefault="006505B2" w:rsidP="00F34135">
      <w:r w:rsidRPr="00F34135">
        <w:t xml:space="preserve">C) </w:t>
      </w:r>
      <w:r w:rsidR="004316E6" w:rsidRPr="00F34135">
        <w:t>$28,000.</w:t>
      </w:r>
    </w:p>
    <w:p w14:paraId="799742DD" w14:textId="77777777" w:rsidR="004316E6" w:rsidRPr="00F34135" w:rsidRDefault="006505B2" w:rsidP="00F34135">
      <w:r w:rsidRPr="00F34135">
        <w:t xml:space="preserve">D) </w:t>
      </w:r>
      <w:r w:rsidR="004316E6" w:rsidRPr="00F34135">
        <w:t>$32,000.</w:t>
      </w:r>
    </w:p>
    <w:p w14:paraId="3AED2467" w14:textId="77777777" w:rsidR="004316E6" w:rsidRPr="00F34135" w:rsidRDefault="004316E6" w:rsidP="00F34135"/>
    <w:p w14:paraId="369A50AC" w14:textId="77777777" w:rsidR="004316E6" w:rsidRPr="00F34135" w:rsidRDefault="00EC0457" w:rsidP="00F34135">
      <w:r w:rsidRPr="00F34135">
        <w:t xml:space="preserve">Answer: </w:t>
      </w:r>
      <w:r w:rsidR="004316E6" w:rsidRPr="00F34135">
        <w:t>B</w:t>
      </w:r>
    </w:p>
    <w:p w14:paraId="59159460" w14:textId="77777777" w:rsidR="004316E6" w:rsidRPr="00F34135" w:rsidRDefault="004316E6" w:rsidP="00F34135">
      <w:r w:rsidRPr="00F34135">
        <w:t xml:space="preserve">Difficulty: </w:t>
      </w:r>
      <w:r w:rsidR="006B575D">
        <w:t>3 Hard</w:t>
      </w:r>
    </w:p>
    <w:p w14:paraId="2BEA0210" w14:textId="77777777" w:rsidR="004316E6" w:rsidRPr="00F34135" w:rsidRDefault="00F34135" w:rsidP="00F34135">
      <w:pPr>
        <w:tabs>
          <w:tab w:val="left" w:pos="540"/>
        </w:tabs>
      </w:pPr>
      <w:r>
        <w:t>LO: 01-02</w:t>
      </w:r>
    </w:p>
    <w:p w14:paraId="4B5DFBD3" w14:textId="77777777" w:rsidR="00E01504" w:rsidRPr="00E01504" w:rsidRDefault="00E01504" w:rsidP="00E01504">
      <w:pPr>
        <w:widowControl w:val="0"/>
        <w:tabs>
          <w:tab w:val="right" w:pos="547"/>
        </w:tabs>
        <w:autoSpaceDE w:val="0"/>
        <w:autoSpaceDN w:val="0"/>
        <w:adjustRightInd w:val="0"/>
      </w:pPr>
      <w:r w:rsidRPr="00E01504">
        <w:t>Topic: Financial Statements</w:t>
      </w:r>
    </w:p>
    <w:p w14:paraId="6F92A996" w14:textId="77777777" w:rsidR="004316E6" w:rsidRPr="00F34135" w:rsidRDefault="004F784B" w:rsidP="00F34135">
      <w:pPr>
        <w:tabs>
          <w:tab w:val="left" w:pos="540"/>
        </w:tabs>
      </w:pPr>
      <w:r w:rsidRPr="00F34135">
        <w:t xml:space="preserve">Blooms: </w:t>
      </w:r>
      <w:r w:rsidR="004316E6" w:rsidRPr="00F34135">
        <w:t>Apply</w:t>
      </w:r>
    </w:p>
    <w:p w14:paraId="6880DAD2" w14:textId="77777777" w:rsidR="004316E6" w:rsidRPr="00F34135" w:rsidRDefault="004316E6" w:rsidP="00F34135">
      <w:pPr>
        <w:tabs>
          <w:tab w:val="left" w:pos="540"/>
        </w:tabs>
      </w:pPr>
      <w:r w:rsidRPr="00F34135">
        <w:t>AACSB:</w:t>
      </w:r>
      <w:r w:rsidR="00E01504">
        <w:t xml:space="preserve"> </w:t>
      </w:r>
      <w:r w:rsidRPr="00F34135">
        <w:t xml:space="preserve">Analytic </w:t>
      </w:r>
    </w:p>
    <w:p w14:paraId="3257A9E5" w14:textId="77777777" w:rsidR="004316E6" w:rsidRPr="00F34135" w:rsidRDefault="004316E6" w:rsidP="00F34135">
      <w:pPr>
        <w:tabs>
          <w:tab w:val="left" w:pos="540"/>
        </w:tabs>
      </w:pPr>
      <w:r w:rsidRPr="00F34135">
        <w:t>AICPA BB: Resource Management</w:t>
      </w:r>
    </w:p>
    <w:p w14:paraId="681D767A" w14:textId="77777777" w:rsidR="004316E6" w:rsidRPr="00F34135" w:rsidRDefault="004316E6" w:rsidP="00F34135">
      <w:pPr>
        <w:tabs>
          <w:tab w:val="left" w:pos="540"/>
        </w:tabs>
      </w:pPr>
      <w:r w:rsidRPr="00F34135">
        <w:lastRenderedPageBreak/>
        <w:t>AICPA FN: Measurement</w:t>
      </w:r>
    </w:p>
    <w:p w14:paraId="4D5720AD" w14:textId="77777777" w:rsidR="006B575D" w:rsidRDefault="004316E6" w:rsidP="00F34135">
      <w:r w:rsidRPr="00F34135">
        <w:t>Feedback:</w:t>
      </w:r>
      <w:r w:rsidR="00E01504">
        <w:t xml:space="preserve"> </w:t>
      </w:r>
    </w:p>
    <w:p w14:paraId="228D7E71" w14:textId="77777777" w:rsidR="006B575D" w:rsidRDefault="006B575D" w:rsidP="00F34135">
      <w:r>
        <w:t>Ending l</w:t>
      </w:r>
      <w:r w:rsidR="004316E6" w:rsidRPr="00F34135">
        <w:t xml:space="preserve">iabilities </w:t>
      </w:r>
      <w:r>
        <w:t xml:space="preserve">= Beginning </w:t>
      </w:r>
      <w:r w:rsidR="004316E6" w:rsidRPr="00F34135">
        <w:t xml:space="preserve">liabilities </w:t>
      </w:r>
      <w:r>
        <w:t xml:space="preserve">+ Increase (Decrease) in </w:t>
      </w:r>
      <w:r w:rsidR="004316E6" w:rsidRPr="00F34135">
        <w:t xml:space="preserve">liabilities </w:t>
      </w:r>
    </w:p>
    <w:p w14:paraId="2938769D" w14:textId="77777777" w:rsidR="004316E6" w:rsidRDefault="006B575D" w:rsidP="00F34135">
      <w:r>
        <w:t xml:space="preserve">= </w:t>
      </w:r>
      <w:r w:rsidR="004316E6" w:rsidRPr="00F34135">
        <w:t xml:space="preserve">$30,000 </w:t>
      </w:r>
      <w:r>
        <w:t xml:space="preserve">+ </w:t>
      </w:r>
      <w:r w:rsidR="004316E6" w:rsidRPr="00F34135">
        <w:t xml:space="preserve">$3,000 </w:t>
      </w:r>
      <w:r>
        <w:t>= $33,000</w:t>
      </w:r>
    </w:p>
    <w:p w14:paraId="762B3C66" w14:textId="77777777" w:rsidR="004316E6" w:rsidRPr="00F34135" w:rsidRDefault="004316E6" w:rsidP="00F34135"/>
    <w:p w14:paraId="73B90D50" w14:textId="77777777" w:rsidR="004316E6" w:rsidRPr="00F34135" w:rsidRDefault="004316E6" w:rsidP="00F34135">
      <w:pPr>
        <w:ind w:right="720"/>
      </w:pPr>
      <w:r w:rsidRPr="00F34135">
        <w:t>[QUESTION]</w:t>
      </w:r>
    </w:p>
    <w:p w14:paraId="1D40A46F" w14:textId="6A6825C7" w:rsidR="004316E6" w:rsidRPr="00F34135" w:rsidRDefault="0070275A" w:rsidP="00F34135">
      <w:r>
        <w:t>129</w:t>
      </w:r>
      <w:r w:rsidR="00CB5F9E" w:rsidRPr="00F34135">
        <w:t xml:space="preserve">. </w:t>
      </w:r>
      <w:r w:rsidR="0074001E">
        <w:t xml:space="preserve">Use the information above to answer the following question. </w:t>
      </w:r>
      <w:r w:rsidR="004316E6" w:rsidRPr="00F34135">
        <w:t>The amount of assets at the end of the year is</w:t>
      </w:r>
    </w:p>
    <w:p w14:paraId="53F0FF3B" w14:textId="77777777" w:rsidR="004316E6" w:rsidRPr="00F34135" w:rsidRDefault="006505B2" w:rsidP="00F34135">
      <w:r w:rsidRPr="00F34135">
        <w:t xml:space="preserve">A) </w:t>
      </w:r>
      <w:r w:rsidR="004316E6" w:rsidRPr="00F34135">
        <w:t>$105,000.</w:t>
      </w:r>
    </w:p>
    <w:p w14:paraId="5F7C4A28" w14:textId="77777777" w:rsidR="004316E6" w:rsidRPr="00F34135" w:rsidRDefault="006505B2" w:rsidP="00F34135">
      <w:r w:rsidRPr="00F34135">
        <w:t xml:space="preserve">B) </w:t>
      </w:r>
      <w:r w:rsidR="004316E6" w:rsidRPr="00F34135">
        <w:t>108,000.</w:t>
      </w:r>
    </w:p>
    <w:p w14:paraId="3E35C490" w14:textId="77777777" w:rsidR="004316E6" w:rsidRPr="00F34135" w:rsidRDefault="006505B2" w:rsidP="00F34135">
      <w:r w:rsidRPr="00F34135">
        <w:t xml:space="preserve">C) </w:t>
      </w:r>
      <w:r w:rsidR="004316E6" w:rsidRPr="00F34135">
        <w:t>$104,000.</w:t>
      </w:r>
    </w:p>
    <w:p w14:paraId="2FC28E99" w14:textId="77777777" w:rsidR="004316E6" w:rsidRPr="00F34135" w:rsidRDefault="006505B2" w:rsidP="00F34135">
      <w:r w:rsidRPr="00F34135">
        <w:t xml:space="preserve">D) </w:t>
      </w:r>
      <w:r w:rsidR="004316E6" w:rsidRPr="00F34135">
        <w:t>$107,000.</w:t>
      </w:r>
    </w:p>
    <w:p w14:paraId="55E54598" w14:textId="77777777" w:rsidR="004316E6" w:rsidRPr="00F34135" w:rsidRDefault="004316E6" w:rsidP="00F34135"/>
    <w:p w14:paraId="57ABB308" w14:textId="77777777" w:rsidR="004316E6" w:rsidRPr="00F34135" w:rsidRDefault="00EC0457" w:rsidP="00F34135">
      <w:r w:rsidRPr="00F34135">
        <w:t>Answer:</w:t>
      </w:r>
      <w:r w:rsidR="00E01504">
        <w:t xml:space="preserve"> </w:t>
      </w:r>
      <w:r w:rsidR="004316E6" w:rsidRPr="00F34135">
        <w:t>C</w:t>
      </w:r>
    </w:p>
    <w:p w14:paraId="71001970" w14:textId="77777777" w:rsidR="004316E6" w:rsidRPr="00F34135" w:rsidRDefault="004316E6" w:rsidP="00F34135">
      <w:r w:rsidRPr="00F34135">
        <w:t>Difficulty:</w:t>
      </w:r>
      <w:r w:rsidR="00E01504">
        <w:t xml:space="preserve"> </w:t>
      </w:r>
      <w:r w:rsidR="006B575D">
        <w:t>3 Hard</w:t>
      </w:r>
    </w:p>
    <w:p w14:paraId="2BDCCE3B" w14:textId="77777777" w:rsidR="004316E6" w:rsidRPr="00F34135" w:rsidRDefault="00F34135" w:rsidP="00F34135">
      <w:r>
        <w:t>LO: 01-02</w:t>
      </w:r>
    </w:p>
    <w:p w14:paraId="50E080AE" w14:textId="77777777" w:rsidR="004316E6" w:rsidRPr="00F34135" w:rsidRDefault="00F34135" w:rsidP="00F34135">
      <w:r>
        <w:t>Topic: Financial Statements</w:t>
      </w:r>
    </w:p>
    <w:p w14:paraId="4FB5657B" w14:textId="77777777" w:rsidR="004316E6" w:rsidRPr="00F34135" w:rsidRDefault="004F784B" w:rsidP="00F34135">
      <w:r w:rsidRPr="00F34135">
        <w:t xml:space="preserve">Blooms: </w:t>
      </w:r>
      <w:r w:rsidR="004316E6" w:rsidRPr="00F34135">
        <w:t>Apply</w:t>
      </w:r>
    </w:p>
    <w:p w14:paraId="7D030A74" w14:textId="77777777" w:rsidR="004316E6" w:rsidRPr="00F34135" w:rsidRDefault="004316E6" w:rsidP="00F34135">
      <w:r w:rsidRPr="00F34135">
        <w:t xml:space="preserve">AACSB: Analytic </w:t>
      </w:r>
    </w:p>
    <w:p w14:paraId="78B4FE1F" w14:textId="77777777" w:rsidR="004316E6" w:rsidRPr="00F34135" w:rsidRDefault="004316E6" w:rsidP="00F34135">
      <w:r w:rsidRPr="00F34135">
        <w:t>AICPA BB: Resource Management</w:t>
      </w:r>
    </w:p>
    <w:p w14:paraId="5285E060" w14:textId="77777777" w:rsidR="004316E6" w:rsidRPr="00F34135" w:rsidRDefault="004316E6" w:rsidP="00F34135">
      <w:r w:rsidRPr="00F34135">
        <w:t>AICPA FN: Measurement</w:t>
      </w:r>
    </w:p>
    <w:p w14:paraId="74FD991D" w14:textId="77777777" w:rsidR="006B575D" w:rsidRDefault="004316E6" w:rsidP="00F34135">
      <w:r w:rsidRPr="00F34135">
        <w:t xml:space="preserve">Feedback: </w:t>
      </w:r>
    </w:p>
    <w:p w14:paraId="3FE7F05C" w14:textId="387E2C91" w:rsidR="006B575D" w:rsidRPr="00F34135" w:rsidRDefault="006B575D" w:rsidP="006B575D">
      <w:r>
        <w:t>A</w:t>
      </w:r>
      <w:r w:rsidRPr="00F34135">
        <w:t xml:space="preserve">ssets increased during the year by $5,000 (revenues </w:t>
      </w:r>
      <w:r w:rsidR="003C0524">
        <w:t>received</w:t>
      </w:r>
      <w:r w:rsidR="003C0524" w:rsidRPr="00F34135">
        <w:t xml:space="preserve"> </w:t>
      </w:r>
      <w:r w:rsidRPr="00F34135">
        <w:t>in cash) and decreased by $1,000 (dividends paid in cash).</w:t>
      </w:r>
    </w:p>
    <w:p w14:paraId="3FFCD8F5" w14:textId="77777777" w:rsidR="006B575D" w:rsidRDefault="006B575D" w:rsidP="006B575D">
      <w:r>
        <w:t>Ending assets = Beginning assets + Increase (Decrease) in assets</w:t>
      </w:r>
    </w:p>
    <w:p w14:paraId="621BF92E" w14:textId="77777777" w:rsidR="006B575D" w:rsidRDefault="006B575D" w:rsidP="006B575D">
      <w:r>
        <w:t>= $10</w:t>
      </w:r>
      <w:r w:rsidRPr="00F34135">
        <w:t xml:space="preserve">0,000 </w:t>
      </w:r>
      <w:r>
        <w:t xml:space="preserve">+ </w:t>
      </w:r>
      <w:r w:rsidRPr="00F34135">
        <w:t>$</w:t>
      </w:r>
      <w:r>
        <w:t>5</w:t>
      </w:r>
      <w:r w:rsidRPr="00F34135">
        <w:t xml:space="preserve">,000 </w:t>
      </w:r>
      <w:r>
        <w:t>– $1,000 = $33,000</w:t>
      </w:r>
    </w:p>
    <w:p w14:paraId="6633532B" w14:textId="77777777" w:rsidR="004316E6" w:rsidRPr="00F34135" w:rsidRDefault="004316E6" w:rsidP="00F34135">
      <w:pPr>
        <w:widowControl w:val="0"/>
        <w:autoSpaceDE w:val="0"/>
        <w:autoSpaceDN w:val="0"/>
        <w:adjustRightInd w:val="0"/>
        <w:rPr>
          <w:bCs/>
        </w:rPr>
      </w:pPr>
    </w:p>
    <w:p w14:paraId="5A0A8351" w14:textId="6F62BC0B" w:rsidR="004316E6" w:rsidRPr="00F34135" w:rsidRDefault="004316E6" w:rsidP="00F34135">
      <w:r w:rsidRPr="00F34135">
        <w:t xml:space="preserve">Use the following information to answer questions </w:t>
      </w:r>
      <w:r w:rsidR="00034739">
        <w:t xml:space="preserve">130 </w:t>
      </w:r>
      <w:r w:rsidRPr="00F34135">
        <w:t>-</w:t>
      </w:r>
      <w:r w:rsidR="00034739">
        <w:t xml:space="preserve"> 132</w:t>
      </w:r>
      <w:r w:rsidRPr="00F34135">
        <w:t>:</w:t>
      </w:r>
    </w:p>
    <w:p w14:paraId="605CAD70" w14:textId="77777777" w:rsidR="004316E6" w:rsidRPr="00F34135" w:rsidRDefault="004316E6" w:rsidP="00F34135"/>
    <w:p w14:paraId="5E769AEC" w14:textId="77777777" w:rsidR="004316E6" w:rsidRPr="00F34135" w:rsidRDefault="004316E6" w:rsidP="00F34135">
      <w:r w:rsidRPr="00F34135">
        <w:t xml:space="preserve">A company’s financial records at the end of the year </w:t>
      </w:r>
      <w:r w:rsidR="008C7888" w:rsidRPr="00F34135">
        <w:t>including the following amounts:</w:t>
      </w:r>
    </w:p>
    <w:p w14:paraId="07222588" w14:textId="77777777" w:rsidR="004316E6" w:rsidRPr="00F34135" w:rsidRDefault="004316E6" w:rsidP="00F3413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1152"/>
      </w:tblGrid>
      <w:tr w:rsidR="008C7888" w:rsidRPr="00F34135" w14:paraId="2062F886" w14:textId="77777777" w:rsidTr="001B162C">
        <w:tc>
          <w:tcPr>
            <w:tcW w:w="4644" w:type="dxa"/>
            <w:shd w:val="clear" w:color="auto" w:fill="auto"/>
          </w:tcPr>
          <w:p w14:paraId="4406850F" w14:textId="77777777" w:rsidR="008C7888" w:rsidRPr="00F34135" w:rsidRDefault="008C7888" w:rsidP="004F784B">
            <w:r w:rsidRPr="00F34135">
              <w:t>Cash</w:t>
            </w:r>
          </w:p>
        </w:tc>
        <w:tc>
          <w:tcPr>
            <w:tcW w:w="1152" w:type="dxa"/>
            <w:shd w:val="clear" w:color="auto" w:fill="auto"/>
          </w:tcPr>
          <w:p w14:paraId="492B6232" w14:textId="77777777" w:rsidR="008C7888" w:rsidRPr="00F34135" w:rsidRDefault="008C7888" w:rsidP="001B162C">
            <w:pPr>
              <w:jc w:val="right"/>
            </w:pPr>
            <w:r w:rsidRPr="00F34135">
              <w:t>$70,000</w:t>
            </w:r>
          </w:p>
        </w:tc>
      </w:tr>
      <w:tr w:rsidR="008C7888" w:rsidRPr="00F34135" w14:paraId="66EEFF42" w14:textId="77777777" w:rsidTr="001B162C">
        <w:tc>
          <w:tcPr>
            <w:tcW w:w="4644" w:type="dxa"/>
            <w:shd w:val="clear" w:color="auto" w:fill="auto"/>
          </w:tcPr>
          <w:p w14:paraId="0FE4F6C9" w14:textId="77777777" w:rsidR="008C7888" w:rsidRPr="00F34135" w:rsidRDefault="00E01504" w:rsidP="004F784B">
            <w:r w:rsidRPr="00F34135">
              <w:t>Accounts Receivable</w:t>
            </w:r>
          </w:p>
        </w:tc>
        <w:tc>
          <w:tcPr>
            <w:tcW w:w="1152" w:type="dxa"/>
            <w:shd w:val="clear" w:color="auto" w:fill="auto"/>
          </w:tcPr>
          <w:p w14:paraId="5DDC4925" w14:textId="77777777" w:rsidR="008C7888" w:rsidRPr="00F34135" w:rsidRDefault="008C7888" w:rsidP="001B162C">
            <w:pPr>
              <w:jc w:val="right"/>
            </w:pPr>
            <w:r w:rsidRPr="00F34135">
              <w:t>28,000</w:t>
            </w:r>
          </w:p>
        </w:tc>
      </w:tr>
      <w:tr w:rsidR="008C7888" w:rsidRPr="00F34135" w14:paraId="14AFC7DC" w14:textId="77777777" w:rsidTr="001B162C">
        <w:tc>
          <w:tcPr>
            <w:tcW w:w="4644" w:type="dxa"/>
            <w:shd w:val="clear" w:color="auto" w:fill="auto"/>
          </w:tcPr>
          <w:p w14:paraId="79C3799D" w14:textId="77777777" w:rsidR="008C7888" w:rsidRPr="00F34135" w:rsidRDefault="008C7888" w:rsidP="004F784B">
            <w:r w:rsidRPr="00F34135">
              <w:t>Supplies</w:t>
            </w:r>
          </w:p>
        </w:tc>
        <w:tc>
          <w:tcPr>
            <w:tcW w:w="1152" w:type="dxa"/>
            <w:shd w:val="clear" w:color="auto" w:fill="auto"/>
          </w:tcPr>
          <w:p w14:paraId="5B1D78CA" w14:textId="77777777" w:rsidR="008C7888" w:rsidRPr="00F34135" w:rsidRDefault="008C7888" w:rsidP="001B162C">
            <w:pPr>
              <w:jc w:val="right"/>
            </w:pPr>
            <w:r w:rsidRPr="00F34135">
              <w:t>4,000</w:t>
            </w:r>
          </w:p>
        </w:tc>
      </w:tr>
      <w:tr w:rsidR="008C7888" w:rsidRPr="00F34135" w14:paraId="10E8E4BB" w14:textId="77777777" w:rsidTr="001B162C">
        <w:tc>
          <w:tcPr>
            <w:tcW w:w="4644" w:type="dxa"/>
            <w:shd w:val="clear" w:color="auto" w:fill="auto"/>
          </w:tcPr>
          <w:p w14:paraId="3692FAAB" w14:textId="77777777" w:rsidR="008C7888" w:rsidRPr="00F34135" w:rsidRDefault="00E01504" w:rsidP="004F784B">
            <w:r w:rsidRPr="00F34135">
              <w:t>Accounts Payable</w:t>
            </w:r>
          </w:p>
        </w:tc>
        <w:tc>
          <w:tcPr>
            <w:tcW w:w="1152" w:type="dxa"/>
            <w:shd w:val="clear" w:color="auto" w:fill="auto"/>
          </w:tcPr>
          <w:p w14:paraId="3FA7515B" w14:textId="77777777" w:rsidR="008C7888" w:rsidRPr="00F34135" w:rsidRDefault="008C7888" w:rsidP="001B162C">
            <w:pPr>
              <w:jc w:val="right"/>
            </w:pPr>
            <w:r w:rsidRPr="00F34135">
              <w:t>10,000</w:t>
            </w:r>
          </w:p>
        </w:tc>
      </w:tr>
      <w:tr w:rsidR="008C7888" w:rsidRPr="00F34135" w14:paraId="4E75DF1A" w14:textId="77777777" w:rsidTr="001B162C">
        <w:tc>
          <w:tcPr>
            <w:tcW w:w="4644" w:type="dxa"/>
            <w:shd w:val="clear" w:color="auto" w:fill="auto"/>
          </w:tcPr>
          <w:p w14:paraId="519B9726" w14:textId="77777777" w:rsidR="008C7888" w:rsidRPr="00F34135" w:rsidRDefault="008C7888" w:rsidP="004F784B">
            <w:r w:rsidRPr="00F34135">
              <w:t xml:space="preserve">Notes </w:t>
            </w:r>
            <w:r w:rsidR="00E01504" w:rsidRPr="00F34135">
              <w:t>Payable</w:t>
            </w:r>
          </w:p>
        </w:tc>
        <w:tc>
          <w:tcPr>
            <w:tcW w:w="1152" w:type="dxa"/>
            <w:shd w:val="clear" w:color="auto" w:fill="auto"/>
          </w:tcPr>
          <w:p w14:paraId="59027601" w14:textId="77777777" w:rsidR="008C7888" w:rsidRPr="00F34135" w:rsidRDefault="008C7888" w:rsidP="001B162C">
            <w:pPr>
              <w:jc w:val="right"/>
            </w:pPr>
            <w:r w:rsidRPr="00F34135">
              <w:t>5,000</w:t>
            </w:r>
          </w:p>
        </w:tc>
      </w:tr>
      <w:tr w:rsidR="008C7888" w:rsidRPr="00F34135" w14:paraId="3082F50D" w14:textId="77777777" w:rsidTr="001B162C">
        <w:tc>
          <w:tcPr>
            <w:tcW w:w="4644" w:type="dxa"/>
            <w:shd w:val="clear" w:color="auto" w:fill="auto"/>
          </w:tcPr>
          <w:p w14:paraId="1AFCC103" w14:textId="77777777" w:rsidR="008C7888" w:rsidRPr="00F34135" w:rsidRDefault="008C7888" w:rsidP="00912FA1">
            <w:r w:rsidRPr="00F34135">
              <w:t xml:space="preserve">Retained </w:t>
            </w:r>
            <w:r w:rsidR="00E01504">
              <w:t>Earnings, b</w:t>
            </w:r>
            <w:r w:rsidR="00E01504" w:rsidRPr="00F34135">
              <w:t xml:space="preserve">eginning </w:t>
            </w:r>
            <w:r w:rsidR="00E01504">
              <w:t xml:space="preserve">of </w:t>
            </w:r>
            <w:r w:rsidR="00912FA1">
              <w:t>year</w:t>
            </w:r>
          </w:p>
        </w:tc>
        <w:tc>
          <w:tcPr>
            <w:tcW w:w="1152" w:type="dxa"/>
            <w:shd w:val="clear" w:color="auto" w:fill="auto"/>
          </w:tcPr>
          <w:p w14:paraId="6D855E63" w14:textId="77777777" w:rsidR="008C7888" w:rsidRPr="00F34135" w:rsidRDefault="008C7888" w:rsidP="001B162C">
            <w:pPr>
              <w:jc w:val="right"/>
            </w:pPr>
            <w:r w:rsidRPr="00F34135">
              <w:t>17,000</w:t>
            </w:r>
          </w:p>
        </w:tc>
      </w:tr>
      <w:tr w:rsidR="008C7888" w:rsidRPr="00F34135" w14:paraId="3FDCFD2D" w14:textId="77777777" w:rsidTr="001B162C">
        <w:tc>
          <w:tcPr>
            <w:tcW w:w="4644" w:type="dxa"/>
            <w:shd w:val="clear" w:color="auto" w:fill="auto"/>
          </w:tcPr>
          <w:p w14:paraId="2AFFBB95" w14:textId="77777777" w:rsidR="008C7888" w:rsidRPr="00F34135" w:rsidRDefault="008C7888" w:rsidP="004F784B">
            <w:r w:rsidRPr="00F34135">
              <w:t xml:space="preserve">Common </w:t>
            </w:r>
            <w:r w:rsidR="00E01504" w:rsidRPr="00F34135">
              <w:t>Stock</w:t>
            </w:r>
          </w:p>
        </w:tc>
        <w:tc>
          <w:tcPr>
            <w:tcW w:w="1152" w:type="dxa"/>
            <w:shd w:val="clear" w:color="auto" w:fill="auto"/>
          </w:tcPr>
          <w:p w14:paraId="2FCBFE06" w14:textId="77777777" w:rsidR="008C7888" w:rsidRPr="00F34135" w:rsidRDefault="008C7888" w:rsidP="001B162C">
            <w:pPr>
              <w:jc w:val="right"/>
            </w:pPr>
            <w:r w:rsidRPr="00F34135">
              <w:t>40,000</w:t>
            </w:r>
          </w:p>
        </w:tc>
      </w:tr>
      <w:tr w:rsidR="008C7888" w:rsidRPr="00F34135" w14:paraId="6F2449C5" w14:textId="77777777" w:rsidTr="001B162C">
        <w:tc>
          <w:tcPr>
            <w:tcW w:w="4644" w:type="dxa"/>
            <w:shd w:val="clear" w:color="auto" w:fill="auto"/>
          </w:tcPr>
          <w:p w14:paraId="1BE98EC0" w14:textId="77777777" w:rsidR="008C7888" w:rsidRPr="00F34135" w:rsidRDefault="00E01504" w:rsidP="004F784B">
            <w:r w:rsidRPr="00F34135">
              <w:t>Service Revenue</w:t>
            </w:r>
          </w:p>
        </w:tc>
        <w:tc>
          <w:tcPr>
            <w:tcW w:w="1152" w:type="dxa"/>
            <w:shd w:val="clear" w:color="auto" w:fill="auto"/>
          </w:tcPr>
          <w:p w14:paraId="6A1628B3" w14:textId="77777777" w:rsidR="008C7888" w:rsidRPr="00F34135" w:rsidRDefault="008C7888" w:rsidP="001B162C">
            <w:pPr>
              <w:jc w:val="right"/>
            </w:pPr>
            <w:r w:rsidRPr="00F34135">
              <w:t>53,000</w:t>
            </w:r>
          </w:p>
        </w:tc>
      </w:tr>
      <w:tr w:rsidR="008C7888" w:rsidRPr="00F34135" w14:paraId="5E57FC61" w14:textId="77777777" w:rsidTr="001B162C">
        <w:tc>
          <w:tcPr>
            <w:tcW w:w="4644" w:type="dxa"/>
            <w:shd w:val="clear" w:color="auto" w:fill="auto"/>
          </w:tcPr>
          <w:p w14:paraId="5E2EF63D" w14:textId="77777777" w:rsidR="008C7888" w:rsidRPr="00F34135" w:rsidRDefault="008C7888" w:rsidP="004F784B">
            <w:r w:rsidRPr="00F34135">
              <w:t xml:space="preserve">Wages </w:t>
            </w:r>
            <w:r w:rsidR="00E01504" w:rsidRPr="00F34135">
              <w:t>Expense</w:t>
            </w:r>
          </w:p>
        </w:tc>
        <w:tc>
          <w:tcPr>
            <w:tcW w:w="1152" w:type="dxa"/>
            <w:shd w:val="clear" w:color="auto" w:fill="auto"/>
          </w:tcPr>
          <w:p w14:paraId="4AA95CC0" w14:textId="77777777" w:rsidR="008C7888" w:rsidRPr="00F34135" w:rsidRDefault="008C7888" w:rsidP="001B162C">
            <w:pPr>
              <w:jc w:val="right"/>
            </w:pPr>
            <w:r w:rsidRPr="00F34135">
              <w:t>8,000</w:t>
            </w:r>
          </w:p>
        </w:tc>
      </w:tr>
      <w:tr w:rsidR="008C7888" w:rsidRPr="00F34135" w14:paraId="7AE4D489" w14:textId="77777777" w:rsidTr="001B162C">
        <w:tc>
          <w:tcPr>
            <w:tcW w:w="4644" w:type="dxa"/>
            <w:shd w:val="clear" w:color="auto" w:fill="auto"/>
          </w:tcPr>
          <w:p w14:paraId="7079EBC7" w14:textId="77777777" w:rsidR="008C7888" w:rsidRPr="00F34135" w:rsidRDefault="008C7888" w:rsidP="004F784B">
            <w:r w:rsidRPr="00F34135">
              <w:t xml:space="preserve">Advertising </w:t>
            </w:r>
            <w:r w:rsidR="00E01504" w:rsidRPr="00F34135">
              <w:t>Expense</w:t>
            </w:r>
          </w:p>
        </w:tc>
        <w:tc>
          <w:tcPr>
            <w:tcW w:w="1152" w:type="dxa"/>
            <w:shd w:val="clear" w:color="auto" w:fill="auto"/>
          </w:tcPr>
          <w:p w14:paraId="105729A2" w14:textId="77777777" w:rsidR="008C7888" w:rsidRPr="00F34135" w:rsidRDefault="008C7888" w:rsidP="001B162C">
            <w:pPr>
              <w:jc w:val="right"/>
            </w:pPr>
            <w:r w:rsidRPr="00F34135">
              <w:t>5,000</w:t>
            </w:r>
          </w:p>
        </w:tc>
      </w:tr>
      <w:tr w:rsidR="008C7888" w:rsidRPr="00F34135" w14:paraId="3273DAC9" w14:textId="77777777" w:rsidTr="001B162C">
        <w:tc>
          <w:tcPr>
            <w:tcW w:w="4644" w:type="dxa"/>
            <w:shd w:val="clear" w:color="auto" w:fill="auto"/>
          </w:tcPr>
          <w:p w14:paraId="37BA7DD0" w14:textId="77777777" w:rsidR="008C7888" w:rsidRPr="00F34135" w:rsidRDefault="008C7888" w:rsidP="004F784B">
            <w:r w:rsidRPr="00F34135">
              <w:t xml:space="preserve">Rent </w:t>
            </w:r>
            <w:r w:rsidR="00E01504" w:rsidRPr="00F34135">
              <w:t xml:space="preserve">Expense </w:t>
            </w:r>
          </w:p>
        </w:tc>
        <w:tc>
          <w:tcPr>
            <w:tcW w:w="1152" w:type="dxa"/>
            <w:shd w:val="clear" w:color="auto" w:fill="auto"/>
          </w:tcPr>
          <w:p w14:paraId="087959BA" w14:textId="77777777" w:rsidR="008C7888" w:rsidRPr="00F34135" w:rsidRDefault="008C7888" w:rsidP="001B162C">
            <w:pPr>
              <w:jc w:val="right"/>
            </w:pPr>
            <w:r w:rsidRPr="00F34135">
              <w:t>10,000</w:t>
            </w:r>
          </w:p>
        </w:tc>
      </w:tr>
    </w:tbl>
    <w:p w14:paraId="219D1CED" w14:textId="77777777" w:rsidR="004316E6" w:rsidRPr="00F34135" w:rsidRDefault="004316E6" w:rsidP="00F34135">
      <w:pPr>
        <w:ind w:right="720"/>
      </w:pPr>
    </w:p>
    <w:p w14:paraId="236B63A7" w14:textId="77777777" w:rsidR="004316E6" w:rsidRPr="00F34135" w:rsidRDefault="004316E6" w:rsidP="00F34135">
      <w:pPr>
        <w:ind w:right="720"/>
      </w:pPr>
      <w:r w:rsidRPr="00F34135">
        <w:lastRenderedPageBreak/>
        <w:t>[QUESTION]</w:t>
      </w:r>
    </w:p>
    <w:p w14:paraId="69DAAFF1" w14:textId="39D4E709" w:rsidR="004316E6" w:rsidRPr="00F34135" w:rsidRDefault="0070275A" w:rsidP="00F34135">
      <w:r>
        <w:t>130</w:t>
      </w:r>
      <w:r w:rsidR="00CB5F9E" w:rsidRPr="00F34135">
        <w:t xml:space="preserve">. </w:t>
      </w:r>
      <w:r w:rsidR="0074001E">
        <w:t xml:space="preserve">Use the information above to answer the following question. </w:t>
      </w:r>
      <w:r w:rsidR="004316E6" w:rsidRPr="00F34135">
        <w:t>What is the amount of net income on the income statement for the year?</w:t>
      </w:r>
    </w:p>
    <w:p w14:paraId="059CAC30" w14:textId="77777777" w:rsidR="004316E6" w:rsidRPr="00F34135" w:rsidRDefault="006505B2" w:rsidP="00F34135">
      <w:r w:rsidRPr="00F34135">
        <w:t xml:space="preserve">A) </w:t>
      </w:r>
      <w:r w:rsidR="004316E6" w:rsidRPr="00F34135">
        <w:t>$30,000</w:t>
      </w:r>
      <w:r w:rsidR="00933012">
        <w:t>.</w:t>
      </w:r>
    </w:p>
    <w:p w14:paraId="668655AC" w14:textId="77777777" w:rsidR="004316E6" w:rsidRPr="00F34135" w:rsidRDefault="006505B2" w:rsidP="00E01504">
      <w:pPr>
        <w:tabs>
          <w:tab w:val="left" w:pos="2367"/>
        </w:tabs>
      </w:pPr>
      <w:r w:rsidRPr="00F34135">
        <w:t xml:space="preserve">B) </w:t>
      </w:r>
      <w:r w:rsidR="004316E6" w:rsidRPr="00F34135">
        <w:t>$38,000</w:t>
      </w:r>
      <w:r w:rsidR="00933012">
        <w:t>.</w:t>
      </w:r>
      <w:r w:rsidR="00E01504">
        <w:tab/>
      </w:r>
    </w:p>
    <w:p w14:paraId="4A919614" w14:textId="77777777" w:rsidR="004316E6" w:rsidRPr="00F34135" w:rsidRDefault="006505B2" w:rsidP="00F34135">
      <w:r w:rsidRPr="00F34135">
        <w:t xml:space="preserve">C) </w:t>
      </w:r>
      <w:r w:rsidR="004316E6" w:rsidRPr="00F34135">
        <w:t>$88,000</w:t>
      </w:r>
      <w:r w:rsidR="00933012">
        <w:t>.</w:t>
      </w:r>
    </w:p>
    <w:p w14:paraId="4E375B00" w14:textId="77777777" w:rsidR="004316E6" w:rsidRPr="00F34135" w:rsidRDefault="006505B2" w:rsidP="00F34135">
      <w:r w:rsidRPr="00F34135">
        <w:t xml:space="preserve">D) </w:t>
      </w:r>
      <w:r w:rsidR="004316E6" w:rsidRPr="00F34135">
        <w:t>$47,000</w:t>
      </w:r>
      <w:r w:rsidR="00933012">
        <w:t>.</w:t>
      </w:r>
    </w:p>
    <w:p w14:paraId="3CAAF1C2" w14:textId="77777777" w:rsidR="004316E6" w:rsidRPr="00F34135" w:rsidRDefault="004316E6" w:rsidP="00F34135"/>
    <w:p w14:paraId="05096264" w14:textId="77777777" w:rsidR="004316E6" w:rsidRPr="00F34135" w:rsidRDefault="00EC0457" w:rsidP="00F34135">
      <w:r w:rsidRPr="00F34135">
        <w:t xml:space="preserve">Answer: </w:t>
      </w:r>
      <w:r w:rsidR="004316E6" w:rsidRPr="00F34135">
        <w:t>A</w:t>
      </w:r>
    </w:p>
    <w:p w14:paraId="541051AC" w14:textId="77777777" w:rsidR="004316E6" w:rsidRPr="00F34135" w:rsidRDefault="004316E6" w:rsidP="00F34135">
      <w:r w:rsidRPr="00F34135">
        <w:t xml:space="preserve">Difficulty: </w:t>
      </w:r>
      <w:r w:rsidR="00EC0457" w:rsidRPr="00F34135">
        <w:t>2 Medium</w:t>
      </w:r>
    </w:p>
    <w:p w14:paraId="111A07EF" w14:textId="77777777" w:rsidR="004316E6" w:rsidRPr="00F34135" w:rsidRDefault="004316E6" w:rsidP="00F34135">
      <w:r w:rsidRPr="00F34135">
        <w:t>LO: 01-02</w:t>
      </w:r>
    </w:p>
    <w:p w14:paraId="2EAF0423" w14:textId="77777777" w:rsidR="00E01504" w:rsidRPr="00E01504" w:rsidRDefault="00E01504" w:rsidP="00E01504">
      <w:pPr>
        <w:widowControl w:val="0"/>
        <w:tabs>
          <w:tab w:val="right" w:pos="547"/>
        </w:tabs>
        <w:autoSpaceDE w:val="0"/>
        <w:autoSpaceDN w:val="0"/>
        <w:adjustRightInd w:val="0"/>
      </w:pPr>
      <w:r w:rsidRPr="00E01504">
        <w:t>Topic: The Basic Accounting Equation</w:t>
      </w:r>
    </w:p>
    <w:p w14:paraId="0B3E81EB" w14:textId="77777777" w:rsidR="00E01504" w:rsidRPr="00E01504" w:rsidRDefault="00E01504" w:rsidP="00E01504">
      <w:pPr>
        <w:widowControl w:val="0"/>
        <w:tabs>
          <w:tab w:val="right" w:pos="547"/>
        </w:tabs>
        <w:autoSpaceDE w:val="0"/>
        <w:autoSpaceDN w:val="0"/>
        <w:adjustRightInd w:val="0"/>
      </w:pPr>
      <w:r w:rsidRPr="00E01504">
        <w:t>Topic: Financial Statements</w:t>
      </w:r>
    </w:p>
    <w:p w14:paraId="780AC79E" w14:textId="77777777" w:rsidR="004316E6" w:rsidRPr="00F34135" w:rsidRDefault="004F784B" w:rsidP="00F34135">
      <w:r w:rsidRPr="00F34135">
        <w:t xml:space="preserve">Blooms: </w:t>
      </w:r>
      <w:r w:rsidR="004316E6" w:rsidRPr="00F34135">
        <w:t>Apply</w:t>
      </w:r>
    </w:p>
    <w:p w14:paraId="509901E4" w14:textId="77777777" w:rsidR="004316E6" w:rsidRPr="00F34135" w:rsidRDefault="004316E6" w:rsidP="00F34135">
      <w:r w:rsidRPr="00F34135">
        <w:t xml:space="preserve">AACSB: Analytic </w:t>
      </w:r>
    </w:p>
    <w:p w14:paraId="18EA6DA9" w14:textId="77777777" w:rsidR="004316E6" w:rsidRPr="00F34135" w:rsidRDefault="004316E6" w:rsidP="00F34135">
      <w:r w:rsidRPr="00F34135">
        <w:t>AICPA BB: Resource Management</w:t>
      </w:r>
    </w:p>
    <w:p w14:paraId="747D9A19" w14:textId="77777777" w:rsidR="004316E6" w:rsidRPr="00F34135" w:rsidRDefault="004316E6" w:rsidP="00F34135">
      <w:r w:rsidRPr="00F34135">
        <w:t>AICPA FN: Reporting</w:t>
      </w:r>
    </w:p>
    <w:p w14:paraId="118DA9A5" w14:textId="77777777" w:rsidR="008C7888" w:rsidRPr="00F34135" w:rsidRDefault="004316E6" w:rsidP="00F34135">
      <w:r w:rsidRPr="00F34135">
        <w:t xml:space="preserve">Feedback: </w:t>
      </w:r>
    </w:p>
    <w:p w14:paraId="02B1DC76" w14:textId="77777777" w:rsidR="00912FA1" w:rsidRPr="00F34135" w:rsidRDefault="00912FA1" w:rsidP="00912FA1">
      <w:r>
        <w:t xml:space="preserve">Expenses are comprised of </w:t>
      </w:r>
      <w:r w:rsidRPr="00F34135">
        <w:t>Wages Expense</w:t>
      </w:r>
      <w:r>
        <w:t xml:space="preserve">, </w:t>
      </w:r>
      <w:r w:rsidRPr="00F34135">
        <w:t>Advertising Expense</w:t>
      </w:r>
      <w:r>
        <w:t xml:space="preserve">, and </w:t>
      </w:r>
      <w:r w:rsidRPr="00F34135">
        <w:t xml:space="preserve">Rent Expense </w:t>
      </w:r>
    </w:p>
    <w:p w14:paraId="7C635336" w14:textId="77777777" w:rsidR="004316E6" w:rsidRPr="00F34135" w:rsidRDefault="004316E6" w:rsidP="00F34135">
      <w:r w:rsidRPr="00F34135">
        <w:t>Net income = Revenue – Expenses</w:t>
      </w:r>
    </w:p>
    <w:p w14:paraId="097C2F3E" w14:textId="77777777" w:rsidR="004316E6" w:rsidRPr="00F34135" w:rsidRDefault="004316E6" w:rsidP="00F34135">
      <w:pPr>
        <w:tabs>
          <w:tab w:val="left" w:pos="450"/>
        </w:tabs>
      </w:pPr>
      <w:r w:rsidRPr="00F34135">
        <w:t xml:space="preserve">= $53,000 </w:t>
      </w:r>
      <w:r w:rsidR="00912FA1">
        <w:t>– (</w:t>
      </w:r>
      <w:r w:rsidRPr="00F34135">
        <w:t xml:space="preserve">$8,000 </w:t>
      </w:r>
      <w:r w:rsidR="00912FA1">
        <w:t>+</w:t>
      </w:r>
      <w:r w:rsidRPr="00F34135">
        <w:t xml:space="preserve"> $5,000 </w:t>
      </w:r>
      <w:r w:rsidR="00912FA1">
        <w:t>+</w:t>
      </w:r>
      <w:r w:rsidRPr="00F34135">
        <w:t xml:space="preserve"> $10,000</w:t>
      </w:r>
      <w:r w:rsidR="00912FA1">
        <w:t>) = $30,000</w:t>
      </w:r>
    </w:p>
    <w:p w14:paraId="7C2D01DC" w14:textId="77777777" w:rsidR="004316E6" w:rsidRPr="00F34135" w:rsidRDefault="004316E6" w:rsidP="00F34135"/>
    <w:p w14:paraId="65AD58CB" w14:textId="77777777" w:rsidR="004316E6" w:rsidRPr="00F34135" w:rsidRDefault="004316E6" w:rsidP="00F34135">
      <w:pPr>
        <w:ind w:right="720"/>
      </w:pPr>
      <w:r w:rsidRPr="00F34135">
        <w:t>[QUESTION]</w:t>
      </w:r>
    </w:p>
    <w:p w14:paraId="463457F6" w14:textId="37B01378" w:rsidR="004316E6" w:rsidRPr="00F34135" w:rsidRDefault="0070275A" w:rsidP="00F34135">
      <w:r>
        <w:t>131</w:t>
      </w:r>
      <w:r w:rsidR="00CB5F9E" w:rsidRPr="00F34135">
        <w:t xml:space="preserve">. </w:t>
      </w:r>
      <w:r w:rsidR="0074001E">
        <w:t xml:space="preserve">Use the information above to answer the following question. </w:t>
      </w:r>
      <w:r w:rsidR="004316E6" w:rsidRPr="00F34135">
        <w:t>What is the amount of total assets to be reported on the balance sheet at the end of the year?</w:t>
      </w:r>
    </w:p>
    <w:p w14:paraId="611F47A4" w14:textId="77777777" w:rsidR="004316E6" w:rsidRPr="00F34135" w:rsidRDefault="006505B2" w:rsidP="00F34135">
      <w:r w:rsidRPr="00F34135">
        <w:t xml:space="preserve">A) </w:t>
      </w:r>
      <w:r w:rsidR="004316E6" w:rsidRPr="00F34135">
        <w:t>$112,000</w:t>
      </w:r>
      <w:r w:rsidR="00933012">
        <w:t>.</w:t>
      </w:r>
    </w:p>
    <w:p w14:paraId="080C3F2A" w14:textId="77777777" w:rsidR="004316E6" w:rsidRPr="00F34135" w:rsidRDefault="006505B2" w:rsidP="00F34135">
      <w:r w:rsidRPr="00F34135">
        <w:t xml:space="preserve">B) </w:t>
      </w:r>
      <w:r w:rsidR="004316E6" w:rsidRPr="00F34135">
        <w:t>$102,000</w:t>
      </w:r>
      <w:r w:rsidR="00933012">
        <w:t>.</w:t>
      </w:r>
    </w:p>
    <w:p w14:paraId="58DFE6E7" w14:textId="77777777" w:rsidR="004316E6" w:rsidRPr="00F34135" w:rsidRDefault="006505B2" w:rsidP="00F34135">
      <w:r w:rsidRPr="00F34135">
        <w:t xml:space="preserve">C) </w:t>
      </w:r>
      <w:r w:rsidR="004316E6" w:rsidRPr="00F34135">
        <w:t>$119,000</w:t>
      </w:r>
      <w:r w:rsidR="00933012">
        <w:t>.</w:t>
      </w:r>
    </w:p>
    <w:p w14:paraId="20AA120C" w14:textId="77777777" w:rsidR="004316E6" w:rsidRPr="00F34135" w:rsidRDefault="006505B2" w:rsidP="00F34135">
      <w:r w:rsidRPr="00F34135">
        <w:t xml:space="preserve">D) </w:t>
      </w:r>
      <w:r w:rsidR="004316E6" w:rsidRPr="00F34135">
        <w:t>$155,000</w:t>
      </w:r>
      <w:r w:rsidR="00933012">
        <w:t>.</w:t>
      </w:r>
    </w:p>
    <w:p w14:paraId="37831FF1" w14:textId="77777777" w:rsidR="004316E6" w:rsidRPr="00F34135" w:rsidRDefault="004316E6" w:rsidP="00F34135">
      <w:r w:rsidRPr="00F34135">
        <w:t xml:space="preserve"> </w:t>
      </w:r>
    </w:p>
    <w:p w14:paraId="3C6D2243" w14:textId="77777777" w:rsidR="004316E6" w:rsidRPr="00F34135" w:rsidRDefault="00EC0457" w:rsidP="00F34135">
      <w:r w:rsidRPr="00F34135">
        <w:t xml:space="preserve">Answer: </w:t>
      </w:r>
      <w:r w:rsidR="004316E6" w:rsidRPr="00F34135">
        <w:t>B</w:t>
      </w:r>
    </w:p>
    <w:p w14:paraId="41C849A5" w14:textId="77777777" w:rsidR="004316E6" w:rsidRPr="00F34135" w:rsidRDefault="004316E6" w:rsidP="00F34135">
      <w:r w:rsidRPr="00F34135">
        <w:t xml:space="preserve">Difficulty: </w:t>
      </w:r>
      <w:r w:rsidR="00EC0457" w:rsidRPr="00F34135">
        <w:t>2 Medium</w:t>
      </w:r>
    </w:p>
    <w:p w14:paraId="3BBE0899" w14:textId="77777777" w:rsidR="004316E6" w:rsidRPr="00F34135" w:rsidRDefault="004316E6" w:rsidP="00F34135">
      <w:r w:rsidRPr="00F34135">
        <w:t>LO: 01-02</w:t>
      </w:r>
    </w:p>
    <w:p w14:paraId="045C9E44" w14:textId="77777777" w:rsidR="00F24B04" w:rsidRPr="00E01504" w:rsidRDefault="00F24B04" w:rsidP="00F24B04">
      <w:pPr>
        <w:widowControl w:val="0"/>
        <w:tabs>
          <w:tab w:val="right" w:pos="547"/>
        </w:tabs>
        <w:autoSpaceDE w:val="0"/>
        <w:autoSpaceDN w:val="0"/>
        <w:adjustRightInd w:val="0"/>
      </w:pPr>
      <w:r w:rsidRPr="00E01504">
        <w:t>Topic: The Basic Accounting Equation</w:t>
      </w:r>
    </w:p>
    <w:p w14:paraId="70305185" w14:textId="77777777" w:rsidR="00F24B04" w:rsidRPr="00E01504" w:rsidRDefault="00F24B04" w:rsidP="00F24B04">
      <w:pPr>
        <w:widowControl w:val="0"/>
        <w:tabs>
          <w:tab w:val="right" w:pos="547"/>
        </w:tabs>
        <w:autoSpaceDE w:val="0"/>
        <w:autoSpaceDN w:val="0"/>
        <w:adjustRightInd w:val="0"/>
      </w:pPr>
      <w:r w:rsidRPr="00E01504">
        <w:t>Topic: Financial Statements</w:t>
      </w:r>
    </w:p>
    <w:p w14:paraId="08B44BB6" w14:textId="77777777" w:rsidR="004316E6" w:rsidRPr="00F34135" w:rsidRDefault="004F784B" w:rsidP="00F34135">
      <w:r w:rsidRPr="00F34135">
        <w:t xml:space="preserve">Blooms: </w:t>
      </w:r>
      <w:r w:rsidR="004316E6" w:rsidRPr="00F34135">
        <w:t>Apply</w:t>
      </w:r>
    </w:p>
    <w:p w14:paraId="07C94A48" w14:textId="77777777" w:rsidR="004316E6" w:rsidRPr="00F34135" w:rsidRDefault="004316E6" w:rsidP="00F34135">
      <w:r w:rsidRPr="00F34135">
        <w:t xml:space="preserve">AACSB: Analytic </w:t>
      </w:r>
    </w:p>
    <w:p w14:paraId="5033525E" w14:textId="77777777" w:rsidR="004316E6" w:rsidRPr="00F34135" w:rsidRDefault="004316E6" w:rsidP="00F34135">
      <w:r w:rsidRPr="00F34135">
        <w:t>AICPA BB: Resource Management</w:t>
      </w:r>
    </w:p>
    <w:p w14:paraId="5BEBD26A" w14:textId="77777777" w:rsidR="004316E6" w:rsidRPr="00F34135" w:rsidRDefault="004316E6" w:rsidP="00F34135">
      <w:r w:rsidRPr="00F34135">
        <w:t>AICPA FN: Reporting</w:t>
      </w:r>
    </w:p>
    <w:p w14:paraId="00F4066D" w14:textId="77777777" w:rsidR="008C7888" w:rsidRPr="00F34135" w:rsidRDefault="004316E6" w:rsidP="00F34135">
      <w:pPr>
        <w:tabs>
          <w:tab w:val="left" w:pos="360"/>
        </w:tabs>
      </w:pPr>
      <w:r w:rsidRPr="00F34135">
        <w:t xml:space="preserve">Feedback: </w:t>
      </w:r>
    </w:p>
    <w:p w14:paraId="2CA735E0" w14:textId="77777777" w:rsidR="004316E6" w:rsidRPr="00F34135" w:rsidRDefault="004316E6" w:rsidP="00F34135">
      <w:pPr>
        <w:tabs>
          <w:tab w:val="left" w:pos="360"/>
        </w:tabs>
      </w:pPr>
      <w:r w:rsidRPr="00F34135">
        <w:t xml:space="preserve">Total Assets </w:t>
      </w:r>
      <w:r w:rsidR="00912FA1">
        <w:t>=</w:t>
      </w:r>
      <w:r w:rsidRPr="00F34135">
        <w:t xml:space="preserve"> Cash + </w:t>
      </w:r>
      <w:r w:rsidR="00D71959" w:rsidRPr="00F34135">
        <w:t>Accounts Receivable</w:t>
      </w:r>
      <w:r w:rsidRPr="00F34135">
        <w:t xml:space="preserve"> + Supplies </w:t>
      </w:r>
    </w:p>
    <w:p w14:paraId="25CAA7A6" w14:textId="77777777" w:rsidR="00912FA1" w:rsidRPr="00F34135" w:rsidRDefault="00912FA1" w:rsidP="00912FA1">
      <w:pPr>
        <w:tabs>
          <w:tab w:val="left" w:pos="360"/>
        </w:tabs>
      </w:pPr>
      <w:r>
        <w:t>=</w:t>
      </w:r>
      <w:r w:rsidRPr="00F34135">
        <w:t xml:space="preserve"> $70,000 + $28,000 + $4,000 =</w:t>
      </w:r>
      <w:r>
        <w:t xml:space="preserve"> </w:t>
      </w:r>
      <w:r w:rsidRPr="00F34135">
        <w:t>$102,000</w:t>
      </w:r>
    </w:p>
    <w:p w14:paraId="6A8E3F0A" w14:textId="77777777" w:rsidR="004316E6" w:rsidRPr="00F34135" w:rsidRDefault="004316E6" w:rsidP="00F34135"/>
    <w:p w14:paraId="6E155FDF" w14:textId="77777777" w:rsidR="004316E6" w:rsidRPr="00F34135" w:rsidRDefault="004316E6" w:rsidP="00F34135">
      <w:pPr>
        <w:ind w:right="720"/>
      </w:pPr>
      <w:r w:rsidRPr="00F34135">
        <w:lastRenderedPageBreak/>
        <w:t>[QUESTION]</w:t>
      </w:r>
    </w:p>
    <w:p w14:paraId="450BF27C" w14:textId="78E7BC34" w:rsidR="004316E6" w:rsidRPr="00F34135" w:rsidRDefault="0070275A" w:rsidP="00F34135">
      <w:r>
        <w:t>132</w:t>
      </w:r>
      <w:r w:rsidR="00CB5F9E" w:rsidRPr="00F34135">
        <w:t xml:space="preserve">. </w:t>
      </w:r>
      <w:r w:rsidR="0074001E">
        <w:t xml:space="preserve">Use the information above to answer the following question. </w:t>
      </w:r>
      <w:r w:rsidR="004316E6" w:rsidRPr="00F34135">
        <w:t>What is the amount of total stockholders’ equity that would be reported on the Balance Sheet at the end of the year?</w:t>
      </w:r>
    </w:p>
    <w:p w14:paraId="76625E47" w14:textId="77777777" w:rsidR="004316E6" w:rsidRPr="00F34135" w:rsidRDefault="006505B2" w:rsidP="00F34135">
      <w:r w:rsidRPr="00F34135">
        <w:t xml:space="preserve">A) </w:t>
      </w:r>
      <w:r w:rsidR="004316E6" w:rsidRPr="00F34135">
        <w:t>$30,000</w:t>
      </w:r>
      <w:r w:rsidR="00933012">
        <w:t>.</w:t>
      </w:r>
    </w:p>
    <w:p w14:paraId="36C7C4D3" w14:textId="77777777" w:rsidR="004316E6" w:rsidRPr="00F34135" w:rsidRDefault="006505B2" w:rsidP="00F34135">
      <w:r w:rsidRPr="00F34135">
        <w:t xml:space="preserve">B) </w:t>
      </w:r>
      <w:r w:rsidR="004316E6" w:rsidRPr="00F34135">
        <w:t>$57,000</w:t>
      </w:r>
      <w:r w:rsidR="00933012">
        <w:t>.</w:t>
      </w:r>
    </w:p>
    <w:p w14:paraId="28D6B662" w14:textId="77777777" w:rsidR="004316E6" w:rsidRPr="00F34135" w:rsidRDefault="006505B2" w:rsidP="00F34135">
      <w:r w:rsidRPr="00F34135">
        <w:t xml:space="preserve">C) </w:t>
      </w:r>
      <w:r w:rsidR="004316E6" w:rsidRPr="00F34135">
        <w:t>$87,000</w:t>
      </w:r>
      <w:r w:rsidR="00933012">
        <w:t>.</w:t>
      </w:r>
    </w:p>
    <w:p w14:paraId="501F9E60" w14:textId="77777777" w:rsidR="004316E6" w:rsidRPr="00F34135" w:rsidRDefault="006505B2" w:rsidP="00F34135">
      <w:r w:rsidRPr="00F34135">
        <w:t xml:space="preserve">D) </w:t>
      </w:r>
      <w:r w:rsidR="004316E6" w:rsidRPr="00F34135">
        <w:t>$102,000</w:t>
      </w:r>
      <w:r w:rsidR="00933012">
        <w:t>.</w:t>
      </w:r>
    </w:p>
    <w:p w14:paraId="680B9B5E" w14:textId="77777777" w:rsidR="004316E6" w:rsidRPr="00F34135" w:rsidRDefault="004316E6" w:rsidP="00F34135">
      <w:r w:rsidRPr="00F34135">
        <w:t xml:space="preserve"> </w:t>
      </w:r>
    </w:p>
    <w:p w14:paraId="205464D4" w14:textId="77777777" w:rsidR="004316E6" w:rsidRPr="00F34135" w:rsidRDefault="00EC0457" w:rsidP="00F34135">
      <w:r w:rsidRPr="00F34135">
        <w:t xml:space="preserve">Answer: </w:t>
      </w:r>
      <w:r w:rsidR="004316E6" w:rsidRPr="00F34135">
        <w:t>C</w:t>
      </w:r>
    </w:p>
    <w:p w14:paraId="60ACE045" w14:textId="77777777" w:rsidR="004316E6" w:rsidRPr="00F34135" w:rsidRDefault="004316E6" w:rsidP="00F34135">
      <w:r w:rsidRPr="00F34135">
        <w:t xml:space="preserve">Difficulty: </w:t>
      </w:r>
      <w:r w:rsidR="00EC0457" w:rsidRPr="00F34135">
        <w:t>3 Hard</w:t>
      </w:r>
    </w:p>
    <w:p w14:paraId="6324AD4D" w14:textId="77777777" w:rsidR="004316E6" w:rsidRPr="00F34135" w:rsidRDefault="004316E6" w:rsidP="00F34135">
      <w:r w:rsidRPr="00F34135">
        <w:t>LO: 01-02</w:t>
      </w:r>
    </w:p>
    <w:p w14:paraId="111954F1" w14:textId="77777777" w:rsidR="00F24B04" w:rsidRPr="00E01504" w:rsidRDefault="00F24B04" w:rsidP="00F24B04">
      <w:pPr>
        <w:widowControl w:val="0"/>
        <w:tabs>
          <w:tab w:val="right" w:pos="547"/>
        </w:tabs>
        <w:autoSpaceDE w:val="0"/>
        <w:autoSpaceDN w:val="0"/>
        <w:adjustRightInd w:val="0"/>
      </w:pPr>
      <w:r w:rsidRPr="00E01504">
        <w:t>Topic: The Basic Accounting Equation</w:t>
      </w:r>
    </w:p>
    <w:p w14:paraId="13DC5F98" w14:textId="77777777" w:rsidR="00F24B04" w:rsidRPr="00E01504" w:rsidRDefault="00F24B04" w:rsidP="00F24B04">
      <w:pPr>
        <w:widowControl w:val="0"/>
        <w:tabs>
          <w:tab w:val="right" w:pos="547"/>
        </w:tabs>
        <w:autoSpaceDE w:val="0"/>
        <w:autoSpaceDN w:val="0"/>
        <w:adjustRightInd w:val="0"/>
      </w:pPr>
      <w:r w:rsidRPr="00E01504">
        <w:t>Topic: Financial Statements</w:t>
      </w:r>
    </w:p>
    <w:p w14:paraId="084C0CFC" w14:textId="77777777" w:rsidR="004316E6" w:rsidRPr="00F34135" w:rsidRDefault="004F784B" w:rsidP="00F34135">
      <w:r w:rsidRPr="00F34135">
        <w:t xml:space="preserve">Blooms: </w:t>
      </w:r>
      <w:r w:rsidR="004316E6" w:rsidRPr="00F34135">
        <w:t>Apply</w:t>
      </w:r>
    </w:p>
    <w:p w14:paraId="689ACCF4" w14:textId="77777777" w:rsidR="004316E6" w:rsidRPr="00F34135" w:rsidRDefault="004316E6" w:rsidP="00F34135">
      <w:r w:rsidRPr="00F34135">
        <w:t xml:space="preserve">AACSB: Analytic </w:t>
      </w:r>
    </w:p>
    <w:p w14:paraId="15B58954" w14:textId="77777777" w:rsidR="004316E6" w:rsidRPr="00F34135" w:rsidRDefault="004316E6" w:rsidP="00F34135">
      <w:r w:rsidRPr="00F34135">
        <w:t>AICPA BB: Resource Management</w:t>
      </w:r>
    </w:p>
    <w:p w14:paraId="70622970" w14:textId="77777777" w:rsidR="004316E6" w:rsidRPr="00F34135" w:rsidRDefault="004316E6" w:rsidP="00F34135">
      <w:r w:rsidRPr="00F34135">
        <w:t>AICPA FN: Reporting</w:t>
      </w:r>
    </w:p>
    <w:p w14:paraId="00DCAA4C" w14:textId="77777777" w:rsidR="008C7888" w:rsidRPr="00F34135" w:rsidRDefault="004316E6" w:rsidP="00F34135">
      <w:r w:rsidRPr="00F34135">
        <w:t xml:space="preserve">Feedback: </w:t>
      </w:r>
    </w:p>
    <w:p w14:paraId="2C7DDBC9" w14:textId="77777777" w:rsidR="00912FA1" w:rsidRPr="00F34135" w:rsidRDefault="00912FA1" w:rsidP="00912FA1">
      <w:r>
        <w:t xml:space="preserve">Expenses are comprised of </w:t>
      </w:r>
      <w:r w:rsidRPr="00F34135">
        <w:t>Wages Expense</w:t>
      </w:r>
      <w:r>
        <w:t xml:space="preserve">, </w:t>
      </w:r>
      <w:r w:rsidRPr="00F34135">
        <w:t>Advertising Expense</w:t>
      </w:r>
      <w:r>
        <w:t xml:space="preserve">, and </w:t>
      </w:r>
      <w:r w:rsidRPr="00F34135">
        <w:t xml:space="preserve">Rent Expense </w:t>
      </w:r>
    </w:p>
    <w:p w14:paraId="73656E02" w14:textId="77777777" w:rsidR="00912FA1" w:rsidRPr="00F34135" w:rsidRDefault="00912FA1" w:rsidP="00912FA1">
      <w:r w:rsidRPr="00F34135">
        <w:t>Net income = Revenue – Expenses</w:t>
      </w:r>
    </w:p>
    <w:p w14:paraId="153A2CB7" w14:textId="77777777" w:rsidR="00912FA1" w:rsidRPr="00F34135" w:rsidRDefault="00912FA1" w:rsidP="00912FA1">
      <w:pPr>
        <w:tabs>
          <w:tab w:val="left" w:pos="450"/>
        </w:tabs>
      </w:pPr>
      <w:r w:rsidRPr="00F34135">
        <w:t xml:space="preserve">= $53,000 </w:t>
      </w:r>
      <w:r>
        <w:t>– (</w:t>
      </w:r>
      <w:r w:rsidRPr="00F34135">
        <w:t xml:space="preserve">$8,000 </w:t>
      </w:r>
      <w:r>
        <w:t>+</w:t>
      </w:r>
      <w:r w:rsidRPr="00F34135">
        <w:t xml:space="preserve"> $5,000 </w:t>
      </w:r>
      <w:r>
        <w:t>+</w:t>
      </w:r>
      <w:r w:rsidRPr="00F34135">
        <w:t xml:space="preserve"> $10,000</w:t>
      </w:r>
      <w:r>
        <w:t>) = $30,000</w:t>
      </w:r>
    </w:p>
    <w:p w14:paraId="73D22C96" w14:textId="77777777" w:rsidR="00912FA1" w:rsidRDefault="00912FA1" w:rsidP="00912FA1">
      <w:r>
        <w:t>Ending retained earnings = Beginning retained earnings + Net income – Dividends</w:t>
      </w:r>
    </w:p>
    <w:p w14:paraId="61057AF7" w14:textId="77777777" w:rsidR="00912FA1" w:rsidRDefault="009B432D" w:rsidP="00912FA1">
      <w:r>
        <w:t>= $17,000 + $30,000 −</w:t>
      </w:r>
      <w:r w:rsidR="00912FA1">
        <w:t xml:space="preserve"> $0 = $47,000</w:t>
      </w:r>
    </w:p>
    <w:p w14:paraId="2A4B34F7" w14:textId="77777777" w:rsidR="00912FA1" w:rsidRDefault="00912FA1" w:rsidP="00912FA1">
      <w:r>
        <w:t>Ending s</w:t>
      </w:r>
      <w:r w:rsidRPr="00F34135">
        <w:t xml:space="preserve">tockholders’ equity = Common stock + </w:t>
      </w:r>
      <w:r>
        <w:t>Ending retained earnings</w:t>
      </w:r>
    </w:p>
    <w:p w14:paraId="223BBC67" w14:textId="77777777" w:rsidR="00912FA1" w:rsidRPr="00F34135" w:rsidRDefault="00912FA1" w:rsidP="00912FA1">
      <w:r w:rsidRPr="00F34135">
        <w:t>= $40,000 + $47,000</w:t>
      </w:r>
      <w:r>
        <w:t xml:space="preserve"> = $87,000</w:t>
      </w:r>
    </w:p>
    <w:p w14:paraId="68B778A2" w14:textId="77777777" w:rsidR="004316E6" w:rsidRPr="00F34135" w:rsidRDefault="004316E6" w:rsidP="00F34135"/>
    <w:p w14:paraId="619BC80D" w14:textId="50E3356E" w:rsidR="004316E6" w:rsidRPr="00F34135" w:rsidRDefault="004316E6" w:rsidP="00F34135">
      <w:r w:rsidRPr="00F34135">
        <w:t xml:space="preserve">Use the following information to answer questions </w:t>
      </w:r>
      <w:r w:rsidR="00034739">
        <w:t>133</w:t>
      </w:r>
      <w:r w:rsidR="002817EE" w:rsidRPr="00F34135">
        <w:t xml:space="preserve"> </w:t>
      </w:r>
      <w:r w:rsidRPr="00F34135">
        <w:t xml:space="preserve">– </w:t>
      </w:r>
      <w:r w:rsidR="00034739">
        <w:t>134</w:t>
      </w:r>
      <w:r w:rsidRPr="00F34135">
        <w:t>:</w:t>
      </w:r>
    </w:p>
    <w:p w14:paraId="30567576" w14:textId="77777777" w:rsidR="004316E6" w:rsidRPr="00F34135" w:rsidRDefault="004316E6" w:rsidP="00F34135"/>
    <w:p w14:paraId="7FE5086E" w14:textId="77777777" w:rsidR="004316E6" w:rsidRPr="00F34135" w:rsidRDefault="004316E6" w:rsidP="00F34135">
      <w:r w:rsidRPr="00F34135">
        <w:t>A company began the year with assets of $100,000 and liabilities of $75,000</w:t>
      </w:r>
      <w:r w:rsidR="00CB5F9E" w:rsidRPr="00F34135">
        <w:t xml:space="preserve">. </w:t>
      </w:r>
      <w:r w:rsidRPr="00F34135">
        <w:t>During the year assets increased by $12,000 and liabilities decreased by $9,000</w:t>
      </w:r>
      <w:r w:rsidR="00CB5F9E" w:rsidRPr="00F34135">
        <w:t xml:space="preserve">. </w:t>
      </w:r>
    </w:p>
    <w:p w14:paraId="108158A1" w14:textId="77777777" w:rsidR="004316E6" w:rsidRPr="00F34135" w:rsidRDefault="004316E6" w:rsidP="00F34135">
      <w:pPr>
        <w:ind w:right="720"/>
      </w:pPr>
    </w:p>
    <w:p w14:paraId="4D31C4EC" w14:textId="77777777" w:rsidR="004316E6" w:rsidRPr="00F34135" w:rsidRDefault="004316E6" w:rsidP="00F34135">
      <w:pPr>
        <w:ind w:right="720"/>
      </w:pPr>
      <w:r w:rsidRPr="00F34135">
        <w:t>[QUESTION]</w:t>
      </w:r>
    </w:p>
    <w:p w14:paraId="095C6090" w14:textId="3785911B" w:rsidR="004316E6" w:rsidRPr="00F34135" w:rsidRDefault="003C6CC8" w:rsidP="00F34135">
      <w:r>
        <w:t>133</w:t>
      </w:r>
      <w:r w:rsidR="00CB5F9E" w:rsidRPr="00F34135">
        <w:t xml:space="preserve">. </w:t>
      </w:r>
      <w:r w:rsidR="0074001E">
        <w:t xml:space="preserve">Use the information above to answer the following question. </w:t>
      </w:r>
      <w:r w:rsidR="004316E6" w:rsidRPr="00F34135">
        <w:t>What is the amount of stockholders’ equity at the beginning of the year?</w:t>
      </w:r>
    </w:p>
    <w:p w14:paraId="37F12B16" w14:textId="77777777" w:rsidR="004316E6" w:rsidRPr="00F34135" w:rsidRDefault="006505B2" w:rsidP="00F34135">
      <w:r w:rsidRPr="00F34135">
        <w:t xml:space="preserve">A) </w:t>
      </w:r>
      <w:r w:rsidR="004316E6" w:rsidRPr="00F34135">
        <w:t>$0</w:t>
      </w:r>
    </w:p>
    <w:p w14:paraId="3A0EBC5D" w14:textId="77777777" w:rsidR="004316E6" w:rsidRPr="00F34135" w:rsidRDefault="006505B2" w:rsidP="00F34135">
      <w:r w:rsidRPr="00F34135">
        <w:t xml:space="preserve">B) </w:t>
      </w:r>
      <w:r w:rsidR="004316E6" w:rsidRPr="00F34135">
        <w:t>$25,000</w:t>
      </w:r>
      <w:r w:rsidR="00933012">
        <w:t>.</w:t>
      </w:r>
    </w:p>
    <w:p w14:paraId="625D1FAA" w14:textId="77777777" w:rsidR="004316E6" w:rsidRPr="00F34135" w:rsidRDefault="006505B2" w:rsidP="00F34135">
      <w:r w:rsidRPr="00F34135">
        <w:t xml:space="preserve">C) </w:t>
      </w:r>
      <w:r w:rsidR="004316E6" w:rsidRPr="00F34135">
        <w:t>$175,000</w:t>
      </w:r>
      <w:r w:rsidR="00933012">
        <w:t>.</w:t>
      </w:r>
    </w:p>
    <w:p w14:paraId="29949B78" w14:textId="77777777" w:rsidR="004316E6" w:rsidRPr="00F34135" w:rsidRDefault="006505B2" w:rsidP="00F34135">
      <w:r w:rsidRPr="00F34135">
        <w:t xml:space="preserve">D) </w:t>
      </w:r>
      <w:r w:rsidR="004316E6" w:rsidRPr="00F34135">
        <w:t>$100,000</w:t>
      </w:r>
      <w:r w:rsidR="00933012">
        <w:t>.</w:t>
      </w:r>
    </w:p>
    <w:p w14:paraId="451D14D9" w14:textId="77777777" w:rsidR="004316E6" w:rsidRPr="00F34135" w:rsidRDefault="004316E6" w:rsidP="00F34135">
      <w:r w:rsidRPr="00F34135">
        <w:t xml:space="preserve"> </w:t>
      </w:r>
    </w:p>
    <w:p w14:paraId="07B5A2E6" w14:textId="77777777" w:rsidR="004316E6" w:rsidRPr="00F34135" w:rsidRDefault="00EC0457" w:rsidP="00F34135">
      <w:r w:rsidRPr="00F34135">
        <w:t xml:space="preserve">Answer: </w:t>
      </w:r>
      <w:r w:rsidR="004316E6" w:rsidRPr="00F34135">
        <w:t>B</w:t>
      </w:r>
    </w:p>
    <w:p w14:paraId="5E3711C4" w14:textId="77777777" w:rsidR="004316E6" w:rsidRPr="00F34135" w:rsidRDefault="004316E6" w:rsidP="00F34135">
      <w:r w:rsidRPr="00F34135">
        <w:t xml:space="preserve">Difficulty: </w:t>
      </w:r>
      <w:r w:rsidR="00EC0457" w:rsidRPr="00F34135">
        <w:t>1 Easy</w:t>
      </w:r>
    </w:p>
    <w:p w14:paraId="01B17F99" w14:textId="77777777" w:rsidR="004316E6" w:rsidRPr="00F34135" w:rsidRDefault="004316E6" w:rsidP="00F34135">
      <w:r w:rsidRPr="00F34135">
        <w:t>LO: 01-02</w:t>
      </w:r>
    </w:p>
    <w:p w14:paraId="1178B992" w14:textId="77777777" w:rsidR="004316E6" w:rsidRPr="00F34135" w:rsidRDefault="00F34135" w:rsidP="00F34135">
      <w:r>
        <w:t>Topic: The Basic Accounting Equation</w:t>
      </w:r>
    </w:p>
    <w:p w14:paraId="5F73D73A" w14:textId="77777777" w:rsidR="004316E6" w:rsidRPr="00F34135" w:rsidRDefault="004F784B" w:rsidP="00F34135">
      <w:r w:rsidRPr="00F34135">
        <w:lastRenderedPageBreak/>
        <w:t xml:space="preserve">Blooms: </w:t>
      </w:r>
      <w:r w:rsidR="004316E6" w:rsidRPr="00F34135">
        <w:t>Apply</w:t>
      </w:r>
    </w:p>
    <w:p w14:paraId="7A14BDF5" w14:textId="77777777" w:rsidR="004316E6" w:rsidRPr="00F34135" w:rsidRDefault="004316E6" w:rsidP="00F34135">
      <w:r w:rsidRPr="00F34135">
        <w:t xml:space="preserve">AACSB: Analytic </w:t>
      </w:r>
    </w:p>
    <w:p w14:paraId="08C863CE" w14:textId="77777777" w:rsidR="004316E6" w:rsidRPr="00F34135" w:rsidRDefault="004316E6" w:rsidP="00F34135">
      <w:r w:rsidRPr="00F34135">
        <w:t>AICPA BB: Resource Management</w:t>
      </w:r>
    </w:p>
    <w:p w14:paraId="0AA99CCC" w14:textId="77777777" w:rsidR="004316E6" w:rsidRPr="00F34135" w:rsidRDefault="004316E6" w:rsidP="00F34135">
      <w:r w:rsidRPr="00F34135">
        <w:t>AICPA FN: Measurement</w:t>
      </w:r>
    </w:p>
    <w:p w14:paraId="27F0F21D" w14:textId="77777777" w:rsidR="00501B8B" w:rsidRDefault="004316E6" w:rsidP="00F34135">
      <w:r w:rsidRPr="00F34135">
        <w:t xml:space="preserve">Feedback: </w:t>
      </w:r>
    </w:p>
    <w:p w14:paraId="6184F842" w14:textId="77777777" w:rsidR="004316E6" w:rsidRPr="00F34135" w:rsidRDefault="004316E6" w:rsidP="00F34135">
      <w:r w:rsidRPr="00F34135">
        <w:t>Assets = Liabilities + Stockholders’ Equity</w:t>
      </w:r>
    </w:p>
    <w:p w14:paraId="4534DEE2" w14:textId="77777777" w:rsidR="00501B8B" w:rsidRPr="00F34135" w:rsidRDefault="00501B8B" w:rsidP="00501B8B">
      <w:r w:rsidRPr="00F34135">
        <w:t>Stockholders’ Equity</w:t>
      </w:r>
      <w:r>
        <w:t xml:space="preserve"> = </w:t>
      </w:r>
      <w:r w:rsidRPr="00F34135">
        <w:t xml:space="preserve">Assets </w:t>
      </w:r>
      <w:r>
        <w:t xml:space="preserve">– </w:t>
      </w:r>
      <w:r w:rsidRPr="00F34135">
        <w:t>Liabilities</w:t>
      </w:r>
    </w:p>
    <w:p w14:paraId="185754F4" w14:textId="77777777" w:rsidR="004316E6" w:rsidRPr="00F34135" w:rsidRDefault="00501B8B" w:rsidP="00F34135">
      <w:r>
        <w:t xml:space="preserve">= </w:t>
      </w:r>
      <w:r w:rsidR="004316E6" w:rsidRPr="00F34135">
        <w:t xml:space="preserve">$100,000 </w:t>
      </w:r>
      <w:r>
        <w:t xml:space="preserve">– </w:t>
      </w:r>
      <w:r w:rsidR="004316E6" w:rsidRPr="00F34135">
        <w:t xml:space="preserve">$75,000 </w:t>
      </w:r>
      <w:r>
        <w:t>= $25,000</w:t>
      </w:r>
    </w:p>
    <w:p w14:paraId="6962C7BD" w14:textId="77777777" w:rsidR="004316E6" w:rsidRPr="00F34135" w:rsidRDefault="004316E6" w:rsidP="00F34135"/>
    <w:p w14:paraId="0D959938" w14:textId="77777777" w:rsidR="004316E6" w:rsidRPr="00F34135" w:rsidRDefault="004316E6" w:rsidP="00F34135">
      <w:pPr>
        <w:ind w:right="720"/>
      </w:pPr>
      <w:r w:rsidRPr="00F34135">
        <w:t>[QUESTION]</w:t>
      </w:r>
    </w:p>
    <w:p w14:paraId="3F23C0FA" w14:textId="1A1C91FA" w:rsidR="004316E6" w:rsidRPr="00F34135" w:rsidRDefault="00927483" w:rsidP="00F34135">
      <w:r>
        <w:t>134</w:t>
      </w:r>
      <w:r w:rsidR="00CB5F9E" w:rsidRPr="00F34135">
        <w:t xml:space="preserve">. </w:t>
      </w:r>
      <w:r w:rsidR="0074001E">
        <w:t xml:space="preserve">Use the information above to answer the following question. </w:t>
      </w:r>
      <w:r w:rsidR="004316E6" w:rsidRPr="00F34135">
        <w:t>What is the amount of the change in stockholders’ equity during the year?</w:t>
      </w:r>
    </w:p>
    <w:p w14:paraId="59AF032C" w14:textId="77777777" w:rsidR="004316E6" w:rsidRPr="00F34135" w:rsidRDefault="006505B2" w:rsidP="00F34135">
      <w:r w:rsidRPr="00F34135">
        <w:t xml:space="preserve">A) </w:t>
      </w:r>
      <w:r w:rsidR="004316E6" w:rsidRPr="00F34135">
        <w:t>$3,000 increase</w:t>
      </w:r>
    </w:p>
    <w:p w14:paraId="2A198C59" w14:textId="77777777" w:rsidR="004316E6" w:rsidRPr="00F34135" w:rsidRDefault="006505B2" w:rsidP="00F34135">
      <w:r w:rsidRPr="00F34135">
        <w:t xml:space="preserve">B) </w:t>
      </w:r>
      <w:r w:rsidR="004316E6" w:rsidRPr="00F34135">
        <w:t>$21,000 increase</w:t>
      </w:r>
    </w:p>
    <w:p w14:paraId="3129F23F" w14:textId="77777777" w:rsidR="004316E6" w:rsidRPr="00F34135" w:rsidRDefault="006505B2" w:rsidP="00F34135">
      <w:r w:rsidRPr="00F34135">
        <w:t xml:space="preserve">C) </w:t>
      </w:r>
      <w:r w:rsidR="004316E6" w:rsidRPr="00F34135">
        <w:t>$21,000 decrease</w:t>
      </w:r>
    </w:p>
    <w:p w14:paraId="313F3267" w14:textId="77777777" w:rsidR="004316E6" w:rsidRPr="00F34135" w:rsidRDefault="006505B2" w:rsidP="00F34135">
      <w:r w:rsidRPr="00F34135">
        <w:t xml:space="preserve">D) </w:t>
      </w:r>
      <w:r w:rsidR="004316E6" w:rsidRPr="00F34135">
        <w:t>$3,000 decrease</w:t>
      </w:r>
    </w:p>
    <w:p w14:paraId="607D7940" w14:textId="77777777" w:rsidR="004316E6" w:rsidRPr="00F34135" w:rsidRDefault="004316E6" w:rsidP="00F34135"/>
    <w:p w14:paraId="48A1724D" w14:textId="77777777" w:rsidR="004316E6" w:rsidRPr="00F34135" w:rsidRDefault="00EC0457" w:rsidP="00F34135">
      <w:r w:rsidRPr="00F34135">
        <w:t xml:space="preserve">Answer: </w:t>
      </w:r>
      <w:r w:rsidR="004316E6" w:rsidRPr="00F34135">
        <w:t xml:space="preserve">B </w:t>
      </w:r>
    </w:p>
    <w:p w14:paraId="74AADCF2" w14:textId="77777777" w:rsidR="004316E6" w:rsidRPr="00F34135" w:rsidRDefault="004316E6" w:rsidP="00F34135">
      <w:r w:rsidRPr="00F34135">
        <w:t xml:space="preserve">Difficulty: </w:t>
      </w:r>
      <w:r w:rsidR="00F24B04">
        <w:t>3 Hard</w:t>
      </w:r>
    </w:p>
    <w:p w14:paraId="59EB1C1C" w14:textId="77777777" w:rsidR="004316E6" w:rsidRPr="00F34135" w:rsidRDefault="004316E6" w:rsidP="00F34135">
      <w:r w:rsidRPr="00F34135">
        <w:t>LO: 01-02</w:t>
      </w:r>
    </w:p>
    <w:p w14:paraId="2BA2431A" w14:textId="77777777" w:rsidR="004316E6" w:rsidRPr="00F34135" w:rsidRDefault="00F34135" w:rsidP="00F34135">
      <w:r>
        <w:t>Topic: The Basic Accounting Equation</w:t>
      </w:r>
    </w:p>
    <w:p w14:paraId="0AF509A0" w14:textId="77777777" w:rsidR="004316E6" w:rsidRPr="00F34135" w:rsidRDefault="004F784B" w:rsidP="00F34135">
      <w:r w:rsidRPr="00F34135">
        <w:t xml:space="preserve">Blooms: </w:t>
      </w:r>
      <w:r w:rsidR="004316E6" w:rsidRPr="00F34135">
        <w:t>Apply</w:t>
      </w:r>
    </w:p>
    <w:p w14:paraId="757EF60B" w14:textId="77777777" w:rsidR="004316E6" w:rsidRPr="00F34135" w:rsidRDefault="004316E6" w:rsidP="00F34135">
      <w:r w:rsidRPr="00F34135">
        <w:t xml:space="preserve">AACSB: Analytic </w:t>
      </w:r>
    </w:p>
    <w:p w14:paraId="22B209AC" w14:textId="77777777" w:rsidR="004316E6" w:rsidRPr="00F34135" w:rsidRDefault="004316E6" w:rsidP="00F34135">
      <w:r w:rsidRPr="00F34135">
        <w:t>AICPA BB: Resource Management</w:t>
      </w:r>
    </w:p>
    <w:p w14:paraId="2329C0C3" w14:textId="77777777" w:rsidR="004316E6" w:rsidRPr="00F34135" w:rsidRDefault="004316E6" w:rsidP="00F34135">
      <w:r w:rsidRPr="00F34135">
        <w:t>AICPA FN: Measurement</w:t>
      </w:r>
    </w:p>
    <w:p w14:paraId="13D4B1F0" w14:textId="77777777" w:rsidR="00501B8B" w:rsidRDefault="004316E6" w:rsidP="00F34135">
      <w:pPr>
        <w:tabs>
          <w:tab w:val="left" w:pos="270"/>
        </w:tabs>
      </w:pPr>
      <w:r w:rsidRPr="00F34135">
        <w:t xml:space="preserve">Feedback: </w:t>
      </w:r>
    </w:p>
    <w:p w14:paraId="61BB0765" w14:textId="77777777" w:rsidR="00501B8B" w:rsidRDefault="00501B8B" w:rsidP="00501B8B">
      <w:r>
        <w:t>Beginning of year:</w:t>
      </w:r>
    </w:p>
    <w:p w14:paraId="5F17AB45" w14:textId="77777777" w:rsidR="00501B8B" w:rsidRDefault="00501B8B" w:rsidP="00F34135">
      <w:pPr>
        <w:tabs>
          <w:tab w:val="left" w:pos="270"/>
        </w:tabs>
      </w:pPr>
      <w:r>
        <w:t>Change in Assets = Change in</w:t>
      </w:r>
      <w:r w:rsidRPr="00501B8B">
        <w:t xml:space="preserve"> </w:t>
      </w:r>
      <w:r w:rsidRPr="00F34135">
        <w:t xml:space="preserve">Liabilities + </w:t>
      </w:r>
      <w:r>
        <w:t>Change in</w:t>
      </w:r>
      <w:r w:rsidRPr="00501B8B">
        <w:t xml:space="preserve"> </w:t>
      </w:r>
      <w:r w:rsidRPr="00F34135">
        <w:t>Stockholders’ Equity</w:t>
      </w:r>
    </w:p>
    <w:p w14:paraId="2A126064" w14:textId="77777777" w:rsidR="00501B8B" w:rsidRDefault="00501B8B" w:rsidP="00501B8B">
      <w:pPr>
        <w:tabs>
          <w:tab w:val="left" w:pos="270"/>
        </w:tabs>
      </w:pPr>
      <w:r>
        <w:t>Change in</w:t>
      </w:r>
      <w:r w:rsidRPr="00501B8B">
        <w:t xml:space="preserve"> </w:t>
      </w:r>
      <w:r w:rsidRPr="00F34135">
        <w:t>Stockholders’ Equity</w:t>
      </w:r>
      <w:r w:rsidRPr="00501B8B">
        <w:t xml:space="preserve"> </w:t>
      </w:r>
      <w:r>
        <w:t>= Change in Assets – Change in</w:t>
      </w:r>
      <w:r w:rsidRPr="00501B8B">
        <w:t xml:space="preserve"> </w:t>
      </w:r>
      <w:r w:rsidRPr="00F34135">
        <w:t>Liabilities</w:t>
      </w:r>
    </w:p>
    <w:p w14:paraId="1E08AC81" w14:textId="77777777" w:rsidR="00501B8B" w:rsidRDefault="00501B8B" w:rsidP="00F34135">
      <w:pPr>
        <w:tabs>
          <w:tab w:val="left" w:pos="270"/>
        </w:tabs>
      </w:pPr>
      <w:r>
        <w:t>= $12,000 – ($9,000) = $12,000 + $9,000 = $21,000</w:t>
      </w:r>
    </w:p>
    <w:p w14:paraId="4DCE91FA" w14:textId="77777777" w:rsidR="004316E6" w:rsidRPr="00F34135" w:rsidRDefault="004316E6" w:rsidP="00F34135">
      <w:pPr>
        <w:widowControl w:val="0"/>
        <w:autoSpaceDE w:val="0"/>
        <w:autoSpaceDN w:val="0"/>
        <w:adjustRightInd w:val="0"/>
        <w:rPr>
          <w:bCs/>
        </w:rPr>
      </w:pPr>
    </w:p>
    <w:p w14:paraId="08C2F7BE" w14:textId="35E88632" w:rsidR="004316E6" w:rsidRPr="00F34135" w:rsidRDefault="004316E6" w:rsidP="00F34135">
      <w:r w:rsidRPr="00F34135">
        <w:t xml:space="preserve">Use the following information to answer questions </w:t>
      </w:r>
      <w:r w:rsidR="00A53A36">
        <w:t xml:space="preserve">135 </w:t>
      </w:r>
      <w:r w:rsidRPr="00F34135">
        <w:t>-</w:t>
      </w:r>
      <w:r w:rsidR="00A53A36">
        <w:t xml:space="preserve"> 136</w:t>
      </w:r>
      <w:r w:rsidRPr="00F34135">
        <w:t>:</w:t>
      </w:r>
    </w:p>
    <w:p w14:paraId="3AA6F849" w14:textId="77777777" w:rsidR="004316E6" w:rsidRPr="00F34135" w:rsidRDefault="004316E6" w:rsidP="00F34135"/>
    <w:p w14:paraId="328FCE34" w14:textId="77777777" w:rsidR="004316E6" w:rsidRPr="00F34135" w:rsidRDefault="004316E6" w:rsidP="00F34135">
      <w:r w:rsidRPr="00F34135">
        <w:t xml:space="preserve">The first year of operations for a company was </w:t>
      </w:r>
      <w:r w:rsidR="008F7440" w:rsidRPr="00F34135">
        <w:t xml:space="preserve">Year </w:t>
      </w:r>
      <w:r w:rsidR="00501B8B">
        <w:t>1</w:t>
      </w:r>
      <w:r w:rsidR="00CB5F9E" w:rsidRPr="00F34135">
        <w:t xml:space="preserve">. </w:t>
      </w:r>
      <w:r w:rsidRPr="00F34135">
        <w:t xml:space="preserve">The net income for the year </w:t>
      </w:r>
      <w:r w:rsidR="008F7440" w:rsidRPr="00F34135">
        <w:t xml:space="preserve">Year </w:t>
      </w:r>
      <w:r w:rsidR="00501B8B">
        <w:t>1</w:t>
      </w:r>
      <w:r w:rsidRPr="00F34135">
        <w:t xml:space="preserve"> was $20,000 and dividends of $12,000 were paid</w:t>
      </w:r>
      <w:r w:rsidR="00CB5F9E" w:rsidRPr="00F34135">
        <w:t xml:space="preserve">. </w:t>
      </w:r>
      <w:r w:rsidRPr="00F34135">
        <w:t xml:space="preserve">In </w:t>
      </w:r>
      <w:r w:rsidR="008F7440" w:rsidRPr="00F34135">
        <w:t xml:space="preserve">Year </w:t>
      </w:r>
      <w:r w:rsidR="00501B8B">
        <w:t>2</w:t>
      </w:r>
      <w:r w:rsidRPr="00F34135">
        <w:t>, the company reported net income of $34,000 and paid dividends of $5,000</w:t>
      </w:r>
      <w:r w:rsidR="00CB5F9E" w:rsidRPr="00F34135">
        <w:t xml:space="preserve">. </w:t>
      </w:r>
      <w:r w:rsidRPr="00F34135">
        <w:t xml:space="preserve">At the end of </w:t>
      </w:r>
      <w:r w:rsidR="008F7440" w:rsidRPr="00F34135">
        <w:t xml:space="preserve">Year </w:t>
      </w:r>
      <w:r w:rsidR="00501B8B">
        <w:t>1</w:t>
      </w:r>
      <w:r w:rsidRPr="00F34135">
        <w:t>, the company had total assets of $150,000</w:t>
      </w:r>
      <w:r w:rsidR="00501B8B">
        <w:t xml:space="preserve">. At </w:t>
      </w:r>
      <w:r w:rsidRPr="00F34135">
        <w:t xml:space="preserve">the end of </w:t>
      </w:r>
      <w:r w:rsidR="008F7440" w:rsidRPr="00F34135">
        <w:t xml:space="preserve">Year </w:t>
      </w:r>
      <w:r w:rsidR="00501B8B">
        <w:t>2</w:t>
      </w:r>
      <w:r w:rsidRPr="00F34135">
        <w:t xml:space="preserve">, </w:t>
      </w:r>
      <w:r w:rsidR="00501B8B">
        <w:t xml:space="preserve">the company had </w:t>
      </w:r>
      <w:r w:rsidRPr="00F34135">
        <w:t>total asset</w:t>
      </w:r>
      <w:r w:rsidR="00501B8B">
        <w:t>s of</w:t>
      </w:r>
      <w:r w:rsidRPr="00F34135">
        <w:t xml:space="preserve"> $240,000</w:t>
      </w:r>
      <w:r w:rsidR="00CB5F9E" w:rsidRPr="00F34135">
        <w:t xml:space="preserve">. </w:t>
      </w:r>
    </w:p>
    <w:p w14:paraId="51E677E2" w14:textId="77777777" w:rsidR="004316E6" w:rsidRPr="00F34135" w:rsidRDefault="004316E6" w:rsidP="00F34135">
      <w:pPr>
        <w:ind w:right="720"/>
      </w:pPr>
    </w:p>
    <w:p w14:paraId="1191EE86" w14:textId="77777777" w:rsidR="004316E6" w:rsidRPr="00F34135" w:rsidRDefault="004316E6" w:rsidP="00F34135">
      <w:pPr>
        <w:ind w:right="720"/>
      </w:pPr>
      <w:r w:rsidRPr="00F34135">
        <w:t>[QUESTION]</w:t>
      </w:r>
    </w:p>
    <w:p w14:paraId="267840DB" w14:textId="3470F705" w:rsidR="004316E6" w:rsidRPr="00F34135" w:rsidRDefault="00927483" w:rsidP="00F34135">
      <w:r>
        <w:t>135</w:t>
      </w:r>
      <w:r w:rsidR="00CB5F9E" w:rsidRPr="00F34135">
        <w:t xml:space="preserve">. </w:t>
      </w:r>
      <w:r w:rsidR="0074001E">
        <w:t xml:space="preserve">Use the information above to answer the following question. </w:t>
      </w:r>
      <w:r w:rsidR="004316E6" w:rsidRPr="00F34135">
        <w:t xml:space="preserve">What was the amount of retained earnings at the end of </w:t>
      </w:r>
      <w:r w:rsidR="008F7440" w:rsidRPr="00F34135">
        <w:t xml:space="preserve">Year </w:t>
      </w:r>
      <w:r w:rsidR="00501B8B">
        <w:t>1</w:t>
      </w:r>
      <w:r w:rsidR="004316E6" w:rsidRPr="00F34135">
        <w:t>?</w:t>
      </w:r>
    </w:p>
    <w:p w14:paraId="6E5CD18B" w14:textId="77777777" w:rsidR="004316E6" w:rsidRPr="00F34135" w:rsidRDefault="006505B2" w:rsidP="00F34135">
      <w:r w:rsidRPr="00F34135">
        <w:t xml:space="preserve">A) </w:t>
      </w:r>
      <w:r w:rsidR="004316E6" w:rsidRPr="00F34135">
        <w:t>$20,000.</w:t>
      </w:r>
    </w:p>
    <w:p w14:paraId="79DFC657" w14:textId="77777777" w:rsidR="004316E6" w:rsidRPr="00F34135" w:rsidRDefault="006505B2" w:rsidP="00F34135">
      <w:r w:rsidRPr="00F34135">
        <w:t xml:space="preserve">B) </w:t>
      </w:r>
      <w:r w:rsidR="004316E6" w:rsidRPr="00F34135">
        <w:t>$8,000.</w:t>
      </w:r>
    </w:p>
    <w:p w14:paraId="18C8F9C2" w14:textId="77777777" w:rsidR="004316E6" w:rsidRPr="00F34135" w:rsidRDefault="006505B2" w:rsidP="00F34135">
      <w:r w:rsidRPr="00F34135">
        <w:lastRenderedPageBreak/>
        <w:t xml:space="preserve">C) </w:t>
      </w:r>
      <w:r w:rsidR="004316E6" w:rsidRPr="00F34135">
        <w:t>$150,000.</w:t>
      </w:r>
    </w:p>
    <w:p w14:paraId="71224E95" w14:textId="77777777" w:rsidR="004316E6" w:rsidRPr="00F34135" w:rsidRDefault="006505B2" w:rsidP="00F34135">
      <w:r w:rsidRPr="00F34135">
        <w:t xml:space="preserve">D) </w:t>
      </w:r>
      <w:r w:rsidR="004316E6" w:rsidRPr="00F34135">
        <w:t>$155,000.</w:t>
      </w:r>
    </w:p>
    <w:p w14:paraId="4C2D926E" w14:textId="77777777" w:rsidR="004316E6" w:rsidRPr="00F34135" w:rsidRDefault="004316E6" w:rsidP="00F34135"/>
    <w:p w14:paraId="0B5759CF" w14:textId="77777777" w:rsidR="004316E6" w:rsidRPr="00F34135" w:rsidRDefault="00EC0457" w:rsidP="00F34135">
      <w:r w:rsidRPr="00F34135">
        <w:t xml:space="preserve">Answer: </w:t>
      </w:r>
      <w:r w:rsidR="004316E6" w:rsidRPr="00F34135">
        <w:t>B</w:t>
      </w:r>
    </w:p>
    <w:p w14:paraId="311D177E" w14:textId="77777777" w:rsidR="004316E6" w:rsidRPr="00F34135" w:rsidRDefault="004316E6" w:rsidP="00F34135">
      <w:r w:rsidRPr="00F34135">
        <w:t xml:space="preserve">Difficulty: </w:t>
      </w:r>
      <w:r w:rsidR="00EC0457" w:rsidRPr="00F34135">
        <w:t>1 Easy</w:t>
      </w:r>
    </w:p>
    <w:p w14:paraId="441B0694" w14:textId="77777777" w:rsidR="004316E6" w:rsidRPr="00F34135" w:rsidRDefault="004316E6" w:rsidP="00F34135">
      <w:r w:rsidRPr="00F34135">
        <w:t>LO: 01-02</w:t>
      </w:r>
    </w:p>
    <w:p w14:paraId="5BD83262" w14:textId="77777777" w:rsidR="004316E6" w:rsidRPr="00F34135" w:rsidRDefault="009274E5" w:rsidP="00F34135">
      <w:r>
        <w:t>Topic: Financial Statements</w:t>
      </w:r>
    </w:p>
    <w:p w14:paraId="1011B28B" w14:textId="77777777" w:rsidR="004316E6" w:rsidRPr="00F34135" w:rsidRDefault="004F784B" w:rsidP="00F34135">
      <w:r w:rsidRPr="00F34135">
        <w:t xml:space="preserve">Blooms: </w:t>
      </w:r>
      <w:r w:rsidR="004316E6" w:rsidRPr="00F34135">
        <w:t>Apply</w:t>
      </w:r>
    </w:p>
    <w:p w14:paraId="11FB4947" w14:textId="77777777" w:rsidR="004316E6" w:rsidRPr="00F34135" w:rsidRDefault="004316E6" w:rsidP="00F34135">
      <w:r w:rsidRPr="00F34135">
        <w:t xml:space="preserve">ASCSB: Analytic </w:t>
      </w:r>
    </w:p>
    <w:p w14:paraId="7036E6E8" w14:textId="77777777" w:rsidR="004316E6" w:rsidRPr="00F34135" w:rsidRDefault="004316E6" w:rsidP="00F34135">
      <w:r w:rsidRPr="00F34135">
        <w:t>AICPA BB: Resource Management</w:t>
      </w:r>
    </w:p>
    <w:p w14:paraId="05454261" w14:textId="77777777" w:rsidR="00501B8B" w:rsidRDefault="004316E6" w:rsidP="00F34135">
      <w:r w:rsidRPr="00F34135">
        <w:t>AICPA FN: Measurement</w:t>
      </w:r>
      <w:r w:rsidRPr="00F34135">
        <w:br/>
        <w:t xml:space="preserve">Feedback: </w:t>
      </w:r>
    </w:p>
    <w:p w14:paraId="4D102C86" w14:textId="77777777" w:rsidR="00501B8B" w:rsidRDefault="00501B8B" w:rsidP="00F34135">
      <w:r>
        <w:t>Ending r</w:t>
      </w:r>
      <w:r w:rsidR="004316E6" w:rsidRPr="00F34135">
        <w:t xml:space="preserve">etained earnings </w:t>
      </w:r>
      <w:r>
        <w:t>= B</w:t>
      </w:r>
      <w:r w:rsidR="004316E6" w:rsidRPr="00F34135">
        <w:t xml:space="preserve">eginning retained earnings </w:t>
      </w:r>
      <w:r>
        <w:t>+ N</w:t>
      </w:r>
      <w:r w:rsidR="004316E6" w:rsidRPr="00F34135">
        <w:t xml:space="preserve">et income </w:t>
      </w:r>
      <w:r>
        <w:t>– D</w:t>
      </w:r>
      <w:r w:rsidR="004316E6" w:rsidRPr="00F34135">
        <w:t xml:space="preserve">ividends </w:t>
      </w:r>
    </w:p>
    <w:p w14:paraId="0088EDBF" w14:textId="77777777" w:rsidR="004316E6" w:rsidRPr="00F34135" w:rsidRDefault="00501B8B" w:rsidP="00F34135">
      <w:r>
        <w:t>= $0 +</w:t>
      </w:r>
      <w:r w:rsidR="004316E6" w:rsidRPr="00F34135">
        <w:t xml:space="preserve"> $20,000 </w:t>
      </w:r>
      <w:r>
        <w:t>– $12,000 = $8,000</w:t>
      </w:r>
    </w:p>
    <w:p w14:paraId="20155C6E" w14:textId="77777777" w:rsidR="004316E6" w:rsidRPr="00F34135" w:rsidRDefault="004316E6" w:rsidP="00F34135">
      <w:pPr>
        <w:ind w:right="720"/>
      </w:pPr>
    </w:p>
    <w:p w14:paraId="6E87A999" w14:textId="77777777" w:rsidR="004316E6" w:rsidRPr="00F34135" w:rsidRDefault="004316E6" w:rsidP="00F34135">
      <w:pPr>
        <w:ind w:right="720"/>
      </w:pPr>
      <w:r w:rsidRPr="00F34135">
        <w:t>[QUESTION]</w:t>
      </w:r>
    </w:p>
    <w:p w14:paraId="65823C6B" w14:textId="6CC13FE6" w:rsidR="004316E6" w:rsidRPr="00F34135" w:rsidRDefault="00927483" w:rsidP="00F34135">
      <w:r>
        <w:t>136</w:t>
      </w:r>
      <w:r w:rsidR="00CB5F9E" w:rsidRPr="00F34135">
        <w:t xml:space="preserve">. </w:t>
      </w:r>
      <w:r w:rsidR="0074001E">
        <w:t xml:space="preserve">Use the information above to answer the following question. </w:t>
      </w:r>
      <w:r w:rsidR="004316E6" w:rsidRPr="00F34135">
        <w:t xml:space="preserve">What is the amount of retained earnings at the end of </w:t>
      </w:r>
      <w:r w:rsidR="008F7440" w:rsidRPr="00F34135">
        <w:t xml:space="preserve">Year </w:t>
      </w:r>
      <w:r w:rsidR="00501B8B">
        <w:t>2</w:t>
      </w:r>
      <w:r w:rsidR="004316E6" w:rsidRPr="00F34135">
        <w:t>?</w:t>
      </w:r>
    </w:p>
    <w:p w14:paraId="5054B168" w14:textId="77777777" w:rsidR="004316E6" w:rsidRPr="00F34135" w:rsidRDefault="006505B2" w:rsidP="00F34135">
      <w:r w:rsidRPr="00F34135">
        <w:t xml:space="preserve">A) </w:t>
      </w:r>
      <w:r w:rsidR="004316E6" w:rsidRPr="00F34135">
        <w:t>$37,000.</w:t>
      </w:r>
    </w:p>
    <w:p w14:paraId="5C26C922" w14:textId="77777777" w:rsidR="004316E6" w:rsidRPr="00F34135" w:rsidRDefault="006505B2" w:rsidP="00F34135">
      <w:r w:rsidRPr="00F34135">
        <w:t xml:space="preserve">B) </w:t>
      </w:r>
      <w:r w:rsidR="004316E6" w:rsidRPr="00F34135">
        <w:t>$240,000.</w:t>
      </w:r>
    </w:p>
    <w:p w14:paraId="56FEFBD6" w14:textId="77777777" w:rsidR="004316E6" w:rsidRPr="00F34135" w:rsidRDefault="006505B2" w:rsidP="00F34135">
      <w:r w:rsidRPr="00F34135">
        <w:t xml:space="preserve">C) </w:t>
      </w:r>
      <w:r w:rsidR="004316E6" w:rsidRPr="00F34135">
        <w:t>$29,000.</w:t>
      </w:r>
    </w:p>
    <w:p w14:paraId="0F101C75" w14:textId="77777777" w:rsidR="004316E6" w:rsidRPr="00F34135" w:rsidRDefault="006505B2" w:rsidP="00F34135">
      <w:r w:rsidRPr="00F34135">
        <w:t xml:space="preserve">D) </w:t>
      </w:r>
      <w:r w:rsidR="004316E6" w:rsidRPr="00F34135">
        <w:t>$269,000.</w:t>
      </w:r>
    </w:p>
    <w:p w14:paraId="78207491" w14:textId="77777777" w:rsidR="004316E6" w:rsidRPr="00F34135" w:rsidRDefault="004316E6" w:rsidP="00F34135"/>
    <w:p w14:paraId="1024C422" w14:textId="77777777" w:rsidR="004316E6" w:rsidRPr="00F34135" w:rsidRDefault="00EC0457" w:rsidP="00F34135">
      <w:r w:rsidRPr="00F34135">
        <w:t xml:space="preserve">Answer: </w:t>
      </w:r>
      <w:r w:rsidR="004316E6" w:rsidRPr="00F34135">
        <w:t>A</w:t>
      </w:r>
    </w:p>
    <w:p w14:paraId="6D84FDBA" w14:textId="77777777" w:rsidR="004316E6" w:rsidRPr="00F34135" w:rsidRDefault="004316E6" w:rsidP="00F34135">
      <w:r w:rsidRPr="00F34135">
        <w:t xml:space="preserve">Difficulty: </w:t>
      </w:r>
      <w:r w:rsidR="00EC0457" w:rsidRPr="00F34135">
        <w:t>2 Medium</w:t>
      </w:r>
    </w:p>
    <w:p w14:paraId="2206BD50" w14:textId="77777777" w:rsidR="004316E6" w:rsidRPr="00F34135" w:rsidRDefault="004316E6" w:rsidP="00F34135">
      <w:r w:rsidRPr="00F34135">
        <w:t>LO: 01-02</w:t>
      </w:r>
    </w:p>
    <w:p w14:paraId="77995989" w14:textId="77777777" w:rsidR="004316E6" w:rsidRPr="00F34135" w:rsidRDefault="009274E5" w:rsidP="00F34135">
      <w:r>
        <w:t>Topic: Financial Statements</w:t>
      </w:r>
    </w:p>
    <w:p w14:paraId="510CD4CE" w14:textId="77777777" w:rsidR="004316E6" w:rsidRPr="00F34135" w:rsidRDefault="004F784B" w:rsidP="00F34135">
      <w:pPr>
        <w:tabs>
          <w:tab w:val="left" w:pos="360"/>
        </w:tabs>
      </w:pPr>
      <w:r w:rsidRPr="00F34135">
        <w:t xml:space="preserve">Blooms: </w:t>
      </w:r>
      <w:r w:rsidR="004316E6" w:rsidRPr="00F34135">
        <w:t>Apply</w:t>
      </w:r>
    </w:p>
    <w:p w14:paraId="744CBC5F" w14:textId="77777777" w:rsidR="004316E6" w:rsidRPr="00F34135" w:rsidRDefault="004316E6" w:rsidP="00F34135">
      <w:r w:rsidRPr="00F34135">
        <w:t xml:space="preserve">AACSB: Analytic </w:t>
      </w:r>
    </w:p>
    <w:p w14:paraId="3EE38B0A" w14:textId="77777777" w:rsidR="004316E6" w:rsidRPr="00F34135" w:rsidRDefault="004316E6" w:rsidP="00F34135">
      <w:r w:rsidRPr="00F34135">
        <w:t>AICPA BB: Resource Management</w:t>
      </w:r>
    </w:p>
    <w:p w14:paraId="3A59C24B" w14:textId="77777777" w:rsidR="004316E6" w:rsidRPr="00F34135" w:rsidRDefault="004316E6" w:rsidP="00F34135">
      <w:r w:rsidRPr="00F34135">
        <w:t>AICPA FN: Reporting</w:t>
      </w:r>
    </w:p>
    <w:p w14:paraId="207F91E9" w14:textId="77777777" w:rsidR="001A596D" w:rsidRDefault="001A596D" w:rsidP="001A596D">
      <w:r>
        <w:t>Ending r</w:t>
      </w:r>
      <w:r w:rsidRPr="00F34135">
        <w:t xml:space="preserve">etained earnings </w:t>
      </w:r>
      <w:r>
        <w:t>= B</w:t>
      </w:r>
      <w:r w:rsidRPr="00F34135">
        <w:t xml:space="preserve">eginning retained earnings </w:t>
      </w:r>
      <w:r>
        <w:t>+ N</w:t>
      </w:r>
      <w:r w:rsidRPr="00F34135">
        <w:t xml:space="preserve">et income </w:t>
      </w:r>
      <w:r>
        <w:t>– D</w:t>
      </w:r>
      <w:r w:rsidRPr="00F34135">
        <w:t xml:space="preserve">ividends </w:t>
      </w:r>
    </w:p>
    <w:p w14:paraId="590D693E" w14:textId="77777777" w:rsidR="001A596D" w:rsidRDefault="001A596D" w:rsidP="001A596D">
      <w:r>
        <w:t>Year 1:</w:t>
      </w:r>
    </w:p>
    <w:p w14:paraId="728B41F1" w14:textId="77777777" w:rsidR="001A596D" w:rsidRDefault="001A596D" w:rsidP="001A596D">
      <w:r>
        <w:t>= $0 +</w:t>
      </w:r>
      <w:r w:rsidRPr="00F34135">
        <w:t xml:space="preserve"> $20,000 </w:t>
      </w:r>
      <w:r>
        <w:t>– $12,000 = $8,000</w:t>
      </w:r>
    </w:p>
    <w:p w14:paraId="636DB342" w14:textId="77777777" w:rsidR="001A596D" w:rsidRDefault="001A596D" w:rsidP="001A596D">
      <w:r>
        <w:t>Year 2:</w:t>
      </w:r>
    </w:p>
    <w:p w14:paraId="0282DCCC" w14:textId="77777777" w:rsidR="004316E6" w:rsidRPr="00F34135" w:rsidRDefault="001A596D" w:rsidP="001A596D">
      <w:r>
        <w:t>= $8,000 + $34,000 – $5,000 = $37,000</w:t>
      </w:r>
      <w:r w:rsidR="004316E6" w:rsidRPr="00F34135">
        <w:t xml:space="preserve"> </w:t>
      </w:r>
    </w:p>
    <w:p w14:paraId="715D2E36" w14:textId="77777777" w:rsidR="004316E6" w:rsidRPr="00F34135" w:rsidRDefault="004316E6" w:rsidP="00F34135"/>
    <w:p w14:paraId="1EC2BEFD" w14:textId="14477925" w:rsidR="004316E6" w:rsidRPr="00F34135" w:rsidRDefault="004316E6" w:rsidP="00F34135">
      <w:r w:rsidRPr="00F34135">
        <w:t xml:space="preserve">Use the following information to answer questions </w:t>
      </w:r>
      <w:r w:rsidR="00A53A36">
        <w:t xml:space="preserve">137 </w:t>
      </w:r>
      <w:r w:rsidR="00A65844" w:rsidRPr="00F34135">
        <w:t>-</w:t>
      </w:r>
      <w:r w:rsidR="00A53A36">
        <w:t xml:space="preserve"> 140</w:t>
      </w:r>
      <w:r w:rsidRPr="00F34135">
        <w:t>:</w:t>
      </w:r>
    </w:p>
    <w:p w14:paraId="3025B392" w14:textId="77777777" w:rsidR="004316E6" w:rsidRPr="00F34135" w:rsidRDefault="004316E6" w:rsidP="00F34135"/>
    <w:p w14:paraId="3166C2B4" w14:textId="77777777" w:rsidR="004316E6" w:rsidRPr="00F34135" w:rsidRDefault="004316E6" w:rsidP="00F34135">
      <w:r w:rsidRPr="00F34135">
        <w:t xml:space="preserve">The following accounts are taken from the December 31, </w:t>
      </w:r>
      <w:r w:rsidR="008F7440" w:rsidRPr="00F34135">
        <w:t xml:space="preserve">Year </w:t>
      </w:r>
      <w:r w:rsidRPr="00F34135">
        <w:t>4 financial statements of a company.</w:t>
      </w:r>
    </w:p>
    <w:p w14:paraId="4E4844FD" w14:textId="77777777" w:rsidR="004316E6" w:rsidRPr="00F34135" w:rsidRDefault="004316E6" w:rsidP="00F3413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6"/>
        <w:gridCol w:w="1152"/>
      </w:tblGrid>
      <w:tr w:rsidR="008C7888" w:rsidRPr="00F34135" w14:paraId="5AC35F72" w14:textId="77777777" w:rsidTr="001B162C">
        <w:tc>
          <w:tcPr>
            <w:tcW w:w="4896" w:type="dxa"/>
            <w:shd w:val="clear" w:color="auto" w:fill="auto"/>
          </w:tcPr>
          <w:p w14:paraId="458B7055" w14:textId="77777777" w:rsidR="008C7888" w:rsidRPr="00F34135" w:rsidRDefault="008C7888" w:rsidP="004F784B">
            <w:r w:rsidRPr="00F34135">
              <w:t>Accounts Payable</w:t>
            </w:r>
          </w:p>
        </w:tc>
        <w:tc>
          <w:tcPr>
            <w:tcW w:w="1152" w:type="dxa"/>
            <w:shd w:val="clear" w:color="auto" w:fill="auto"/>
          </w:tcPr>
          <w:p w14:paraId="11613F3A" w14:textId="77777777" w:rsidR="008C7888" w:rsidRPr="00F34135" w:rsidRDefault="008C7888" w:rsidP="001B162C">
            <w:pPr>
              <w:jc w:val="right"/>
            </w:pPr>
            <w:r w:rsidRPr="00F34135">
              <w:t>$2,075</w:t>
            </w:r>
          </w:p>
        </w:tc>
      </w:tr>
      <w:tr w:rsidR="008C7888" w:rsidRPr="00F34135" w14:paraId="505EF204" w14:textId="77777777" w:rsidTr="001B162C">
        <w:tc>
          <w:tcPr>
            <w:tcW w:w="4896" w:type="dxa"/>
            <w:shd w:val="clear" w:color="auto" w:fill="auto"/>
          </w:tcPr>
          <w:p w14:paraId="14318E47" w14:textId="77777777" w:rsidR="008C7888" w:rsidRPr="00F34135" w:rsidRDefault="008C7888" w:rsidP="004F784B">
            <w:r w:rsidRPr="00F34135">
              <w:lastRenderedPageBreak/>
              <w:t>Accounts Receivable</w:t>
            </w:r>
          </w:p>
        </w:tc>
        <w:tc>
          <w:tcPr>
            <w:tcW w:w="1152" w:type="dxa"/>
            <w:shd w:val="clear" w:color="auto" w:fill="auto"/>
          </w:tcPr>
          <w:p w14:paraId="4C2C08EB" w14:textId="77777777" w:rsidR="008C7888" w:rsidRPr="00F34135" w:rsidRDefault="008C7888" w:rsidP="001B162C">
            <w:pPr>
              <w:jc w:val="right"/>
            </w:pPr>
            <w:r w:rsidRPr="00F34135">
              <w:t>800</w:t>
            </w:r>
          </w:p>
        </w:tc>
      </w:tr>
      <w:tr w:rsidR="008C7888" w:rsidRPr="00F34135" w14:paraId="4D9E3630" w14:textId="77777777" w:rsidTr="001B162C">
        <w:tc>
          <w:tcPr>
            <w:tcW w:w="4896" w:type="dxa"/>
            <w:shd w:val="clear" w:color="auto" w:fill="auto"/>
          </w:tcPr>
          <w:p w14:paraId="65776AB4" w14:textId="77777777" w:rsidR="008C7888" w:rsidRPr="00F34135" w:rsidRDefault="008C7888" w:rsidP="004F784B">
            <w:r w:rsidRPr="00F34135">
              <w:t>Selling &amp; Administrative Expenses</w:t>
            </w:r>
          </w:p>
        </w:tc>
        <w:tc>
          <w:tcPr>
            <w:tcW w:w="1152" w:type="dxa"/>
            <w:shd w:val="clear" w:color="auto" w:fill="auto"/>
          </w:tcPr>
          <w:p w14:paraId="314560C5" w14:textId="77777777" w:rsidR="008C7888" w:rsidRPr="00F34135" w:rsidRDefault="008C7888" w:rsidP="001B162C">
            <w:pPr>
              <w:jc w:val="right"/>
            </w:pPr>
            <w:r w:rsidRPr="00F34135">
              <w:t>2,500</w:t>
            </w:r>
          </w:p>
        </w:tc>
      </w:tr>
      <w:tr w:rsidR="008C7888" w:rsidRPr="00F34135" w14:paraId="08DB2FB2" w14:textId="77777777" w:rsidTr="001B162C">
        <w:tc>
          <w:tcPr>
            <w:tcW w:w="4896" w:type="dxa"/>
            <w:shd w:val="clear" w:color="auto" w:fill="auto"/>
          </w:tcPr>
          <w:p w14:paraId="4991BA5C" w14:textId="77777777" w:rsidR="008C7888" w:rsidRPr="00F34135" w:rsidRDefault="008C7888" w:rsidP="004F784B">
            <w:r w:rsidRPr="00F34135">
              <w:t>Cash</w:t>
            </w:r>
          </w:p>
        </w:tc>
        <w:tc>
          <w:tcPr>
            <w:tcW w:w="1152" w:type="dxa"/>
            <w:shd w:val="clear" w:color="auto" w:fill="auto"/>
          </w:tcPr>
          <w:p w14:paraId="76A73CFA" w14:textId="77777777" w:rsidR="008C7888" w:rsidRPr="00F34135" w:rsidRDefault="008C7888" w:rsidP="001B162C">
            <w:pPr>
              <w:jc w:val="right"/>
            </w:pPr>
            <w:r w:rsidRPr="00F34135">
              <w:t>2,200</w:t>
            </w:r>
          </w:p>
        </w:tc>
      </w:tr>
      <w:tr w:rsidR="008C7888" w:rsidRPr="00F34135" w14:paraId="7021D04B" w14:textId="77777777" w:rsidTr="001B162C">
        <w:tc>
          <w:tcPr>
            <w:tcW w:w="4896" w:type="dxa"/>
            <w:shd w:val="clear" w:color="auto" w:fill="auto"/>
          </w:tcPr>
          <w:p w14:paraId="5BC1704B" w14:textId="77777777" w:rsidR="008C7888" w:rsidRPr="00F34135" w:rsidRDefault="008C7888" w:rsidP="004F784B">
            <w:r w:rsidRPr="00F34135">
              <w:t>Common Stock</w:t>
            </w:r>
          </w:p>
        </w:tc>
        <w:tc>
          <w:tcPr>
            <w:tcW w:w="1152" w:type="dxa"/>
            <w:shd w:val="clear" w:color="auto" w:fill="auto"/>
          </w:tcPr>
          <w:p w14:paraId="26FDC2AB" w14:textId="77777777" w:rsidR="008C7888" w:rsidRPr="00F34135" w:rsidRDefault="008C7888" w:rsidP="001B162C">
            <w:pPr>
              <w:jc w:val="right"/>
            </w:pPr>
            <w:r w:rsidRPr="00F34135">
              <w:t>2,000</w:t>
            </w:r>
          </w:p>
        </w:tc>
      </w:tr>
      <w:tr w:rsidR="008C7888" w:rsidRPr="00F34135" w14:paraId="0751CEA2" w14:textId="77777777" w:rsidTr="001B162C">
        <w:tc>
          <w:tcPr>
            <w:tcW w:w="4896" w:type="dxa"/>
            <w:shd w:val="clear" w:color="auto" w:fill="auto"/>
          </w:tcPr>
          <w:p w14:paraId="5C40B399" w14:textId="77777777" w:rsidR="008C7888" w:rsidRPr="00F34135" w:rsidRDefault="008C7888" w:rsidP="004F784B">
            <w:r w:rsidRPr="00F34135">
              <w:t>Dividends</w:t>
            </w:r>
          </w:p>
        </w:tc>
        <w:tc>
          <w:tcPr>
            <w:tcW w:w="1152" w:type="dxa"/>
            <w:shd w:val="clear" w:color="auto" w:fill="auto"/>
          </w:tcPr>
          <w:p w14:paraId="3936D338" w14:textId="77777777" w:rsidR="008C7888" w:rsidRPr="00F34135" w:rsidRDefault="008C7888" w:rsidP="001B162C">
            <w:pPr>
              <w:jc w:val="right"/>
            </w:pPr>
            <w:r w:rsidRPr="00F34135">
              <w:t>1,900</w:t>
            </w:r>
          </w:p>
        </w:tc>
      </w:tr>
      <w:tr w:rsidR="008C7888" w:rsidRPr="00F34135" w14:paraId="2ED6207D" w14:textId="77777777" w:rsidTr="001B162C">
        <w:tc>
          <w:tcPr>
            <w:tcW w:w="4896" w:type="dxa"/>
            <w:shd w:val="clear" w:color="auto" w:fill="auto"/>
          </w:tcPr>
          <w:p w14:paraId="6870D4AC" w14:textId="77777777" w:rsidR="008C7888" w:rsidRPr="00F34135" w:rsidRDefault="008C7888" w:rsidP="004F784B">
            <w:r w:rsidRPr="00F34135">
              <w:t>Income Tax Expense</w:t>
            </w:r>
          </w:p>
        </w:tc>
        <w:tc>
          <w:tcPr>
            <w:tcW w:w="1152" w:type="dxa"/>
            <w:shd w:val="clear" w:color="auto" w:fill="auto"/>
          </w:tcPr>
          <w:p w14:paraId="4B9BB0B0" w14:textId="77777777" w:rsidR="008C7888" w:rsidRPr="00F34135" w:rsidRDefault="008C7888" w:rsidP="001B162C">
            <w:pPr>
              <w:jc w:val="right"/>
            </w:pPr>
            <w:r w:rsidRPr="00F34135">
              <w:t>400</w:t>
            </w:r>
          </w:p>
        </w:tc>
      </w:tr>
      <w:tr w:rsidR="008C7888" w:rsidRPr="00F34135" w14:paraId="3B0DAB58" w14:textId="77777777" w:rsidTr="001B162C">
        <w:tc>
          <w:tcPr>
            <w:tcW w:w="4896" w:type="dxa"/>
            <w:shd w:val="clear" w:color="auto" w:fill="auto"/>
          </w:tcPr>
          <w:p w14:paraId="67A91900" w14:textId="77777777" w:rsidR="008C7888" w:rsidRPr="00F34135" w:rsidRDefault="008C7888" w:rsidP="004F784B">
            <w:r w:rsidRPr="00F34135">
              <w:t>Interest Expense</w:t>
            </w:r>
          </w:p>
        </w:tc>
        <w:tc>
          <w:tcPr>
            <w:tcW w:w="1152" w:type="dxa"/>
            <w:shd w:val="clear" w:color="auto" w:fill="auto"/>
          </w:tcPr>
          <w:p w14:paraId="5D30FAAD" w14:textId="77777777" w:rsidR="008C7888" w:rsidRPr="00F34135" w:rsidRDefault="008C7888" w:rsidP="001B162C">
            <w:pPr>
              <w:jc w:val="right"/>
            </w:pPr>
            <w:r w:rsidRPr="00F34135">
              <w:t>75</w:t>
            </w:r>
          </w:p>
        </w:tc>
      </w:tr>
      <w:tr w:rsidR="008C7888" w:rsidRPr="00F34135" w14:paraId="6B04B986" w14:textId="77777777" w:rsidTr="001B162C">
        <w:tc>
          <w:tcPr>
            <w:tcW w:w="4896" w:type="dxa"/>
            <w:shd w:val="clear" w:color="auto" w:fill="auto"/>
          </w:tcPr>
          <w:p w14:paraId="16732969" w14:textId="77777777" w:rsidR="008C7888" w:rsidRPr="00F34135" w:rsidRDefault="008C7888" w:rsidP="004F784B">
            <w:r w:rsidRPr="00F34135">
              <w:t xml:space="preserve">Other Expenses </w:t>
            </w:r>
          </w:p>
        </w:tc>
        <w:tc>
          <w:tcPr>
            <w:tcW w:w="1152" w:type="dxa"/>
            <w:shd w:val="clear" w:color="auto" w:fill="auto"/>
          </w:tcPr>
          <w:p w14:paraId="5B085DD6" w14:textId="77777777" w:rsidR="008C7888" w:rsidRPr="00F34135" w:rsidRDefault="008C7888" w:rsidP="001B162C">
            <w:pPr>
              <w:jc w:val="right"/>
            </w:pPr>
            <w:r w:rsidRPr="00F34135">
              <w:t>500</w:t>
            </w:r>
          </w:p>
        </w:tc>
      </w:tr>
      <w:tr w:rsidR="008C7888" w:rsidRPr="00F34135" w14:paraId="46D4D7E5" w14:textId="77777777" w:rsidTr="001B162C">
        <w:tc>
          <w:tcPr>
            <w:tcW w:w="4896" w:type="dxa"/>
            <w:shd w:val="clear" w:color="auto" w:fill="auto"/>
          </w:tcPr>
          <w:p w14:paraId="2F4E4144" w14:textId="77777777" w:rsidR="008C7888" w:rsidRPr="00F34135" w:rsidRDefault="008C7888" w:rsidP="004F784B">
            <w:r w:rsidRPr="00F34135">
              <w:t>Notes Payable</w:t>
            </w:r>
          </w:p>
        </w:tc>
        <w:tc>
          <w:tcPr>
            <w:tcW w:w="1152" w:type="dxa"/>
            <w:shd w:val="clear" w:color="auto" w:fill="auto"/>
          </w:tcPr>
          <w:p w14:paraId="682AA3A5" w14:textId="77777777" w:rsidR="008C7888" w:rsidRPr="00F34135" w:rsidRDefault="008C7888" w:rsidP="001B162C">
            <w:pPr>
              <w:jc w:val="right"/>
            </w:pPr>
            <w:r w:rsidRPr="00F34135">
              <w:t>5,000</w:t>
            </w:r>
          </w:p>
        </w:tc>
      </w:tr>
      <w:tr w:rsidR="008C7888" w:rsidRPr="00F34135" w14:paraId="3AC444FE" w14:textId="77777777" w:rsidTr="001B162C">
        <w:tc>
          <w:tcPr>
            <w:tcW w:w="4896" w:type="dxa"/>
            <w:shd w:val="clear" w:color="auto" w:fill="auto"/>
          </w:tcPr>
          <w:p w14:paraId="6E6B35B2" w14:textId="77777777" w:rsidR="008C7888" w:rsidRPr="00F34135" w:rsidRDefault="008C7888" w:rsidP="004F784B">
            <w:r w:rsidRPr="00F34135">
              <w:t>Other Assets</w:t>
            </w:r>
          </w:p>
        </w:tc>
        <w:tc>
          <w:tcPr>
            <w:tcW w:w="1152" w:type="dxa"/>
            <w:shd w:val="clear" w:color="auto" w:fill="auto"/>
          </w:tcPr>
          <w:p w14:paraId="21F7CEC6" w14:textId="77777777" w:rsidR="008C7888" w:rsidRPr="00F34135" w:rsidRDefault="008C7888" w:rsidP="001B162C">
            <w:pPr>
              <w:jc w:val="right"/>
            </w:pPr>
            <w:r w:rsidRPr="00F34135">
              <w:t>2,500</w:t>
            </w:r>
          </w:p>
        </w:tc>
      </w:tr>
      <w:tr w:rsidR="008C7888" w:rsidRPr="00F34135" w14:paraId="5874B0CE" w14:textId="77777777" w:rsidTr="001B162C">
        <w:tc>
          <w:tcPr>
            <w:tcW w:w="4896" w:type="dxa"/>
            <w:shd w:val="clear" w:color="auto" w:fill="auto"/>
          </w:tcPr>
          <w:p w14:paraId="16978D8E" w14:textId="77777777" w:rsidR="008C7888" w:rsidRPr="00F34135" w:rsidRDefault="008C7888" w:rsidP="004F784B">
            <w:r w:rsidRPr="00F34135">
              <w:t>Other Liabilities</w:t>
            </w:r>
          </w:p>
        </w:tc>
        <w:tc>
          <w:tcPr>
            <w:tcW w:w="1152" w:type="dxa"/>
            <w:shd w:val="clear" w:color="auto" w:fill="auto"/>
          </w:tcPr>
          <w:p w14:paraId="4F1E4CCA" w14:textId="77777777" w:rsidR="008C7888" w:rsidRPr="00F34135" w:rsidRDefault="008C7888" w:rsidP="001B162C">
            <w:pPr>
              <w:jc w:val="right"/>
            </w:pPr>
            <w:r w:rsidRPr="00F34135">
              <w:t>3,000</w:t>
            </w:r>
          </w:p>
        </w:tc>
      </w:tr>
      <w:tr w:rsidR="008C7888" w:rsidRPr="00F34135" w14:paraId="7444DF87" w14:textId="77777777" w:rsidTr="001B162C">
        <w:tc>
          <w:tcPr>
            <w:tcW w:w="4896" w:type="dxa"/>
            <w:shd w:val="clear" w:color="auto" w:fill="auto"/>
          </w:tcPr>
          <w:p w14:paraId="0FAFBD5C" w14:textId="77777777" w:rsidR="008C7888" w:rsidRPr="00F34135" w:rsidRDefault="008C7888" w:rsidP="004F784B">
            <w:r w:rsidRPr="00F34135">
              <w:t>Other Operating Expenses</w:t>
            </w:r>
          </w:p>
        </w:tc>
        <w:tc>
          <w:tcPr>
            <w:tcW w:w="1152" w:type="dxa"/>
            <w:shd w:val="clear" w:color="auto" w:fill="auto"/>
          </w:tcPr>
          <w:p w14:paraId="640022D3" w14:textId="77777777" w:rsidR="008C7888" w:rsidRPr="00F34135" w:rsidRDefault="008C7888" w:rsidP="001B162C">
            <w:pPr>
              <w:jc w:val="right"/>
            </w:pPr>
            <w:r w:rsidRPr="00F34135">
              <w:t>2,000</w:t>
            </w:r>
          </w:p>
        </w:tc>
      </w:tr>
      <w:tr w:rsidR="008C7888" w:rsidRPr="00F34135" w14:paraId="03B04B59" w14:textId="77777777" w:rsidTr="001B162C">
        <w:tc>
          <w:tcPr>
            <w:tcW w:w="4896" w:type="dxa"/>
            <w:shd w:val="clear" w:color="auto" w:fill="auto"/>
          </w:tcPr>
          <w:p w14:paraId="114026F2" w14:textId="77777777" w:rsidR="008C7888" w:rsidRPr="00F34135" w:rsidRDefault="008C7888" w:rsidP="004F784B">
            <w:r w:rsidRPr="00F34135">
              <w:t>Other Revenue</w:t>
            </w:r>
          </w:p>
        </w:tc>
        <w:tc>
          <w:tcPr>
            <w:tcW w:w="1152" w:type="dxa"/>
            <w:shd w:val="clear" w:color="auto" w:fill="auto"/>
          </w:tcPr>
          <w:p w14:paraId="6522D0C7" w14:textId="77777777" w:rsidR="008C7888" w:rsidRPr="00F34135" w:rsidRDefault="008C7888" w:rsidP="001B162C">
            <w:pPr>
              <w:jc w:val="right"/>
            </w:pPr>
            <w:r w:rsidRPr="00F34135">
              <w:t>300</w:t>
            </w:r>
          </w:p>
        </w:tc>
      </w:tr>
      <w:tr w:rsidR="008C7888" w:rsidRPr="00F34135" w14:paraId="5D22916D" w14:textId="77777777" w:rsidTr="001B162C">
        <w:tc>
          <w:tcPr>
            <w:tcW w:w="4896" w:type="dxa"/>
            <w:shd w:val="clear" w:color="auto" w:fill="auto"/>
          </w:tcPr>
          <w:p w14:paraId="1D473BC6" w14:textId="77777777" w:rsidR="008C7888" w:rsidRPr="00F34135" w:rsidRDefault="007F240B" w:rsidP="004F784B">
            <w:r>
              <w:t>Property a</w:t>
            </w:r>
            <w:r w:rsidR="008C7888" w:rsidRPr="00F34135">
              <w:t>nd Equipment</w:t>
            </w:r>
          </w:p>
        </w:tc>
        <w:tc>
          <w:tcPr>
            <w:tcW w:w="1152" w:type="dxa"/>
            <w:shd w:val="clear" w:color="auto" w:fill="auto"/>
          </w:tcPr>
          <w:p w14:paraId="50CCD560" w14:textId="77777777" w:rsidR="008C7888" w:rsidRPr="00F34135" w:rsidRDefault="008C7888" w:rsidP="001B162C">
            <w:pPr>
              <w:jc w:val="right"/>
            </w:pPr>
            <w:r w:rsidRPr="00F34135">
              <w:t>11,000</w:t>
            </w:r>
          </w:p>
        </w:tc>
      </w:tr>
      <w:tr w:rsidR="008C7888" w:rsidRPr="00F34135" w14:paraId="2802E6EC" w14:textId="77777777" w:rsidTr="001B162C">
        <w:tc>
          <w:tcPr>
            <w:tcW w:w="4896" w:type="dxa"/>
            <w:shd w:val="clear" w:color="auto" w:fill="auto"/>
          </w:tcPr>
          <w:p w14:paraId="1231DC5D" w14:textId="77777777" w:rsidR="008C7888" w:rsidRPr="00F34135" w:rsidRDefault="008C7888" w:rsidP="008C7888">
            <w:r w:rsidRPr="00F34135">
              <w:t>Retained Earnings, December 31, Year 3</w:t>
            </w:r>
          </w:p>
        </w:tc>
        <w:tc>
          <w:tcPr>
            <w:tcW w:w="1152" w:type="dxa"/>
            <w:shd w:val="clear" w:color="auto" w:fill="auto"/>
          </w:tcPr>
          <w:p w14:paraId="1DDFA67E" w14:textId="77777777" w:rsidR="008C7888" w:rsidRPr="00F34135" w:rsidRDefault="008C7888" w:rsidP="001B162C">
            <w:pPr>
              <w:jc w:val="right"/>
            </w:pPr>
            <w:r w:rsidRPr="00F34135">
              <w:t>4,800</w:t>
            </w:r>
          </w:p>
        </w:tc>
      </w:tr>
      <w:tr w:rsidR="008C7888" w:rsidRPr="00F34135" w14:paraId="4F2105C9" w14:textId="77777777" w:rsidTr="001B162C">
        <w:tc>
          <w:tcPr>
            <w:tcW w:w="4896" w:type="dxa"/>
            <w:shd w:val="clear" w:color="auto" w:fill="auto"/>
          </w:tcPr>
          <w:p w14:paraId="1261B997" w14:textId="77777777" w:rsidR="008C7888" w:rsidRPr="00F34135" w:rsidRDefault="00F34135" w:rsidP="004F784B">
            <w:r>
              <w:t>Salaries and Wages Expense</w:t>
            </w:r>
            <w:r w:rsidR="008C7888" w:rsidRPr="00F34135">
              <w:t xml:space="preserve"> </w:t>
            </w:r>
          </w:p>
        </w:tc>
        <w:tc>
          <w:tcPr>
            <w:tcW w:w="1152" w:type="dxa"/>
            <w:shd w:val="clear" w:color="auto" w:fill="auto"/>
          </w:tcPr>
          <w:p w14:paraId="4A197EC4" w14:textId="77777777" w:rsidR="008C7888" w:rsidRPr="00F34135" w:rsidRDefault="008C7888" w:rsidP="001B162C">
            <w:pPr>
              <w:jc w:val="right"/>
            </w:pPr>
            <w:r w:rsidRPr="00F34135">
              <w:t>3,000</w:t>
            </w:r>
          </w:p>
        </w:tc>
      </w:tr>
      <w:tr w:rsidR="008C7888" w:rsidRPr="00F34135" w14:paraId="0BF80111" w14:textId="77777777" w:rsidTr="001B162C">
        <w:tc>
          <w:tcPr>
            <w:tcW w:w="4896" w:type="dxa"/>
            <w:shd w:val="clear" w:color="auto" w:fill="auto"/>
          </w:tcPr>
          <w:p w14:paraId="40E7CF07" w14:textId="77777777" w:rsidR="008C7888" w:rsidRPr="00F34135" w:rsidRDefault="008C7888" w:rsidP="004F784B">
            <w:r w:rsidRPr="00F34135">
              <w:t>Supplies</w:t>
            </w:r>
          </w:p>
        </w:tc>
        <w:tc>
          <w:tcPr>
            <w:tcW w:w="1152" w:type="dxa"/>
            <w:shd w:val="clear" w:color="auto" w:fill="auto"/>
          </w:tcPr>
          <w:p w14:paraId="17FE25AC" w14:textId="77777777" w:rsidR="008C7888" w:rsidRPr="00F34135" w:rsidRDefault="008C7888" w:rsidP="001B162C">
            <w:pPr>
              <w:jc w:val="right"/>
            </w:pPr>
            <w:r w:rsidRPr="00F34135">
              <w:t>300</w:t>
            </w:r>
          </w:p>
        </w:tc>
      </w:tr>
      <w:tr w:rsidR="008C7888" w:rsidRPr="00F34135" w14:paraId="3F476E39" w14:textId="77777777" w:rsidTr="001B162C">
        <w:tc>
          <w:tcPr>
            <w:tcW w:w="4896" w:type="dxa"/>
            <w:shd w:val="clear" w:color="auto" w:fill="auto"/>
          </w:tcPr>
          <w:p w14:paraId="444DAAE3" w14:textId="77777777" w:rsidR="008C7888" w:rsidRPr="00F34135" w:rsidRDefault="008C7888" w:rsidP="004F784B">
            <w:r w:rsidRPr="00F34135">
              <w:t>Service Revenue</w:t>
            </w:r>
          </w:p>
        </w:tc>
        <w:tc>
          <w:tcPr>
            <w:tcW w:w="1152" w:type="dxa"/>
            <w:shd w:val="clear" w:color="auto" w:fill="auto"/>
          </w:tcPr>
          <w:p w14:paraId="72A1ABC4" w14:textId="77777777" w:rsidR="008C7888" w:rsidRPr="00F34135" w:rsidRDefault="008C7888" w:rsidP="001B162C">
            <w:pPr>
              <w:jc w:val="right"/>
            </w:pPr>
            <w:r w:rsidRPr="00F34135">
              <w:t>10,000</w:t>
            </w:r>
          </w:p>
        </w:tc>
      </w:tr>
    </w:tbl>
    <w:p w14:paraId="325C4977" w14:textId="77777777" w:rsidR="004316E6" w:rsidRPr="00F34135" w:rsidRDefault="004316E6" w:rsidP="00F34135">
      <w:pPr>
        <w:ind w:right="720"/>
      </w:pPr>
    </w:p>
    <w:p w14:paraId="197B1C05" w14:textId="77777777" w:rsidR="004316E6" w:rsidRPr="00F34135" w:rsidRDefault="004316E6" w:rsidP="00F34135">
      <w:pPr>
        <w:ind w:right="720"/>
      </w:pPr>
      <w:r w:rsidRPr="00F34135">
        <w:t>[QUESTION]</w:t>
      </w:r>
    </w:p>
    <w:p w14:paraId="22EEB1BA" w14:textId="14FF3A97" w:rsidR="004316E6" w:rsidRPr="00F34135" w:rsidRDefault="00927483" w:rsidP="00F34135">
      <w:r>
        <w:t>137</w:t>
      </w:r>
      <w:r w:rsidR="00CB5F9E" w:rsidRPr="00F34135">
        <w:t xml:space="preserve">. </w:t>
      </w:r>
      <w:r w:rsidR="0074001E">
        <w:t xml:space="preserve">Use the information above to answer the following question. </w:t>
      </w:r>
      <w:r w:rsidR="004316E6" w:rsidRPr="00F34135">
        <w:t xml:space="preserve">What is the amount of net income for </w:t>
      </w:r>
      <w:r w:rsidR="008F7440" w:rsidRPr="00F34135">
        <w:t xml:space="preserve">Year </w:t>
      </w:r>
      <w:r w:rsidR="004316E6" w:rsidRPr="00F34135">
        <w:t>4?</w:t>
      </w:r>
    </w:p>
    <w:p w14:paraId="3A24F21B" w14:textId="77777777" w:rsidR="004316E6" w:rsidRPr="00F34135" w:rsidRDefault="006505B2" w:rsidP="00F34135">
      <w:r w:rsidRPr="00F34135">
        <w:t xml:space="preserve">A) </w:t>
      </w:r>
      <w:r w:rsidR="004316E6" w:rsidRPr="00F34135">
        <w:t>$3,825.</w:t>
      </w:r>
    </w:p>
    <w:p w14:paraId="3668BEDD" w14:textId="77777777" w:rsidR="004316E6" w:rsidRPr="00F34135" w:rsidRDefault="006505B2" w:rsidP="00F34135">
      <w:r w:rsidRPr="00F34135">
        <w:t xml:space="preserve">B) </w:t>
      </w:r>
      <w:r w:rsidR="004316E6" w:rsidRPr="00F34135">
        <w:t>$1,825.</w:t>
      </w:r>
    </w:p>
    <w:p w14:paraId="6B6F01F1" w14:textId="77777777" w:rsidR="004316E6" w:rsidRPr="00F34135" w:rsidRDefault="006505B2" w:rsidP="00F34135">
      <w:r w:rsidRPr="00F34135">
        <w:t xml:space="preserve">C) </w:t>
      </w:r>
      <w:r w:rsidR="004316E6" w:rsidRPr="00F34135">
        <w:t>$10,300.</w:t>
      </w:r>
    </w:p>
    <w:p w14:paraId="1CAA7CB4" w14:textId="77777777" w:rsidR="004316E6" w:rsidRPr="00F34135" w:rsidRDefault="006505B2" w:rsidP="00F34135">
      <w:r w:rsidRPr="00F34135">
        <w:t xml:space="preserve">D) </w:t>
      </w:r>
      <w:r w:rsidR="004316E6" w:rsidRPr="00F34135">
        <w:t>$5,625.</w:t>
      </w:r>
    </w:p>
    <w:p w14:paraId="537ECC7F" w14:textId="77777777" w:rsidR="004316E6" w:rsidRPr="00F34135" w:rsidRDefault="004316E6" w:rsidP="00F34135"/>
    <w:p w14:paraId="42780C70" w14:textId="77777777" w:rsidR="004316E6" w:rsidRPr="00F34135" w:rsidRDefault="00EC0457" w:rsidP="00F34135">
      <w:r w:rsidRPr="00F34135">
        <w:t xml:space="preserve">Answer: </w:t>
      </w:r>
      <w:r w:rsidR="004316E6" w:rsidRPr="00F34135">
        <w:t>B</w:t>
      </w:r>
    </w:p>
    <w:p w14:paraId="1281F889" w14:textId="77777777" w:rsidR="004316E6" w:rsidRPr="00F34135" w:rsidRDefault="004316E6" w:rsidP="00F34135">
      <w:r w:rsidRPr="00F34135">
        <w:t xml:space="preserve">Difficulty: </w:t>
      </w:r>
      <w:r w:rsidR="00F24B04">
        <w:t>3 Hard</w:t>
      </w:r>
    </w:p>
    <w:p w14:paraId="1F285D10" w14:textId="77777777" w:rsidR="004316E6" w:rsidRPr="00F34135" w:rsidRDefault="004316E6" w:rsidP="00F34135">
      <w:r w:rsidRPr="00F34135">
        <w:t>LO: 01-02</w:t>
      </w:r>
    </w:p>
    <w:p w14:paraId="6A86F89D" w14:textId="77777777" w:rsidR="00957058" w:rsidRPr="00957058" w:rsidRDefault="00957058" w:rsidP="00957058">
      <w:pPr>
        <w:widowControl w:val="0"/>
        <w:tabs>
          <w:tab w:val="right" w:pos="547"/>
        </w:tabs>
        <w:autoSpaceDE w:val="0"/>
        <w:autoSpaceDN w:val="0"/>
        <w:adjustRightInd w:val="0"/>
      </w:pPr>
      <w:r w:rsidRPr="00957058">
        <w:t>Topic: The Basic Accounting Equation</w:t>
      </w:r>
    </w:p>
    <w:p w14:paraId="56FC9C04" w14:textId="77777777" w:rsidR="00957058" w:rsidRPr="00957058" w:rsidRDefault="00957058" w:rsidP="00957058">
      <w:pPr>
        <w:widowControl w:val="0"/>
        <w:tabs>
          <w:tab w:val="right" w:pos="547"/>
        </w:tabs>
        <w:autoSpaceDE w:val="0"/>
        <w:autoSpaceDN w:val="0"/>
        <w:adjustRightInd w:val="0"/>
      </w:pPr>
      <w:r w:rsidRPr="00957058">
        <w:t>Topic: Financial Statements</w:t>
      </w:r>
    </w:p>
    <w:p w14:paraId="33FA1E65" w14:textId="77777777" w:rsidR="004316E6" w:rsidRPr="00F34135" w:rsidRDefault="004F784B" w:rsidP="00F34135">
      <w:r w:rsidRPr="00F34135">
        <w:t xml:space="preserve">Blooms: </w:t>
      </w:r>
      <w:r w:rsidR="004316E6" w:rsidRPr="00F34135">
        <w:t>Apply</w:t>
      </w:r>
    </w:p>
    <w:p w14:paraId="1D6CD379" w14:textId="77777777" w:rsidR="004316E6" w:rsidRPr="00F34135" w:rsidRDefault="004316E6" w:rsidP="00F34135">
      <w:r w:rsidRPr="00F34135">
        <w:t xml:space="preserve">AACSB: Analytic </w:t>
      </w:r>
    </w:p>
    <w:p w14:paraId="72F98712" w14:textId="77777777" w:rsidR="004316E6" w:rsidRPr="00F34135" w:rsidRDefault="004316E6" w:rsidP="00F34135">
      <w:r w:rsidRPr="00F34135">
        <w:t>AICPA BB: Resource Management</w:t>
      </w:r>
    </w:p>
    <w:p w14:paraId="69BFADA1" w14:textId="77777777" w:rsidR="004316E6" w:rsidRPr="00F34135" w:rsidRDefault="004316E6" w:rsidP="00F34135">
      <w:r w:rsidRPr="00F34135">
        <w:t>AICPA FN: Reporting</w:t>
      </w:r>
    </w:p>
    <w:p w14:paraId="7974EF7F" w14:textId="77777777" w:rsidR="001A596D" w:rsidRDefault="004316E6" w:rsidP="00F34135">
      <w:r w:rsidRPr="00F34135">
        <w:t xml:space="preserve">Feedback: </w:t>
      </w:r>
    </w:p>
    <w:p w14:paraId="1614DE90" w14:textId="77777777" w:rsidR="001A596D" w:rsidRDefault="001A596D" w:rsidP="00F34135">
      <w:r>
        <w:t xml:space="preserve">Total </w:t>
      </w:r>
      <w:r w:rsidR="007F240B">
        <w:t>r</w:t>
      </w:r>
      <w:r>
        <w:t>evenues = S</w:t>
      </w:r>
      <w:r w:rsidRPr="00F34135">
        <w:t xml:space="preserve">ervice </w:t>
      </w:r>
      <w:r>
        <w:t>R</w:t>
      </w:r>
      <w:r w:rsidRPr="00F34135">
        <w:t xml:space="preserve">evenue </w:t>
      </w:r>
      <w:r>
        <w:t>+ Ot</w:t>
      </w:r>
      <w:r w:rsidRPr="00F34135">
        <w:t xml:space="preserve">her </w:t>
      </w:r>
      <w:r>
        <w:t>R</w:t>
      </w:r>
      <w:r w:rsidRPr="00F34135">
        <w:t xml:space="preserve">evenue </w:t>
      </w:r>
    </w:p>
    <w:p w14:paraId="39AB04DE" w14:textId="77777777" w:rsidR="001A596D" w:rsidRDefault="001A596D" w:rsidP="00F34135">
      <w:r>
        <w:t xml:space="preserve">= </w:t>
      </w:r>
      <w:r w:rsidRPr="00F34135">
        <w:t xml:space="preserve">$10,000 </w:t>
      </w:r>
      <w:r>
        <w:t xml:space="preserve">+ $300 </w:t>
      </w:r>
      <w:r w:rsidR="0078656A">
        <w:t xml:space="preserve">= </w:t>
      </w:r>
      <w:r w:rsidRPr="00F34135">
        <w:t>$10,300</w:t>
      </w:r>
    </w:p>
    <w:p w14:paraId="70E68838" w14:textId="77777777" w:rsidR="001A596D" w:rsidRDefault="001A596D" w:rsidP="00F34135">
      <w:r>
        <w:t>Total expenses = S</w:t>
      </w:r>
      <w:r w:rsidRPr="00F34135">
        <w:t xml:space="preserve">alaries </w:t>
      </w:r>
      <w:r>
        <w:t>E</w:t>
      </w:r>
      <w:r w:rsidRPr="00F34135">
        <w:t xml:space="preserve">xpense </w:t>
      </w:r>
      <w:r w:rsidR="0078656A">
        <w:t>+ I</w:t>
      </w:r>
      <w:r w:rsidRPr="00F34135">
        <w:t xml:space="preserve">nterest </w:t>
      </w:r>
      <w:r w:rsidR="0078656A">
        <w:t>E</w:t>
      </w:r>
      <w:r w:rsidRPr="00F34135">
        <w:t xml:space="preserve">xpense </w:t>
      </w:r>
      <w:r w:rsidR="0078656A">
        <w:t>+ I</w:t>
      </w:r>
      <w:r w:rsidRPr="00F34135">
        <w:t xml:space="preserve">ncome </w:t>
      </w:r>
      <w:r w:rsidR="0078656A">
        <w:t>T</w:t>
      </w:r>
      <w:r w:rsidRPr="00F34135">
        <w:t xml:space="preserve">ax </w:t>
      </w:r>
      <w:r w:rsidR="0078656A">
        <w:t>E</w:t>
      </w:r>
      <w:r w:rsidRPr="00F34135">
        <w:t xml:space="preserve">xpense </w:t>
      </w:r>
      <w:r w:rsidR="0078656A">
        <w:t>+ S</w:t>
      </w:r>
      <w:r w:rsidRPr="00F34135">
        <w:t xml:space="preserve">elling </w:t>
      </w:r>
      <w:r w:rsidR="007F240B">
        <w:t>&amp;</w:t>
      </w:r>
      <w:r w:rsidRPr="00F34135">
        <w:t xml:space="preserve"> </w:t>
      </w:r>
      <w:r w:rsidR="0078656A">
        <w:tab/>
        <w:t>A</w:t>
      </w:r>
      <w:r w:rsidRPr="00F34135">
        <w:t xml:space="preserve">dministrative </w:t>
      </w:r>
      <w:r w:rsidR="0078656A">
        <w:t>E</w:t>
      </w:r>
      <w:r w:rsidRPr="00F34135">
        <w:t xml:space="preserve">xpense </w:t>
      </w:r>
      <w:r w:rsidR="0078656A">
        <w:t>+ Other E</w:t>
      </w:r>
      <w:r w:rsidRPr="00F34135">
        <w:t>xpense of $500</w:t>
      </w:r>
      <w:r w:rsidR="0078656A">
        <w:t xml:space="preserve"> + Other </w:t>
      </w:r>
      <w:r w:rsidR="007F240B">
        <w:t>O</w:t>
      </w:r>
      <w:r w:rsidRPr="00F34135">
        <w:t xml:space="preserve">perating </w:t>
      </w:r>
      <w:r w:rsidR="007F240B">
        <w:t>E</w:t>
      </w:r>
      <w:r w:rsidRPr="00F34135">
        <w:t xml:space="preserve">xpense </w:t>
      </w:r>
    </w:p>
    <w:p w14:paraId="5704C8CC" w14:textId="77777777" w:rsidR="001A596D" w:rsidRDefault="001A596D" w:rsidP="00F34135">
      <w:r>
        <w:t xml:space="preserve">= </w:t>
      </w:r>
      <w:r w:rsidR="0078656A">
        <w:t>$</w:t>
      </w:r>
      <w:r w:rsidRPr="00F34135">
        <w:t>3,000</w:t>
      </w:r>
      <w:r w:rsidR="0078656A">
        <w:t xml:space="preserve"> + $</w:t>
      </w:r>
      <w:r w:rsidRPr="00F34135">
        <w:t>75</w:t>
      </w:r>
      <w:r w:rsidR="0078656A">
        <w:t xml:space="preserve"> + </w:t>
      </w:r>
      <w:r w:rsidRPr="00F34135">
        <w:t>$400</w:t>
      </w:r>
      <w:r w:rsidR="0078656A">
        <w:t xml:space="preserve"> + </w:t>
      </w:r>
      <w:r w:rsidRPr="00F34135">
        <w:t>$2,500</w:t>
      </w:r>
      <w:r w:rsidR="0078656A">
        <w:t xml:space="preserve"> + </w:t>
      </w:r>
      <w:r w:rsidRPr="00F34135">
        <w:t>$500</w:t>
      </w:r>
      <w:r w:rsidR="0078656A">
        <w:t xml:space="preserve"> + $2,000 = </w:t>
      </w:r>
      <w:r w:rsidRPr="00F34135">
        <w:t>$8,475</w:t>
      </w:r>
    </w:p>
    <w:p w14:paraId="6D982F12" w14:textId="77777777" w:rsidR="004316E6" w:rsidRPr="00F34135" w:rsidRDefault="004316E6" w:rsidP="00F34135">
      <w:r w:rsidRPr="00F34135">
        <w:t xml:space="preserve">Net income = </w:t>
      </w:r>
      <w:r w:rsidR="001A596D">
        <w:t>R</w:t>
      </w:r>
      <w:r w:rsidRPr="00F34135">
        <w:t xml:space="preserve">evenue – </w:t>
      </w:r>
      <w:r w:rsidR="001A596D">
        <w:t>E</w:t>
      </w:r>
      <w:r w:rsidRPr="00F34135">
        <w:t>xpenses</w:t>
      </w:r>
    </w:p>
    <w:p w14:paraId="0252B423" w14:textId="77777777" w:rsidR="004316E6" w:rsidRPr="00F34135" w:rsidRDefault="004316E6" w:rsidP="00F34135">
      <w:r w:rsidRPr="00F34135">
        <w:lastRenderedPageBreak/>
        <w:t>= $10,300 –</w:t>
      </w:r>
      <w:r w:rsidR="0078656A">
        <w:t xml:space="preserve"> </w:t>
      </w:r>
      <w:r w:rsidR="001A596D">
        <w:t>$8,475 = $1,825</w:t>
      </w:r>
    </w:p>
    <w:p w14:paraId="39D55A16" w14:textId="77777777" w:rsidR="004316E6" w:rsidRPr="00F34135" w:rsidRDefault="004316E6" w:rsidP="00F34135"/>
    <w:p w14:paraId="48EDE0C0" w14:textId="77777777" w:rsidR="004316E6" w:rsidRPr="00F34135" w:rsidRDefault="004316E6" w:rsidP="00F34135">
      <w:pPr>
        <w:ind w:right="720"/>
      </w:pPr>
      <w:r w:rsidRPr="00F34135">
        <w:t>[QUESTION]</w:t>
      </w:r>
    </w:p>
    <w:p w14:paraId="68D3FFA9" w14:textId="1E776489" w:rsidR="004316E6" w:rsidRPr="00F34135" w:rsidRDefault="00927483" w:rsidP="00F34135">
      <w:r>
        <w:t>138</w:t>
      </w:r>
      <w:r w:rsidR="00CB5F9E" w:rsidRPr="00F34135">
        <w:t xml:space="preserve">. </w:t>
      </w:r>
      <w:r w:rsidR="0074001E">
        <w:t xml:space="preserve">Use the information above to answer the following question. </w:t>
      </w:r>
      <w:r w:rsidR="004316E6" w:rsidRPr="00F34135">
        <w:t xml:space="preserve">What is the amount of total assets at the end of </w:t>
      </w:r>
      <w:r w:rsidR="008F7440" w:rsidRPr="00F34135">
        <w:t xml:space="preserve">Year </w:t>
      </w:r>
      <w:r w:rsidR="004316E6" w:rsidRPr="00F34135">
        <w:t>4?</w:t>
      </w:r>
    </w:p>
    <w:p w14:paraId="2803F566" w14:textId="77777777" w:rsidR="004316E6" w:rsidRPr="00F34135" w:rsidRDefault="006505B2" w:rsidP="00F34135">
      <w:r w:rsidRPr="00F34135">
        <w:t xml:space="preserve">A) </w:t>
      </w:r>
      <w:r w:rsidR="004316E6" w:rsidRPr="00F34135">
        <w:t>$16,800.</w:t>
      </w:r>
    </w:p>
    <w:p w14:paraId="3AEA1F53" w14:textId="77777777" w:rsidR="004316E6" w:rsidRPr="00F34135" w:rsidRDefault="006505B2" w:rsidP="00F34135">
      <w:r w:rsidRPr="00F34135">
        <w:t xml:space="preserve">B) </w:t>
      </w:r>
      <w:r w:rsidR="004316E6" w:rsidRPr="00F34135">
        <w:t>$16,500.</w:t>
      </w:r>
    </w:p>
    <w:p w14:paraId="42C081C1" w14:textId="77777777" w:rsidR="004316E6" w:rsidRPr="00F34135" w:rsidRDefault="006505B2" w:rsidP="00F34135">
      <w:r w:rsidRPr="00F34135">
        <w:t xml:space="preserve">C) </w:t>
      </w:r>
      <w:r w:rsidR="004316E6" w:rsidRPr="00F34135">
        <w:t>$21,600.</w:t>
      </w:r>
    </w:p>
    <w:p w14:paraId="6E3E9157" w14:textId="77777777" w:rsidR="004316E6" w:rsidRPr="00F34135" w:rsidRDefault="006505B2" w:rsidP="00F34135">
      <w:r w:rsidRPr="00F34135">
        <w:t xml:space="preserve">D) </w:t>
      </w:r>
      <w:r w:rsidR="004316E6" w:rsidRPr="00F34135">
        <w:t>$23,500.</w:t>
      </w:r>
    </w:p>
    <w:p w14:paraId="715ABAB4" w14:textId="77777777" w:rsidR="004316E6" w:rsidRPr="00F34135" w:rsidRDefault="004316E6" w:rsidP="00F34135"/>
    <w:p w14:paraId="40B96E39" w14:textId="77777777" w:rsidR="004316E6" w:rsidRPr="00F34135" w:rsidRDefault="00EC0457" w:rsidP="00F34135">
      <w:r w:rsidRPr="00F34135">
        <w:t xml:space="preserve">Answer: </w:t>
      </w:r>
      <w:r w:rsidR="004316E6" w:rsidRPr="00F34135">
        <w:t>A</w:t>
      </w:r>
    </w:p>
    <w:p w14:paraId="24C64AAA" w14:textId="77777777" w:rsidR="004316E6" w:rsidRPr="00F34135" w:rsidRDefault="004316E6" w:rsidP="00F34135">
      <w:r w:rsidRPr="00F34135">
        <w:t xml:space="preserve">Difficulty: </w:t>
      </w:r>
      <w:r w:rsidR="00EC0457" w:rsidRPr="00F34135">
        <w:t>2 Medium</w:t>
      </w:r>
    </w:p>
    <w:p w14:paraId="662B19F2" w14:textId="77777777" w:rsidR="004316E6" w:rsidRPr="00F34135" w:rsidRDefault="004316E6" w:rsidP="00F34135">
      <w:r w:rsidRPr="00F34135">
        <w:t>LO: 01-02</w:t>
      </w:r>
    </w:p>
    <w:p w14:paraId="1E8F4FFA" w14:textId="77777777" w:rsidR="00957058" w:rsidRPr="00957058" w:rsidRDefault="00957058" w:rsidP="00957058">
      <w:pPr>
        <w:widowControl w:val="0"/>
        <w:tabs>
          <w:tab w:val="right" w:pos="547"/>
        </w:tabs>
        <w:autoSpaceDE w:val="0"/>
        <w:autoSpaceDN w:val="0"/>
        <w:adjustRightInd w:val="0"/>
      </w:pPr>
      <w:r w:rsidRPr="00957058">
        <w:t>Topic: The Basic Accounting Equation</w:t>
      </w:r>
    </w:p>
    <w:p w14:paraId="7AFBF558" w14:textId="77777777" w:rsidR="00957058" w:rsidRPr="00957058" w:rsidRDefault="00957058" w:rsidP="00957058">
      <w:pPr>
        <w:widowControl w:val="0"/>
        <w:tabs>
          <w:tab w:val="right" w:pos="547"/>
        </w:tabs>
        <w:autoSpaceDE w:val="0"/>
        <w:autoSpaceDN w:val="0"/>
        <w:adjustRightInd w:val="0"/>
      </w:pPr>
      <w:r w:rsidRPr="00957058">
        <w:t>Topic: Financial Statements</w:t>
      </w:r>
    </w:p>
    <w:p w14:paraId="2F0034C5" w14:textId="77777777" w:rsidR="004316E6" w:rsidRPr="00F34135" w:rsidRDefault="004F784B" w:rsidP="00F34135">
      <w:r w:rsidRPr="00F34135">
        <w:t xml:space="preserve">Blooms: </w:t>
      </w:r>
      <w:r w:rsidR="004316E6" w:rsidRPr="00F34135">
        <w:t>Apply</w:t>
      </w:r>
    </w:p>
    <w:p w14:paraId="35F53086" w14:textId="77777777" w:rsidR="004316E6" w:rsidRPr="00F34135" w:rsidRDefault="004316E6" w:rsidP="00F34135">
      <w:r w:rsidRPr="00F34135">
        <w:t xml:space="preserve">AACSB: Analytic </w:t>
      </w:r>
    </w:p>
    <w:p w14:paraId="1A535F0C" w14:textId="77777777" w:rsidR="004316E6" w:rsidRPr="00F34135" w:rsidRDefault="004316E6" w:rsidP="00F34135">
      <w:r w:rsidRPr="00F34135">
        <w:t>AICPA BB: Resource Management</w:t>
      </w:r>
    </w:p>
    <w:p w14:paraId="0B720516" w14:textId="77777777" w:rsidR="004316E6" w:rsidRPr="00F34135" w:rsidRDefault="004316E6" w:rsidP="00F34135">
      <w:r w:rsidRPr="00F34135">
        <w:t>AICPA FN: Reporting</w:t>
      </w:r>
    </w:p>
    <w:p w14:paraId="3039D989" w14:textId="77777777" w:rsidR="007F240B" w:rsidRDefault="004316E6" w:rsidP="00F34135">
      <w:pPr>
        <w:tabs>
          <w:tab w:val="left" w:pos="270"/>
        </w:tabs>
      </w:pPr>
      <w:r w:rsidRPr="00F34135">
        <w:t xml:space="preserve">Feedback: </w:t>
      </w:r>
    </w:p>
    <w:p w14:paraId="365B2D9E" w14:textId="77777777" w:rsidR="007F240B" w:rsidRDefault="007F240B" w:rsidP="00F34135">
      <w:pPr>
        <w:tabs>
          <w:tab w:val="left" w:pos="270"/>
        </w:tabs>
      </w:pPr>
      <w:r w:rsidRPr="00F34135">
        <w:t xml:space="preserve">Total Assets </w:t>
      </w:r>
      <w:r>
        <w:t xml:space="preserve">= </w:t>
      </w:r>
      <w:r w:rsidRPr="00F34135">
        <w:t xml:space="preserve">Cash + Accounts Receivable + Other assets + Property </w:t>
      </w:r>
      <w:r>
        <w:t>and E</w:t>
      </w:r>
      <w:r w:rsidRPr="00F34135">
        <w:t>quipment</w:t>
      </w:r>
      <w:r>
        <w:t xml:space="preserve"> + </w:t>
      </w:r>
      <w:r>
        <w:tab/>
        <w:t>Supplies</w:t>
      </w:r>
    </w:p>
    <w:p w14:paraId="62F1DFDC" w14:textId="77777777" w:rsidR="004316E6" w:rsidRPr="00F34135" w:rsidRDefault="007F240B" w:rsidP="00F34135">
      <w:pPr>
        <w:tabs>
          <w:tab w:val="left" w:pos="270"/>
        </w:tabs>
      </w:pPr>
      <w:r>
        <w:t xml:space="preserve">= </w:t>
      </w:r>
      <w:r w:rsidR="004316E6" w:rsidRPr="00F34135">
        <w:t xml:space="preserve">$2,200 + $800 + $2,500 + $11,000 + </w:t>
      </w:r>
      <w:r>
        <w:t>$300 = $16,800</w:t>
      </w:r>
    </w:p>
    <w:p w14:paraId="7425F67A" w14:textId="77777777" w:rsidR="004316E6" w:rsidRPr="00F34135" w:rsidRDefault="004316E6" w:rsidP="00F34135"/>
    <w:p w14:paraId="6F6D9450" w14:textId="77777777" w:rsidR="004316E6" w:rsidRPr="00F34135" w:rsidRDefault="004316E6" w:rsidP="00F34135">
      <w:pPr>
        <w:ind w:right="720"/>
      </w:pPr>
      <w:r w:rsidRPr="00F34135">
        <w:t>[QUESTION]</w:t>
      </w:r>
    </w:p>
    <w:p w14:paraId="59DFB3C7" w14:textId="65589FA7" w:rsidR="004316E6" w:rsidRPr="00F34135" w:rsidRDefault="00927483" w:rsidP="00F34135">
      <w:r>
        <w:t>139</w:t>
      </w:r>
      <w:r w:rsidR="00CB5F9E" w:rsidRPr="00F34135">
        <w:t xml:space="preserve">. </w:t>
      </w:r>
      <w:r w:rsidR="0074001E">
        <w:t xml:space="preserve">Use the information above to answer the following question. </w:t>
      </w:r>
      <w:r w:rsidR="004316E6" w:rsidRPr="00F34135">
        <w:t xml:space="preserve">What is the amount of total liabilities at the end of </w:t>
      </w:r>
      <w:r w:rsidR="008F7440" w:rsidRPr="00F34135">
        <w:t xml:space="preserve">Year </w:t>
      </w:r>
      <w:r w:rsidR="004316E6" w:rsidRPr="00F34135">
        <w:t>4?</w:t>
      </w:r>
    </w:p>
    <w:p w14:paraId="7600B6BA" w14:textId="77777777" w:rsidR="004316E6" w:rsidRPr="00F34135" w:rsidRDefault="006505B2" w:rsidP="00F34135">
      <w:r w:rsidRPr="00F34135">
        <w:t xml:space="preserve">A) </w:t>
      </w:r>
      <w:r w:rsidR="004316E6" w:rsidRPr="00F34135">
        <w:t>$7,075</w:t>
      </w:r>
      <w:r w:rsidR="00933012">
        <w:t>.</w:t>
      </w:r>
    </w:p>
    <w:p w14:paraId="146EEAD2" w14:textId="77777777" w:rsidR="004316E6" w:rsidRPr="00F34135" w:rsidRDefault="006505B2" w:rsidP="00F34135">
      <w:r w:rsidRPr="00F34135">
        <w:t xml:space="preserve">B) </w:t>
      </w:r>
      <w:r w:rsidR="004316E6" w:rsidRPr="00F34135">
        <w:t>$10,075</w:t>
      </w:r>
      <w:r w:rsidR="00933012">
        <w:t>.</w:t>
      </w:r>
    </w:p>
    <w:p w14:paraId="7E332778" w14:textId="77777777" w:rsidR="004316E6" w:rsidRPr="00F34135" w:rsidRDefault="006505B2" w:rsidP="00F34135">
      <w:r w:rsidRPr="00F34135">
        <w:t xml:space="preserve">C) </w:t>
      </w:r>
      <w:r w:rsidR="004316E6" w:rsidRPr="00F34135">
        <w:t>$9,075</w:t>
      </w:r>
      <w:r w:rsidR="00933012">
        <w:t>.</w:t>
      </w:r>
    </w:p>
    <w:p w14:paraId="0B7E14BE" w14:textId="77777777" w:rsidR="004316E6" w:rsidRPr="00F34135" w:rsidRDefault="006505B2" w:rsidP="00F34135">
      <w:r w:rsidRPr="00F34135">
        <w:t xml:space="preserve">D) </w:t>
      </w:r>
      <w:r w:rsidR="004316E6" w:rsidRPr="00F34135">
        <w:t>$12,975</w:t>
      </w:r>
      <w:r w:rsidR="00933012">
        <w:t>.</w:t>
      </w:r>
    </w:p>
    <w:p w14:paraId="7EEE7118" w14:textId="77777777" w:rsidR="004316E6" w:rsidRPr="00F34135" w:rsidRDefault="004316E6" w:rsidP="00F34135"/>
    <w:p w14:paraId="1C75AF24" w14:textId="77777777" w:rsidR="004316E6" w:rsidRPr="00F34135" w:rsidRDefault="00EC0457" w:rsidP="00F34135">
      <w:r w:rsidRPr="00F34135">
        <w:t xml:space="preserve">Answer: </w:t>
      </w:r>
      <w:r w:rsidR="004316E6" w:rsidRPr="00F34135">
        <w:t>B</w:t>
      </w:r>
    </w:p>
    <w:p w14:paraId="69CCB0A6" w14:textId="77777777" w:rsidR="004316E6" w:rsidRPr="00F34135" w:rsidRDefault="004316E6" w:rsidP="00F34135">
      <w:r w:rsidRPr="00F34135">
        <w:t xml:space="preserve">Difficulty: </w:t>
      </w:r>
      <w:r w:rsidR="00EC0457" w:rsidRPr="00F34135">
        <w:t>1 Easy</w:t>
      </w:r>
    </w:p>
    <w:p w14:paraId="6CA1AF76" w14:textId="77777777" w:rsidR="004316E6" w:rsidRPr="00F34135" w:rsidRDefault="004316E6" w:rsidP="00F34135">
      <w:r w:rsidRPr="00F34135">
        <w:t>LO: 01-02</w:t>
      </w:r>
    </w:p>
    <w:p w14:paraId="11D535EF" w14:textId="77777777" w:rsidR="00957058" w:rsidRPr="00957058" w:rsidRDefault="00957058" w:rsidP="00957058">
      <w:pPr>
        <w:widowControl w:val="0"/>
        <w:tabs>
          <w:tab w:val="right" w:pos="547"/>
        </w:tabs>
        <w:autoSpaceDE w:val="0"/>
        <w:autoSpaceDN w:val="0"/>
        <w:adjustRightInd w:val="0"/>
      </w:pPr>
      <w:r w:rsidRPr="00957058">
        <w:t>Topic: The Basic Accounting Equation</w:t>
      </w:r>
    </w:p>
    <w:p w14:paraId="3B82D33D" w14:textId="77777777" w:rsidR="00957058" w:rsidRPr="00957058" w:rsidRDefault="00957058" w:rsidP="00957058">
      <w:pPr>
        <w:widowControl w:val="0"/>
        <w:tabs>
          <w:tab w:val="right" w:pos="547"/>
        </w:tabs>
        <w:autoSpaceDE w:val="0"/>
        <w:autoSpaceDN w:val="0"/>
        <w:adjustRightInd w:val="0"/>
      </w:pPr>
      <w:r w:rsidRPr="00957058">
        <w:t>Topic: Financial Statements</w:t>
      </w:r>
    </w:p>
    <w:p w14:paraId="24EE9498" w14:textId="77777777" w:rsidR="004316E6" w:rsidRPr="00F34135" w:rsidRDefault="004F784B" w:rsidP="00F34135">
      <w:pPr>
        <w:tabs>
          <w:tab w:val="left" w:pos="630"/>
        </w:tabs>
      </w:pPr>
      <w:r w:rsidRPr="00F34135">
        <w:t xml:space="preserve">Blooms: </w:t>
      </w:r>
      <w:r w:rsidR="004316E6" w:rsidRPr="00F34135">
        <w:t>Apply</w:t>
      </w:r>
    </w:p>
    <w:p w14:paraId="6FC73EFE" w14:textId="77777777" w:rsidR="004316E6" w:rsidRPr="00F34135" w:rsidRDefault="004316E6" w:rsidP="00F34135">
      <w:r w:rsidRPr="00F34135">
        <w:t xml:space="preserve">AACSB: Analytic </w:t>
      </w:r>
    </w:p>
    <w:p w14:paraId="49C883D1" w14:textId="77777777" w:rsidR="004316E6" w:rsidRPr="00F34135" w:rsidRDefault="004316E6" w:rsidP="00F34135">
      <w:r w:rsidRPr="00F34135">
        <w:t>AICPA BB: Resource Management</w:t>
      </w:r>
    </w:p>
    <w:p w14:paraId="2C75D858" w14:textId="77777777" w:rsidR="004316E6" w:rsidRPr="00F34135" w:rsidRDefault="004316E6" w:rsidP="00F34135">
      <w:r w:rsidRPr="00F34135">
        <w:t>AICPA FN: Reporting</w:t>
      </w:r>
    </w:p>
    <w:p w14:paraId="3FF985A1" w14:textId="77777777" w:rsidR="007F240B" w:rsidRDefault="004316E6" w:rsidP="00F34135">
      <w:pPr>
        <w:tabs>
          <w:tab w:val="left" w:pos="360"/>
          <w:tab w:val="left" w:pos="630"/>
        </w:tabs>
      </w:pPr>
      <w:r w:rsidRPr="00F34135">
        <w:t xml:space="preserve">Feedback: </w:t>
      </w:r>
    </w:p>
    <w:p w14:paraId="62884D46" w14:textId="77777777" w:rsidR="007F240B" w:rsidRDefault="004316E6" w:rsidP="007F240B">
      <w:pPr>
        <w:tabs>
          <w:tab w:val="left" w:pos="360"/>
          <w:tab w:val="left" w:pos="630"/>
        </w:tabs>
      </w:pPr>
      <w:r w:rsidRPr="00F34135">
        <w:t xml:space="preserve">Total liabilities = </w:t>
      </w:r>
      <w:r w:rsidR="00D71959" w:rsidRPr="00F34135">
        <w:t>Accounts Payable</w:t>
      </w:r>
      <w:r w:rsidRPr="00F34135">
        <w:t xml:space="preserve"> </w:t>
      </w:r>
      <w:r w:rsidR="007F240B">
        <w:t>+ Notes P</w:t>
      </w:r>
      <w:r w:rsidRPr="00F34135">
        <w:t xml:space="preserve">ayable + Other </w:t>
      </w:r>
      <w:r w:rsidR="007F240B">
        <w:t>L</w:t>
      </w:r>
      <w:r w:rsidRPr="00F34135">
        <w:t>iabilities</w:t>
      </w:r>
    </w:p>
    <w:p w14:paraId="220963D4" w14:textId="77777777" w:rsidR="007F240B" w:rsidRPr="00F34135" w:rsidRDefault="007F240B" w:rsidP="00F34135">
      <w:pPr>
        <w:tabs>
          <w:tab w:val="left" w:pos="360"/>
          <w:tab w:val="left" w:pos="630"/>
        </w:tabs>
      </w:pPr>
      <w:r w:rsidRPr="00F34135">
        <w:lastRenderedPageBreak/>
        <w:t>= $2,075 + $5,000 + $3,000 = $10,07</w:t>
      </w:r>
      <w:r>
        <w:t>5</w:t>
      </w:r>
    </w:p>
    <w:p w14:paraId="5D4776FC" w14:textId="77777777" w:rsidR="004316E6" w:rsidRPr="00F34135" w:rsidRDefault="004316E6" w:rsidP="00F34135"/>
    <w:p w14:paraId="19AC7984" w14:textId="77777777" w:rsidR="004316E6" w:rsidRPr="00F34135" w:rsidRDefault="004316E6" w:rsidP="00F34135">
      <w:pPr>
        <w:ind w:right="720"/>
      </w:pPr>
      <w:r w:rsidRPr="00F34135">
        <w:t>[QUESTION]</w:t>
      </w:r>
    </w:p>
    <w:p w14:paraId="08BE79E0" w14:textId="13F1B93D" w:rsidR="004316E6" w:rsidRPr="00F34135" w:rsidRDefault="00927483" w:rsidP="00F34135">
      <w:r>
        <w:t>140</w:t>
      </w:r>
      <w:r w:rsidR="00CB5F9E" w:rsidRPr="00F34135">
        <w:t xml:space="preserve">. </w:t>
      </w:r>
      <w:r w:rsidR="009E3077">
        <w:t xml:space="preserve">Use the information above to answer the following question. </w:t>
      </w:r>
      <w:r w:rsidR="004316E6" w:rsidRPr="00F34135">
        <w:t xml:space="preserve">What is the amount of retained earnings on the Balance Sheet at the end of </w:t>
      </w:r>
      <w:r w:rsidR="008F7440" w:rsidRPr="00F34135">
        <w:t xml:space="preserve">Year </w:t>
      </w:r>
      <w:r w:rsidR="004316E6" w:rsidRPr="00F34135">
        <w:t>4?</w:t>
      </w:r>
    </w:p>
    <w:p w14:paraId="0E562D57" w14:textId="77777777" w:rsidR="004316E6" w:rsidRPr="00F34135" w:rsidRDefault="006505B2" w:rsidP="00F34135">
      <w:r w:rsidRPr="00F34135">
        <w:t xml:space="preserve">A) </w:t>
      </w:r>
      <w:r w:rsidR="004316E6" w:rsidRPr="00F34135">
        <w:t>$7,725</w:t>
      </w:r>
      <w:r w:rsidR="00933012">
        <w:t>.</w:t>
      </w:r>
    </w:p>
    <w:p w14:paraId="1B162778" w14:textId="77777777" w:rsidR="004316E6" w:rsidRPr="00F34135" w:rsidRDefault="006505B2" w:rsidP="00F34135">
      <w:r w:rsidRPr="00F34135">
        <w:t xml:space="preserve">B) </w:t>
      </w:r>
      <w:r w:rsidR="004316E6" w:rsidRPr="00F34135">
        <w:t>$6,725</w:t>
      </w:r>
      <w:r w:rsidR="00933012">
        <w:t>.</w:t>
      </w:r>
    </w:p>
    <w:p w14:paraId="3BF4D74C" w14:textId="77777777" w:rsidR="004316E6" w:rsidRPr="00F34135" w:rsidRDefault="006505B2" w:rsidP="00F34135">
      <w:r w:rsidRPr="00F34135">
        <w:t xml:space="preserve">C) </w:t>
      </w:r>
      <w:r w:rsidR="004316E6" w:rsidRPr="00F34135">
        <w:t>$4,800</w:t>
      </w:r>
      <w:r w:rsidR="00933012">
        <w:t>.</w:t>
      </w:r>
    </w:p>
    <w:p w14:paraId="3AF45AFF" w14:textId="77777777" w:rsidR="004316E6" w:rsidRPr="00F34135" w:rsidRDefault="006505B2" w:rsidP="00F34135">
      <w:r w:rsidRPr="00F34135">
        <w:t xml:space="preserve">D) </w:t>
      </w:r>
      <w:r w:rsidR="004316E6" w:rsidRPr="00F34135">
        <w:t>$4,725</w:t>
      </w:r>
      <w:r w:rsidR="00933012">
        <w:t>.</w:t>
      </w:r>
    </w:p>
    <w:p w14:paraId="4B53C10D" w14:textId="77777777" w:rsidR="004316E6" w:rsidRPr="00F34135" w:rsidRDefault="004316E6" w:rsidP="00F34135"/>
    <w:p w14:paraId="6721F673" w14:textId="77777777" w:rsidR="004316E6" w:rsidRPr="00F34135" w:rsidRDefault="00EC0457" w:rsidP="00F34135">
      <w:r w:rsidRPr="00F34135">
        <w:t xml:space="preserve">Answer: </w:t>
      </w:r>
      <w:r w:rsidR="004316E6" w:rsidRPr="00F34135">
        <w:t>D</w:t>
      </w:r>
    </w:p>
    <w:p w14:paraId="1CF874BE" w14:textId="77777777" w:rsidR="004316E6" w:rsidRPr="00F34135" w:rsidRDefault="004316E6" w:rsidP="00F34135">
      <w:r w:rsidRPr="00F34135">
        <w:t xml:space="preserve">Difficulty: </w:t>
      </w:r>
      <w:r w:rsidR="00F24B04">
        <w:t>3 Hard</w:t>
      </w:r>
    </w:p>
    <w:p w14:paraId="02A36422" w14:textId="77777777" w:rsidR="004316E6" w:rsidRPr="00F34135" w:rsidRDefault="004316E6" w:rsidP="00F34135">
      <w:r w:rsidRPr="00F34135">
        <w:t>LO: 01-02</w:t>
      </w:r>
    </w:p>
    <w:p w14:paraId="51452E4A" w14:textId="77777777" w:rsidR="00957058" w:rsidRPr="00957058" w:rsidRDefault="00957058" w:rsidP="00957058">
      <w:pPr>
        <w:widowControl w:val="0"/>
        <w:tabs>
          <w:tab w:val="right" w:pos="547"/>
        </w:tabs>
        <w:autoSpaceDE w:val="0"/>
        <w:autoSpaceDN w:val="0"/>
        <w:adjustRightInd w:val="0"/>
      </w:pPr>
      <w:r w:rsidRPr="00957058">
        <w:t>Topic: The Basic Accounting Equation</w:t>
      </w:r>
    </w:p>
    <w:p w14:paraId="660DA0BA" w14:textId="77777777" w:rsidR="00957058" w:rsidRPr="00957058" w:rsidRDefault="00957058" w:rsidP="00957058">
      <w:pPr>
        <w:widowControl w:val="0"/>
        <w:tabs>
          <w:tab w:val="right" w:pos="547"/>
        </w:tabs>
        <w:autoSpaceDE w:val="0"/>
        <w:autoSpaceDN w:val="0"/>
        <w:adjustRightInd w:val="0"/>
      </w:pPr>
      <w:r w:rsidRPr="00957058">
        <w:t>Topic: Financial Statements</w:t>
      </w:r>
    </w:p>
    <w:p w14:paraId="33DBFA3B" w14:textId="77777777" w:rsidR="004316E6" w:rsidRPr="00F34135" w:rsidRDefault="004F784B" w:rsidP="00F34135">
      <w:r w:rsidRPr="00F34135">
        <w:t xml:space="preserve">Blooms: </w:t>
      </w:r>
      <w:r w:rsidR="004316E6" w:rsidRPr="00F34135">
        <w:t>Apply</w:t>
      </w:r>
    </w:p>
    <w:p w14:paraId="191B6A2D" w14:textId="77777777" w:rsidR="004316E6" w:rsidRPr="00F34135" w:rsidRDefault="004316E6" w:rsidP="00F34135">
      <w:r w:rsidRPr="00F34135">
        <w:t xml:space="preserve">AACSB: Analytic </w:t>
      </w:r>
    </w:p>
    <w:p w14:paraId="4BC4F16D" w14:textId="77777777" w:rsidR="004316E6" w:rsidRPr="00F34135" w:rsidRDefault="004316E6" w:rsidP="00F34135">
      <w:r w:rsidRPr="00F34135">
        <w:t>AICPA BB: Resource Management</w:t>
      </w:r>
      <w:r w:rsidRPr="00F34135">
        <w:br/>
        <w:t>AICPA FN: Reporting</w:t>
      </w:r>
    </w:p>
    <w:p w14:paraId="5D6EBB76" w14:textId="77777777" w:rsidR="008C7888" w:rsidRPr="00F34135" w:rsidRDefault="004316E6" w:rsidP="00F34135">
      <w:r w:rsidRPr="00F34135">
        <w:t xml:space="preserve">Feedback: </w:t>
      </w:r>
    </w:p>
    <w:p w14:paraId="7C1A880A" w14:textId="77777777" w:rsidR="004868A8" w:rsidRDefault="004868A8" w:rsidP="004868A8">
      <w:r>
        <w:t>Total revenues = S</w:t>
      </w:r>
      <w:r w:rsidRPr="00F34135">
        <w:t xml:space="preserve">ervice </w:t>
      </w:r>
      <w:r>
        <w:t>R</w:t>
      </w:r>
      <w:r w:rsidRPr="00F34135">
        <w:t xml:space="preserve">evenue </w:t>
      </w:r>
      <w:r>
        <w:t>+ Ot</w:t>
      </w:r>
      <w:r w:rsidRPr="00F34135">
        <w:t xml:space="preserve">her </w:t>
      </w:r>
      <w:r>
        <w:t>R</w:t>
      </w:r>
      <w:r w:rsidRPr="00F34135">
        <w:t xml:space="preserve">evenue </w:t>
      </w:r>
    </w:p>
    <w:p w14:paraId="20E1D03C" w14:textId="77777777" w:rsidR="004868A8" w:rsidRDefault="004868A8" w:rsidP="004868A8">
      <w:r>
        <w:t xml:space="preserve">= </w:t>
      </w:r>
      <w:r w:rsidRPr="00F34135">
        <w:t xml:space="preserve">$10,000 </w:t>
      </w:r>
      <w:r>
        <w:t xml:space="preserve">+ $300 = </w:t>
      </w:r>
      <w:r w:rsidRPr="00F34135">
        <w:t>$10,300</w:t>
      </w:r>
    </w:p>
    <w:p w14:paraId="11FE5728" w14:textId="77777777" w:rsidR="004868A8" w:rsidRDefault="004868A8" w:rsidP="004868A8">
      <w:r>
        <w:t>Total expenses = S</w:t>
      </w:r>
      <w:r w:rsidRPr="00F34135">
        <w:t xml:space="preserve">alaries </w:t>
      </w:r>
      <w:r>
        <w:t>E</w:t>
      </w:r>
      <w:r w:rsidRPr="00F34135">
        <w:t xml:space="preserve">xpense </w:t>
      </w:r>
      <w:r>
        <w:t>+ I</w:t>
      </w:r>
      <w:r w:rsidRPr="00F34135">
        <w:t xml:space="preserve">nterest </w:t>
      </w:r>
      <w:r>
        <w:t>E</w:t>
      </w:r>
      <w:r w:rsidRPr="00F34135">
        <w:t xml:space="preserve">xpense </w:t>
      </w:r>
      <w:r>
        <w:t>+ I</w:t>
      </w:r>
      <w:r w:rsidRPr="00F34135">
        <w:t xml:space="preserve">ncome </w:t>
      </w:r>
      <w:r>
        <w:t>T</w:t>
      </w:r>
      <w:r w:rsidRPr="00F34135">
        <w:t xml:space="preserve">ax </w:t>
      </w:r>
      <w:r>
        <w:t>E</w:t>
      </w:r>
      <w:r w:rsidRPr="00F34135">
        <w:t xml:space="preserve">xpense </w:t>
      </w:r>
      <w:r>
        <w:t>+ S</w:t>
      </w:r>
      <w:r w:rsidRPr="00F34135">
        <w:t xml:space="preserve">elling </w:t>
      </w:r>
      <w:r>
        <w:t>&amp;</w:t>
      </w:r>
      <w:r w:rsidRPr="00F34135">
        <w:t xml:space="preserve"> </w:t>
      </w:r>
      <w:r>
        <w:tab/>
        <w:t>A</w:t>
      </w:r>
      <w:r w:rsidRPr="00F34135">
        <w:t xml:space="preserve">dministrative </w:t>
      </w:r>
      <w:r>
        <w:t>E</w:t>
      </w:r>
      <w:r w:rsidRPr="00F34135">
        <w:t xml:space="preserve">xpense </w:t>
      </w:r>
      <w:r>
        <w:t>+ Other E</w:t>
      </w:r>
      <w:r w:rsidRPr="00F34135">
        <w:t>xpense of $500</w:t>
      </w:r>
      <w:r>
        <w:t xml:space="preserve"> + Other O</w:t>
      </w:r>
      <w:r w:rsidRPr="00F34135">
        <w:t xml:space="preserve">perating </w:t>
      </w:r>
      <w:r>
        <w:t>E</w:t>
      </w:r>
      <w:r w:rsidRPr="00F34135">
        <w:t xml:space="preserve">xpense </w:t>
      </w:r>
    </w:p>
    <w:p w14:paraId="65624656" w14:textId="77777777" w:rsidR="004868A8" w:rsidRDefault="004868A8" w:rsidP="004868A8">
      <w:r>
        <w:t>= $</w:t>
      </w:r>
      <w:r w:rsidRPr="00F34135">
        <w:t>3,000</w:t>
      </w:r>
      <w:r>
        <w:t xml:space="preserve"> + $</w:t>
      </w:r>
      <w:r w:rsidRPr="00F34135">
        <w:t>75</w:t>
      </w:r>
      <w:r>
        <w:t xml:space="preserve"> + </w:t>
      </w:r>
      <w:r w:rsidRPr="00F34135">
        <w:t>$400</w:t>
      </w:r>
      <w:r>
        <w:t xml:space="preserve"> + </w:t>
      </w:r>
      <w:r w:rsidRPr="00F34135">
        <w:t>$2,500</w:t>
      </w:r>
      <w:r>
        <w:t xml:space="preserve"> + </w:t>
      </w:r>
      <w:r w:rsidRPr="00F34135">
        <w:t>$500</w:t>
      </w:r>
      <w:r>
        <w:t xml:space="preserve"> + $2,000 = </w:t>
      </w:r>
      <w:r w:rsidRPr="00F34135">
        <w:t>$8,475</w:t>
      </w:r>
    </w:p>
    <w:p w14:paraId="063142EA" w14:textId="77777777" w:rsidR="004868A8" w:rsidRPr="00F34135" w:rsidRDefault="004868A8" w:rsidP="004868A8">
      <w:r w:rsidRPr="00F34135">
        <w:t xml:space="preserve">Net income = </w:t>
      </w:r>
      <w:r>
        <w:t>R</w:t>
      </w:r>
      <w:r w:rsidRPr="00F34135">
        <w:t xml:space="preserve">evenue – </w:t>
      </w:r>
      <w:r>
        <w:t>E</w:t>
      </w:r>
      <w:r w:rsidRPr="00F34135">
        <w:t>xpenses</w:t>
      </w:r>
    </w:p>
    <w:p w14:paraId="2AE0AD2D" w14:textId="77777777" w:rsidR="004868A8" w:rsidRPr="00F34135" w:rsidRDefault="004868A8" w:rsidP="004868A8">
      <w:r w:rsidRPr="00F34135">
        <w:t>= $10,300 –</w:t>
      </w:r>
      <w:r>
        <w:t xml:space="preserve"> $8,475 = $1,825</w:t>
      </w:r>
    </w:p>
    <w:p w14:paraId="08606A99" w14:textId="77777777" w:rsidR="004868A8" w:rsidRDefault="004316E6" w:rsidP="00F34135">
      <w:r w:rsidRPr="00F34135">
        <w:t xml:space="preserve">Ending Retained Earnings = Beginning Retained Earnings </w:t>
      </w:r>
      <w:r w:rsidR="004868A8">
        <w:t>+ Net income – Dividends</w:t>
      </w:r>
    </w:p>
    <w:p w14:paraId="75E61B7D" w14:textId="77777777" w:rsidR="004316E6" w:rsidRPr="00F34135" w:rsidRDefault="004868A8" w:rsidP="00F34135">
      <w:r>
        <w:t xml:space="preserve">= </w:t>
      </w:r>
      <w:r w:rsidR="004316E6" w:rsidRPr="00F34135">
        <w:t>$4,800 + $1,825 –</w:t>
      </w:r>
      <w:r>
        <w:t>$1,900 = $4,725</w:t>
      </w:r>
    </w:p>
    <w:p w14:paraId="17B97530" w14:textId="77777777" w:rsidR="004316E6" w:rsidRPr="00F34135" w:rsidRDefault="004316E6" w:rsidP="00F34135">
      <w:pPr>
        <w:widowControl w:val="0"/>
        <w:autoSpaceDE w:val="0"/>
        <w:autoSpaceDN w:val="0"/>
        <w:adjustRightInd w:val="0"/>
        <w:rPr>
          <w:bCs/>
        </w:rPr>
      </w:pPr>
    </w:p>
    <w:p w14:paraId="40D15FC5" w14:textId="5806DC3C" w:rsidR="004316E6" w:rsidRPr="00F34135" w:rsidRDefault="004316E6" w:rsidP="00F34135">
      <w:r w:rsidRPr="00F34135">
        <w:t xml:space="preserve">Use the following information to answer questions </w:t>
      </w:r>
      <w:r w:rsidR="00A53A36">
        <w:t>141</w:t>
      </w:r>
      <w:r w:rsidRPr="00F34135">
        <w:t>-</w:t>
      </w:r>
      <w:r w:rsidR="00A53A36">
        <w:t>143</w:t>
      </w:r>
      <w:r w:rsidRPr="00F34135">
        <w:t>:</w:t>
      </w:r>
    </w:p>
    <w:p w14:paraId="3B53DE49" w14:textId="77777777" w:rsidR="004316E6" w:rsidRPr="00F34135" w:rsidRDefault="004316E6" w:rsidP="00F34135"/>
    <w:p w14:paraId="1B836892" w14:textId="77777777" w:rsidR="004316E6" w:rsidRPr="00F34135" w:rsidRDefault="004316E6" w:rsidP="00F34135">
      <w:r w:rsidRPr="00F34135">
        <w:t xml:space="preserve">A company started the current year with assets of $700,000, liabilities of $350,000 and </w:t>
      </w:r>
      <w:r w:rsidR="00B96574" w:rsidRPr="00F34135">
        <w:t>common stock</w:t>
      </w:r>
      <w:r w:rsidRPr="00F34135">
        <w:t xml:space="preserve"> of $200,000. During the current year, assets increased by $400,000, liabilities decreased by $50,000 and </w:t>
      </w:r>
      <w:r w:rsidR="00B96574" w:rsidRPr="00F34135">
        <w:t>common stock</w:t>
      </w:r>
      <w:r w:rsidRPr="00F34135">
        <w:t xml:space="preserve"> increased by $275,000. There was no payment of dividends to owners during the year.</w:t>
      </w:r>
    </w:p>
    <w:p w14:paraId="1B4F588C" w14:textId="77777777" w:rsidR="004316E6" w:rsidRPr="00F34135" w:rsidRDefault="004316E6" w:rsidP="00F34135">
      <w:pPr>
        <w:ind w:right="720"/>
      </w:pPr>
    </w:p>
    <w:p w14:paraId="4E04AC7B" w14:textId="77777777" w:rsidR="004316E6" w:rsidRPr="00F34135" w:rsidRDefault="004316E6" w:rsidP="00F34135">
      <w:pPr>
        <w:ind w:right="720"/>
      </w:pPr>
      <w:r w:rsidRPr="00F34135">
        <w:t>[QUESTION]</w:t>
      </w:r>
    </w:p>
    <w:p w14:paraId="2459B850" w14:textId="1A3BD7F2" w:rsidR="004316E6" w:rsidRPr="00F34135" w:rsidRDefault="00927483" w:rsidP="00F34135">
      <w:r>
        <w:t>141</w:t>
      </w:r>
      <w:r w:rsidR="00CB5F9E" w:rsidRPr="00F34135">
        <w:t xml:space="preserve">. </w:t>
      </w:r>
      <w:r w:rsidR="009E3077">
        <w:t xml:space="preserve">Use the information above to answer the following question. </w:t>
      </w:r>
      <w:r w:rsidR="004316E6" w:rsidRPr="00F34135">
        <w:t>Based on this information, what was the amount of retained earnings at the beginning of the year?</w:t>
      </w:r>
    </w:p>
    <w:p w14:paraId="21008F6F" w14:textId="77777777" w:rsidR="004316E6" w:rsidRPr="00F34135" w:rsidRDefault="006505B2" w:rsidP="00F34135">
      <w:r w:rsidRPr="00F34135">
        <w:t xml:space="preserve">A) </w:t>
      </w:r>
      <w:r w:rsidR="004316E6" w:rsidRPr="00F34135">
        <w:t>$150,000</w:t>
      </w:r>
      <w:r w:rsidR="00933012">
        <w:t>.</w:t>
      </w:r>
    </w:p>
    <w:p w14:paraId="2D8B5BE8" w14:textId="77777777" w:rsidR="004316E6" w:rsidRPr="00F34135" w:rsidRDefault="006505B2" w:rsidP="00F34135">
      <w:r w:rsidRPr="00F34135">
        <w:t xml:space="preserve">B) </w:t>
      </w:r>
      <w:r w:rsidR="004316E6" w:rsidRPr="00F34135">
        <w:t>$850,000</w:t>
      </w:r>
      <w:r w:rsidR="00933012">
        <w:t>.</w:t>
      </w:r>
    </w:p>
    <w:p w14:paraId="5651B12A" w14:textId="77777777" w:rsidR="004316E6" w:rsidRPr="00F34135" w:rsidRDefault="006505B2" w:rsidP="00F34135">
      <w:r w:rsidRPr="00F34135">
        <w:t xml:space="preserve">C) </w:t>
      </w:r>
      <w:r w:rsidR="004316E6" w:rsidRPr="00F34135">
        <w:t>$550,000</w:t>
      </w:r>
      <w:r w:rsidR="00933012">
        <w:t>.</w:t>
      </w:r>
    </w:p>
    <w:p w14:paraId="170688F4" w14:textId="77777777" w:rsidR="004316E6" w:rsidRPr="00F34135" w:rsidRDefault="006505B2" w:rsidP="00F34135">
      <w:r w:rsidRPr="00F34135">
        <w:lastRenderedPageBreak/>
        <w:t xml:space="preserve">D) </w:t>
      </w:r>
      <w:r w:rsidR="004316E6" w:rsidRPr="00F34135">
        <w:t>$350,000</w:t>
      </w:r>
      <w:r w:rsidR="00933012">
        <w:t>.</w:t>
      </w:r>
    </w:p>
    <w:p w14:paraId="70C0B34F" w14:textId="77777777" w:rsidR="004316E6" w:rsidRPr="00F34135" w:rsidRDefault="004316E6" w:rsidP="00F34135"/>
    <w:p w14:paraId="2BABC028" w14:textId="77777777" w:rsidR="004316E6" w:rsidRPr="00F34135" w:rsidRDefault="004316E6" w:rsidP="00F34135">
      <w:pPr>
        <w:tabs>
          <w:tab w:val="left" w:pos="540"/>
        </w:tabs>
      </w:pPr>
      <w:r w:rsidRPr="00F34135">
        <w:t xml:space="preserve"> </w:t>
      </w:r>
      <w:r w:rsidR="00EC0457" w:rsidRPr="00F34135">
        <w:t xml:space="preserve">Answer: </w:t>
      </w:r>
      <w:r w:rsidRPr="00F34135">
        <w:t>A</w:t>
      </w:r>
    </w:p>
    <w:p w14:paraId="76F78C14" w14:textId="77777777" w:rsidR="004316E6" w:rsidRPr="00F34135" w:rsidRDefault="004316E6" w:rsidP="00F34135">
      <w:r w:rsidRPr="00F34135">
        <w:t xml:space="preserve">Difficulty: </w:t>
      </w:r>
      <w:r w:rsidR="00F24B04">
        <w:t>3 Hard</w:t>
      </w:r>
    </w:p>
    <w:p w14:paraId="11C5DB65" w14:textId="77777777" w:rsidR="004316E6" w:rsidRPr="00F34135" w:rsidRDefault="004316E6" w:rsidP="00F34135">
      <w:r w:rsidRPr="00F34135">
        <w:t>LO: 01-02</w:t>
      </w:r>
    </w:p>
    <w:p w14:paraId="6E7E7C8B" w14:textId="77777777" w:rsidR="00957058" w:rsidRPr="00957058" w:rsidRDefault="00957058" w:rsidP="00957058">
      <w:pPr>
        <w:widowControl w:val="0"/>
        <w:tabs>
          <w:tab w:val="right" w:pos="547"/>
        </w:tabs>
        <w:autoSpaceDE w:val="0"/>
        <w:autoSpaceDN w:val="0"/>
        <w:adjustRightInd w:val="0"/>
      </w:pPr>
      <w:r w:rsidRPr="00957058">
        <w:t>Topic: The Basic Accounting Equation</w:t>
      </w:r>
    </w:p>
    <w:p w14:paraId="057CCBF2" w14:textId="77777777" w:rsidR="00957058" w:rsidRPr="00957058" w:rsidRDefault="00957058" w:rsidP="00957058">
      <w:pPr>
        <w:widowControl w:val="0"/>
        <w:tabs>
          <w:tab w:val="right" w:pos="547"/>
        </w:tabs>
        <w:autoSpaceDE w:val="0"/>
        <w:autoSpaceDN w:val="0"/>
        <w:adjustRightInd w:val="0"/>
      </w:pPr>
      <w:r w:rsidRPr="00957058">
        <w:t>Topic: Financial Statements</w:t>
      </w:r>
    </w:p>
    <w:p w14:paraId="1FA8C8AD" w14:textId="77777777" w:rsidR="004316E6" w:rsidRPr="00F34135" w:rsidRDefault="004F784B" w:rsidP="00F34135">
      <w:r w:rsidRPr="00F34135">
        <w:t xml:space="preserve">Blooms: </w:t>
      </w:r>
      <w:r w:rsidR="004316E6" w:rsidRPr="00F34135">
        <w:t>Apply</w:t>
      </w:r>
    </w:p>
    <w:p w14:paraId="29274C72" w14:textId="77777777" w:rsidR="004316E6" w:rsidRPr="00F34135" w:rsidRDefault="004316E6" w:rsidP="00F34135">
      <w:r w:rsidRPr="00F34135">
        <w:t xml:space="preserve">AACSB: Analytic </w:t>
      </w:r>
    </w:p>
    <w:p w14:paraId="63AC82B6" w14:textId="77777777" w:rsidR="004316E6" w:rsidRPr="00F34135" w:rsidRDefault="004316E6" w:rsidP="00F34135">
      <w:r w:rsidRPr="00F34135">
        <w:t>AICPA BB: Resource Management</w:t>
      </w:r>
    </w:p>
    <w:p w14:paraId="6C1F5D07" w14:textId="77777777" w:rsidR="004316E6" w:rsidRPr="00F34135" w:rsidRDefault="004316E6" w:rsidP="00F34135">
      <w:r w:rsidRPr="00F34135">
        <w:t>AICPA FN: Measurement</w:t>
      </w:r>
    </w:p>
    <w:p w14:paraId="0A40B861" w14:textId="77777777" w:rsidR="008C7888" w:rsidRPr="00F34135" w:rsidRDefault="004316E6" w:rsidP="00F34135">
      <w:r w:rsidRPr="00F34135">
        <w:t xml:space="preserve">Feedback: </w:t>
      </w:r>
    </w:p>
    <w:p w14:paraId="6FEE04D4" w14:textId="77777777" w:rsidR="004868A8" w:rsidRPr="004868A8" w:rsidRDefault="004868A8" w:rsidP="004868A8">
      <w:r w:rsidRPr="004868A8">
        <w:t xml:space="preserve">Assets = Liabilities </w:t>
      </w:r>
      <w:r>
        <w:t>+</w:t>
      </w:r>
      <w:r w:rsidRPr="004868A8">
        <w:t xml:space="preserve"> Stockholders’ Equity</w:t>
      </w:r>
    </w:p>
    <w:p w14:paraId="193C1D92" w14:textId="77777777" w:rsidR="004868A8" w:rsidRPr="004868A8" w:rsidRDefault="004868A8" w:rsidP="004868A8">
      <w:r>
        <w:t xml:space="preserve">Stockholders’ Equity = </w:t>
      </w:r>
      <w:r w:rsidRPr="004868A8">
        <w:t xml:space="preserve">Assets </w:t>
      </w:r>
      <w:r>
        <w:t xml:space="preserve">– </w:t>
      </w:r>
      <w:r w:rsidRPr="004868A8">
        <w:t>Liabilities</w:t>
      </w:r>
    </w:p>
    <w:p w14:paraId="32473AE3" w14:textId="77777777" w:rsidR="004316E6" w:rsidRPr="004868A8" w:rsidRDefault="004868A8" w:rsidP="00F34135">
      <w:r>
        <w:t xml:space="preserve">= </w:t>
      </w:r>
      <w:r w:rsidRPr="004868A8">
        <w:t xml:space="preserve">$700,000 </w:t>
      </w:r>
      <w:r>
        <w:t xml:space="preserve">– </w:t>
      </w:r>
      <w:r w:rsidRPr="004868A8">
        <w:t xml:space="preserve">$350,000 </w:t>
      </w:r>
      <w:r w:rsidR="004316E6" w:rsidRPr="004868A8">
        <w:t>= $350,000</w:t>
      </w:r>
    </w:p>
    <w:p w14:paraId="71AAEFED" w14:textId="77777777" w:rsidR="004868A8" w:rsidRDefault="004868A8" w:rsidP="004868A8">
      <w:r w:rsidRPr="004868A8">
        <w:t xml:space="preserve">Stockholders’ </w:t>
      </w:r>
      <w:r>
        <w:t>E</w:t>
      </w:r>
      <w:r w:rsidRPr="004868A8">
        <w:t xml:space="preserve">quity = </w:t>
      </w:r>
      <w:r>
        <w:t>Common S</w:t>
      </w:r>
      <w:r w:rsidRPr="004868A8">
        <w:t>tock + Retained earnings.</w:t>
      </w:r>
    </w:p>
    <w:p w14:paraId="45C352A8" w14:textId="77777777" w:rsidR="004868A8" w:rsidRDefault="004868A8" w:rsidP="004868A8">
      <w:r>
        <w:t xml:space="preserve">Retained Earnings = </w:t>
      </w:r>
      <w:r w:rsidRPr="004868A8">
        <w:t xml:space="preserve">Stockholders’ </w:t>
      </w:r>
      <w:r>
        <w:t>E</w:t>
      </w:r>
      <w:r w:rsidRPr="004868A8">
        <w:t xml:space="preserve">quity </w:t>
      </w:r>
      <w:r>
        <w:t>– Common S</w:t>
      </w:r>
      <w:r w:rsidRPr="004868A8">
        <w:t xml:space="preserve">tock </w:t>
      </w:r>
    </w:p>
    <w:p w14:paraId="7146BEBC" w14:textId="77777777" w:rsidR="004316E6" w:rsidRPr="004868A8" w:rsidRDefault="004868A8" w:rsidP="00F34135">
      <w:r>
        <w:t xml:space="preserve">= </w:t>
      </w:r>
      <w:r w:rsidR="004316E6" w:rsidRPr="004868A8">
        <w:t xml:space="preserve">$350,000 </w:t>
      </w:r>
      <w:r>
        <w:t>– $200,000</w:t>
      </w:r>
      <w:r w:rsidR="004316E6" w:rsidRPr="004868A8">
        <w:t xml:space="preserve"> = $150,000</w:t>
      </w:r>
    </w:p>
    <w:p w14:paraId="42102BFB" w14:textId="77777777" w:rsidR="004316E6" w:rsidRPr="00F34135" w:rsidRDefault="004316E6" w:rsidP="00F34135"/>
    <w:p w14:paraId="0174156D" w14:textId="77777777" w:rsidR="004316E6" w:rsidRPr="00F34135" w:rsidRDefault="004316E6" w:rsidP="00F34135">
      <w:pPr>
        <w:ind w:right="720"/>
      </w:pPr>
      <w:r w:rsidRPr="00F34135">
        <w:t>[QUESTION]</w:t>
      </w:r>
    </w:p>
    <w:p w14:paraId="5D66B6E2" w14:textId="04D812D8" w:rsidR="004316E6" w:rsidRPr="00F34135" w:rsidRDefault="00927483" w:rsidP="00F34135">
      <w:r>
        <w:t>142</w:t>
      </w:r>
      <w:r w:rsidR="00CB5F9E" w:rsidRPr="00F34135">
        <w:t xml:space="preserve">. </w:t>
      </w:r>
      <w:r w:rsidR="009E3077">
        <w:t xml:space="preserve">Use the information above to answer the following question. </w:t>
      </w:r>
      <w:r w:rsidR="004316E6" w:rsidRPr="00F34135">
        <w:t>What was the amount of the change in total stockholders’ equity during the year?</w:t>
      </w:r>
    </w:p>
    <w:p w14:paraId="4882F676" w14:textId="77777777" w:rsidR="004316E6" w:rsidRPr="00F34135" w:rsidRDefault="006505B2" w:rsidP="00F34135">
      <w:r w:rsidRPr="00F34135">
        <w:t xml:space="preserve">A) </w:t>
      </w:r>
      <w:r w:rsidR="004316E6" w:rsidRPr="00F34135">
        <w:t>$350,000 increase</w:t>
      </w:r>
    </w:p>
    <w:p w14:paraId="6335E38F" w14:textId="77777777" w:rsidR="004316E6" w:rsidRPr="00F34135" w:rsidRDefault="006505B2" w:rsidP="00F34135">
      <w:r w:rsidRPr="00F34135">
        <w:t xml:space="preserve">B) </w:t>
      </w:r>
      <w:r w:rsidR="004316E6" w:rsidRPr="00F34135">
        <w:t>$450,000 increase</w:t>
      </w:r>
    </w:p>
    <w:p w14:paraId="2567C4DC" w14:textId="77777777" w:rsidR="004316E6" w:rsidRPr="00F34135" w:rsidRDefault="006505B2" w:rsidP="00F34135">
      <w:r w:rsidRPr="00F34135">
        <w:t xml:space="preserve">C) </w:t>
      </w:r>
      <w:r w:rsidR="004316E6" w:rsidRPr="00F34135">
        <w:t>$250,000 increase</w:t>
      </w:r>
    </w:p>
    <w:p w14:paraId="18F7F295" w14:textId="77777777" w:rsidR="004316E6" w:rsidRPr="00F34135" w:rsidRDefault="006505B2" w:rsidP="00F34135">
      <w:r w:rsidRPr="00F34135">
        <w:t xml:space="preserve">D) </w:t>
      </w:r>
      <w:r w:rsidR="004316E6" w:rsidRPr="00F34135">
        <w:t>$200,000 increase</w:t>
      </w:r>
    </w:p>
    <w:p w14:paraId="7B21FC9E" w14:textId="77777777" w:rsidR="004316E6" w:rsidRPr="00F34135" w:rsidRDefault="004316E6" w:rsidP="00F34135"/>
    <w:p w14:paraId="61E525F8" w14:textId="77777777" w:rsidR="004316E6" w:rsidRPr="00F34135" w:rsidRDefault="00EC0457" w:rsidP="00F34135">
      <w:r w:rsidRPr="00F34135">
        <w:t xml:space="preserve">Answer: </w:t>
      </w:r>
      <w:r w:rsidR="004316E6" w:rsidRPr="00F34135">
        <w:t>B</w:t>
      </w:r>
    </w:p>
    <w:p w14:paraId="2EEE7C94" w14:textId="77777777" w:rsidR="004316E6" w:rsidRPr="00F34135" w:rsidRDefault="004316E6" w:rsidP="00F34135">
      <w:r w:rsidRPr="00F34135">
        <w:t xml:space="preserve">Difficulty: </w:t>
      </w:r>
      <w:r w:rsidR="00EC0457" w:rsidRPr="00F34135">
        <w:t>2 Medium</w:t>
      </w:r>
    </w:p>
    <w:p w14:paraId="0E2DF94F" w14:textId="77777777" w:rsidR="004316E6" w:rsidRPr="00F34135" w:rsidRDefault="004316E6" w:rsidP="00F34135">
      <w:r w:rsidRPr="00F34135">
        <w:t>LO: 01-02</w:t>
      </w:r>
    </w:p>
    <w:p w14:paraId="14C20060" w14:textId="77777777" w:rsidR="004316E6" w:rsidRPr="00F34135" w:rsidRDefault="00F34135" w:rsidP="00F34135">
      <w:r>
        <w:t>Topic: The Basic Accounting Equation</w:t>
      </w:r>
    </w:p>
    <w:p w14:paraId="719530F3" w14:textId="77777777" w:rsidR="004316E6" w:rsidRPr="00F34135" w:rsidRDefault="004F784B" w:rsidP="00F34135">
      <w:r w:rsidRPr="00F34135">
        <w:t xml:space="preserve">Blooms: </w:t>
      </w:r>
      <w:r w:rsidR="004316E6" w:rsidRPr="00F34135">
        <w:t>Apply</w:t>
      </w:r>
    </w:p>
    <w:p w14:paraId="0383BE76" w14:textId="77777777" w:rsidR="004316E6" w:rsidRPr="00F34135" w:rsidRDefault="004316E6" w:rsidP="00F34135">
      <w:r w:rsidRPr="00F34135">
        <w:t>AACSB: Analytic</w:t>
      </w:r>
    </w:p>
    <w:p w14:paraId="702E62CC" w14:textId="77777777" w:rsidR="004316E6" w:rsidRPr="00F34135" w:rsidRDefault="004316E6" w:rsidP="00F34135">
      <w:r w:rsidRPr="00F34135">
        <w:t>AICPA BB: Resource Management</w:t>
      </w:r>
    </w:p>
    <w:p w14:paraId="3E911336" w14:textId="77777777" w:rsidR="004316E6" w:rsidRPr="00F34135" w:rsidRDefault="004316E6" w:rsidP="00F34135">
      <w:r w:rsidRPr="00F34135">
        <w:t>AICPA FN: Measurement</w:t>
      </w:r>
    </w:p>
    <w:p w14:paraId="5E9AD60F" w14:textId="77777777" w:rsidR="00D150D1" w:rsidRDefault="004316E6" w:rsidP="00F34135">
      <w:r w:rsidRPr="00F34135">
        <w:t xml:space="preserve">Feedback: </w:t>
      </w:r>
    </w:p>
    <w:p w14:paraId="7512D650" w14:textId="77777777" w:rsidR="00D150D1" w:rsidRPr="004868A8" w:rsidRDefault="00D150D1" w:rsidP="00D150D1">
      <w:r>
        <w:t xml:space="preserve">Change in </w:t>
      </w:r>
      <w:r w:rsidRPr="004868A8">
        <w:t xml:space="preserve">Assets = </w:t>
      </w:r>
      <w:r>
        <w:t xml:space="preserve">Change in </w:t>
      </w:r>
      <w:r w:rsidRPr="004868A8">
        <w:t xml:space="preserve">Liabilities </w:t>
      </w:r>
      <w:r>
        <w:t>+</w:t>
      </w:r>
      <w:r w:rsidRPr="004868A8">
        <w:t xml:space="preserve"> </w:t>
      </w:r>
      <w:r>
        <w:t xml:space="preserve">Change in </w:t>
      </w:r>
      <w:r w:rsidRPr="004868A8">
        <w:t>Stockholders’ Equity</w:t>
      </w:r>
    </w:p>
    <w:p w14:paraId="6EB4A53C" w14:textId="77777777" w:rsidR="00D150D1" w:rsidRPr="004868A8" w:rsidRDefault="00D150D1" w:rsidP="00D150D1">
      <w:r>
        <w:t xml:space="preserve">Change in </w:t>
      </w:r>
      <w:r w:rsidRPr="004868A8">
        <w:t>Stockholders’ Equity</w:t>
      </w:r>
      <w:r>
        <w:t xml:space="preserve"> = Change in </w:t>
      </w:r>
      <w:r w:rsidRPr="004868A8">
        <w:t xml:space="preserve">Assets </w:t>
      </w:r>
      <w:r>
        <w:t xml:space="preserve">– Change in </w:t>
      </w:r>
      <w:r w:rsidRPr="004868A8">
        <w:t xml:space="preserve">Liabilities </w:t>
      </w:r>
    </w:p>
    <w:p w14:paraId="2333D779" w14:textId="70579739" w:rsidR="004316E6" w:rsidRPr="00F34135" w:rsidRDefault="00D150D1" w:rsidP="00F34135">
      <w:r>
        <w:t xml:space="preserve">= </w:t>
      </w:r>
      <w:r w:rsidR="004316E6" w:rsidRPr="00F34135">
        <w:t xml:space="preserve">$400,000 </w:t>
      </w:r>
      <w:r w:rsidR="003C0524">
        <w:t>-</w:t>
      </w:r>
      <w:r>
        <w:t xml:space="preserve"> (</w:t>
      </w:r>
      <w:r w:rsidR="004316E6" w:rsidRPr="00F34135">
        <w:t>$50,000</w:t>
      </w:r>
      <w:r>
        <w:t xml:space="preserve">) = $400,000 + $50,000 = </w:t>
      </w:r>
      <w:r w:rsidR="004316E6" w:rsidRPr="00F34135">
        <w:t xml:space="preserve">$450,000 </w:t>
      </w:r>
    </w:p>
    <w:p w14:paraId="16DE0D5C" w14:textId="77777777" w:rsidR="004316E6" w:rsidRPr="00F34135" w:rsidRDefault="004316E6" w:rsidP="00F34135"/>
    <w:p w14:paraId="5FB33213" w14:textId="77777777" w:rsidR="004316E6" w:rsidRPr="00F34135" w:rsidRDefault="004316E6" w:rsidP="00F34135">
      <w:pPr>
        <w:ind w:right="720"/>
      </w:pPr>
      <w:r w:rsidRPr="00F34135">
        <w:t>[QUESTION]</w:t>
      </w:r>
    </w:p>
    <w:p w14:paraId="7894F0D2" w14:textId="6B514CBB" w:rsidR="004316E6" w:rsidRPr="00F34135" w:rsidRDefault="00927483" w:rsidP="00F34135">
      <w:r>
        <w:t>143</w:t>
      </w:r>
      <w:r w:rsidR="00CB5F9E" w:rsidRPr="00F34135">
        <w:t>.</w:t>
      </w:r>
      <w:r w:rsidR="004316E6" w:rsidRPr="00F34135">
        <w:t xml:space="preserve"> </w:t>
      </w:r>
      <w:r w:rsidR="009E3077">
        <w:t xml:space="preserve">Use the information above to answer the following question. </w:t>
      </w:r>
      <w:r w:rsidR="004316E6" w:rsidRPr="00F34135">
        <w:t>What was the amount of net income for the year?</w:t>
      </w:r>
    </w:p>
    <w:p w14:paraId="04E7940A" w14:textId="77777777" w:rsidR="004316E6" w:rsidRPr="00F34135" w:rsidRDefault="006505B2" w:rsidP="00F34135">
      <w:r w:rsidRPr="00F34135">
        <w:lastRenderedPageBreak/>
        <w:t xml:space="preserve">A) </w:t>
      </w:r>
      <w:r w:rsidR="004316E6" w:rsidRPr="00F34135">
        <w:t>$225,000</w:t>
      </w:r>
      <w:r w:rsidR="00933012">
        <w:t>.</w:t>
      </w:r>
    </w:p>
    <w:p w14:paraId="4326FEE7" w14:textId="77777777" w:rsidR="004316E6" w:rsidRPr="00F34135" w:rsidRDefault="006505B2" w:rsidP="00F34135">
      <w:r w:rsidRPr="00F34135">
        <w:t xml:space="preserve">B) </w:t>
      </w:r>
      <w:r w:rsidR="004316E6" w:rsidRPr="00F34135">
        <w:t>$275,000</w:t>
      </w:r>
      <w:r w:rsidR="00933012">
        <w:t>.</w:t>
      </w:r>
    </w:p>
    <w:p w14:paraId="4A0DB165" w14:textId="77777777" w:rsidR="004316E6" w:rsidRPr="00F34135" w:rsidRDefault="006505B2" w:rsidP="00F34135">
      <w:r w:rsidRPr="00F34135">
        <w:t xml:space="preserve">C) </w:t>
      </w:r>
      <w:r w:rsidR="004316E6" w:rsidRPr="00F34135">
        <w:t>$175,000</w:t>
      </w:r>
      <w:r w:rsidR="00933012">
        <w:t>.</w:t>
      </w:r>
    </w:p>
    <w:p w14:paraId="0A5B427E" w14:textId="77777777" w:rsidR="004316E6" w:rsidRPr="00F34135" w:rsidRDefault="006505B2" w:rsidP="00F34135">
      <w:r w:rsidRPr="00F34135">
        <w:t xml:space="preserve">D) </w:t>
      </w:r>
      <w:r w:rsidR="004316E6" w:rsidRPr="00F34135">
        <w:t>$450,000</w:t>
      </w:r>
      <w:r w:rsidR="00933012">
        <w:t>.</w:t>
      </w:r>
    </w:p>
    <w:p w14:paraId="6A12843C" w14:textId="77777777" w:rsidR="004316E6" w:rsidRPr="00F34135" w:rsidRDefault="004316E6" w:rsidP="00F34135">
      <w:r w:rsidRPr="00F34135">
        <w:t xml:space="preserve"> </w:t>
      </w:r>
    </w:p>
    <w:p w14:paraId="6367CEEE" w14:textId="77777777" w:rsidR="004316E6" w:rsidRPr="00F34135" w:rsidRDefault="00EC0457" w:rsidP="00F34135">
      <w:r w:rsidRPr="00F34135">
        <w:t xml:space="preserve">Answer: </w:t>
      </w:r>
      <w:r w:rsidR="004316E6" w:rsidRPr="00F34135">
        <w:t>C</w:t>
      </w:r>
    </w:p>
    <w:p w14:paraId="207A7833" w14:textId="77777777" w:rsidR="004316E6" w:rsidRPr="00F34135" w:rsidRDefault="004316E6" w:rsidP="00F34135">
      <w:r w:rsidRPr="00F34135">
        <w:t xml:space="preserve">Difficulty: </w:t>
      </w:r>
      <w:r w:rsidR="00F24B04">
        <w:t>3 Hard</w:t>
      </w:r>
    </w:p>
    <w:p w14:paraId="1561FA0C" w14:textId="77777777" w:rsidR="004316E6" w:rsidRPr="00F34135" w:rsidRDefault="004316E6" w:rsidP="00F34135">
      <w:r w:rsidRPr="00F34135">
        <w:t>LO: 01-02</w:t>
      </w:r>
    </w:p>
    <w:p w14:paraId="6AC256B4" w14:textId="77777777" w:rsidR="00957058" w:rsidRPr="00957058" w:rsidRDefault="00957058" w:rsidP="00957058">
      <w:pPr>
        <w:widowControl w:val="0"/>
        <w:tabs>
          <w:tab w:val="right" w:pos="547"/>
        </w:tabs>
        <w:autoSpaceDE w:val="0"/>
        <w:autoSpaceDN w:val="0"/>
        <w:adjustRightInd w:val="0"/>
      </w:pPr>
      <w:r w:rsidRPr="00957058">
        <w:t>Topic: The Basic Accounting Equation</w:t>
      </w:r>
    </w:p>
    <w:p w14:paraId="3C852802" w14:textId="77777777" w:rsidR="00957058" w:rsidRPr="00957058" w:rsidRDefault="00957058" w:rsidP="00957058">
      <w:pPr>
        <w:widowControl w:val="0"/>
        <w:tabs>
          <w:tab w:val="right" w:pos="547"/>
        </w:tabs>
        <w:autoSpaceDE w:val="0"/>
        <w:autoSpaceDN w:val="0"/>
        <w:adjustRightInd w:val="0"/>
      </w:pPr>
      <w:r w:rsidRPr="00957058">
        <w:t>Topic: Financial Statements</w:t>
      </w:r>
    </w:p>
    <w:p w14:paraId="5B5CAECA" w14:textId="77777777" w:rsidR="004316E6" w:rsidRPr="00F34135" w:rsidRDefault="004F784B" w:rsidP="00F34135">
      <w:r w:rsidRPr="00F34135">
        <w:t xml:space="preserve">Blooms: </w:t>
      </w:r>
      <w:r w:rsidR="004316E6" w:rsidRPr="00F34135">
        <w:t>Apply</w:t>
      </w:r>
    </w:p>
    <w:p w14:paraId="0DAA61F7" w14:textId="77777777" w:rsidR="004316E6" w:rsidRPr="00F34135" w:rsidRDefault="004316E6" w:rsidP="00F34135">
      <w:r w:rsidRPr="00F34135">
        <w:t>AACSB: Analytic</w:t>
      </w:r>
    </w:p>
    <w:p w14:paraId="5C7CE764" w14:textId="77777777" w:rsidR="004316E6" w:rsidRPr="00F34135" w:rsidRDefault="004316E6" w:rsidP="00F34135">
      <w:r w:rsidRPr="00F34135">
        <w:t>AICPA BB: Resource Management</w:t>
      </w:r>
    </w:p>
    <w:p w14:paraId="3EC5DD0A" w14:textId="77777777" w:rsidR="004316E6" w:rsidRPr="00F34135" w:rsidRDefault="004316E6" w:rsidP="00F34135">
      <w:r w:rsidRPr="00F34135">
        <w:t>AICPA FN: Measurement</w:t>
      </w:r>
    </w:p>
    <w:p w14:paraId="47BDB02F" w14:textId="77777777" w:rsidR="00DE2C7F" w:rsidRDefault="004316E6" w:rsidP="00F34135">
      <w:r w:rsidRPr="00F34135">
        <w:t xml:space="preserve">Feedback: </w:t>
      </w:r>
    </w:p>
    <w:p w14:paraId="531CD5F6" w14:textId="77777777" w:rsidR="00DE2C7F" w:rsidRPr="004868A8" w:rsidRDefault="00DE2C7F" w:rsidP="00DE2C7F">
      <w:r>
        <w:t xml:space="preserve">Change in </w:t>
      </w:r>
      <w:r w:rsidRPr="004868A8">
        <w:t xml:space="preserve">Assets = </w:t>
      </w:r>
      <w:r>
        <w:t xml:space="preserve">Change in </w:t>
      </w:r>
      <w:r w:rsidRPr="004868A8">
        <w:t xml:space="preserve">Liabilities </w:t>
      </w:r>
      <w:r>
        <w:t>+</w:t>
      </w:r>
      <w:r w:rsidRPr="004868A8">
        <w:t xml:space="preserve"> </w:t>
      </w:r>
      <w:r>
        <w:t xml:space="preserve">Change in </w:t>
      </w:r>
      <w:r w:rsidRPr="004868A8">
        <w:t>Stockholders’ Equity</w:t>
      </w:r>
    </w:p>
    <w:p w14:paraId="144924DF" w14:textId="77777777" w:rsidR="00DE2C7F" w:rsidRPr="004868A8" w:rsidRDefault="00DE2C7F" w:rsidP="00DE2C7F">
      <w:r>
        <w:t xml:space="preserve">Change in </w:t>
      </w:r>
      <w:r w:rsidRPr="004868A8">
        <w:t>Stockholders’ Equity</w:t>
      </w:r>
      <w:r>
        <w:t xml:space="preserve"> = Change in </w:t>
      </w:r>
      <w:r w:rsidRPr="004868A8">
        <w:t xml:space="preserve">Assets </w:t>
      </w:r>
      <w:r>
        <w:t xml:space="preserve">– Change in </w:t>
      </w:r>
      <w:r w:rsidRPr="004868A8">
        <w:t xml:space="preserve">Liabilities </w:t>
      </w:r>
    </w:p>
    <w:p w14:paraId="55184512" w14:textId="28F998D9" w:rsidR="00DE2C7F" w:rsidRPr="00F34135" w:rsidRDefault="00DE2C7F" w:rsidP="00DE2C7F">
      <w:r>
        <w:t xml:space="preserve">= </w:t>
      </w:r>
      <w:r w:rsidRPr="00F34135">
        <w:t xml:space="preserve">$400,000 </w:t>
      </w:r>
      <w:r w:rsidR="003C0524">
        <w:t>-</w:t>
      </w:r>
      <w:r>
        <w:t xml:space="preserve"> (</w:t>
      </w:r>
      <w:r w:rsidRPr="00F34135">
        <w:t>$50,000</w:t>
      </w:r>
      <w:r>
        <w:t xml:space="preserve">) = $400,000 + $50,000 = </w:t>
      </w:r>
      <w:r w:rsidRPr="00F34135">
        <w:t xml:space="preserve">$450,000 </w:t>
      </w:r>
    </w:p>
    <w:p w14:paraId="1F1E9703" w14:textId="77777777" w:rsidR="00DE2C7F" w:rsidRDefault="00DE2C7F" w:rsidP="00F34135">
      <w:r>
        <w:t>Change in Stockholders’ Equity = Change in Common Stock + Change in Retained Earnings</w:t>
      </w:r>
    </w:p>
    <w:p w14:paraId="73940EE6" w14:textId="77777777" w:rsidR="00DE2C7F" w:rsidRDefault="00DE2C7F" w:rsidP="00DE2C7F">
      <w:r>
        <w:t>Change in Retained Earnings = Change in Stockholders’</w:t>
      </w:r>
      <w:r>
        <w:tab/>
        <w:t>Equity – Change in Common Stock</w:t>
      </w:r>
    </w:p>
    <w:p w14:paraId="120C9255" w14:textId="77777777" w:rsidR="00DE2C7F" w:rsidRDefault="00DE2C7F" w:rsidP="00DE2C7F">
      <w:r>
        <w:t>= $450,000 – $275,000 = $175,000</w:t>
      </w:r>
    </w:p>
    <w:p w14:paraId="07567543" w14:textId="77777777" w:rsidR="00DE2C7F" w:rsidRDefault="00DE2C7F" w:rsidP="00DE2C7F">
      <w:r>
        <w:t>Change in Retained Earnings = Net income = Dividends</w:t>
      </w:r>
    </w:p>
    <w:p w14:paraId="1ADD4F87" w14:textId="77777777" w:rsidR="00DE2C7F" w:rsidRDefault="00DE2C7F" w:rsidP="00DE2C7F">
      <w:r>
        <w:t>Net income = Change in Retained Earnings – Dividends</w:t>
      </w:r>
    </w:p>
    <w:p w14:paraId="3740ACC2" w14:textId="77777777" w:rsidR="00DE2C7F" w:rsidRDefault="00DE2C7F" w:rsidP="00DE2C7F">
      <w:r>
        <w:t>= $175,000 - $0 = $175,000</w:t>
      </w:r>
    </w:p>
    <w:p w14:paraId="47306997" w14:textId="77777777" w:rsidR="00DE2C7F" w:rsidRDefault="00DE2C7F" w:rsidP="00DE2C7F"/>
    <w:p w14:paraId="274F9AE7" w14:textId="0B8D46C9" w:rsidR="004316E6" w:rsidRPr="00F34135" w:rsidRDefault="004316E6" w:rsidP="00F34135">
      <w:r w:rsidRPr="00F34135">
        <w:t xml:space="preserve">Use the following information to answer questions </w:t>
      </w:r>
      <w:r w:rsidR="00A53A36">
        <w:t>144</w:t>
      </w:r>
      <w:r w:rsidRPr="00F34135">
        <w:t>-</w:t>
      </w:r>
      <w:r w:rsidR="00A53A36">
        <w:t>146</w:t>
      </w:r>
    </w:p>
    <w:p w14:paraId="33F6499D" w14:textId="77777777" w:rsidR="004316E6" w:rsidRPr="00F34135" w:rsidRDefault="004316E6" w:rsidP="00F34135"/>
    <w:p w14:paraId="0A72E0A2" w14:textId="77777777" w:rsidR="004316E6" w:rsidRPr="00F34135" w:rsidRDefault="004316E6" w:rsidP="00F34135">
      <w:r w:rsidRPr="00F34135">
        <w:t>The Statement of Cash Flows for the current year contained the following:</w:t>
      </w:r>
    </w:p>
    <w:p w14:paraId="74205D19" w14:textId="77777777" w:rsidR="004316E6" w:rsidRPr="00F34135" w:rsidRDefault="004316E6" w:rsidP="00F3413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4"/>
        <w:gridCol w:w="1152"/>
      </w:tblGrid>
      <w:tr w:rsidR="008C7888" w:rsidRPr="00F34135" w14:paraId="3EA7169D" w14:textId="77777777" w:rsidTr="001B162C">
        <w:tc>
          <w:tcPr>
            <w:tcW w:w="5904" w:type="dxa"/>
            <w:shd w:val="clear" w:color="auto" w:fill="auto"/>
          </w:tcPr>
          <w:p w14:paraId="18A07568" w14:textId="77777777" w:rsidR="008C7888" w:rsidRPr="00F34135" w:rsidRDefault="008C7888" w:rsidP="00DE2C7F">
            <w:r w:rsidRPr="00F34135">
              <w:t xml:space="preserve">Cash </w:t>
            </w:r>
            <w:r w:rsidR="00DE2C7F">
              <w:t xml:space="preserve">received from </w:t>
            </w:r>
            <w:r w:rsidRPr="00F34135">
              <w:t>customers</w:t>
            </w:r>
          </w:p>
        </w:tc>
        <w:tc>
          <w:tcPr>
            <w:tcW w:w="1152" w:type="dxa"/>
            <w:shd w:val="clear" w:color="auto" w:fill="auto"/>
          </w:tcPr>
          <w:p w14:paraId="5EC4CADB" w14:textId="77777777" w:rsidR="008C7888" w:rsidRPr="00F34135" w:rsidRDefault="008C7888" w:rsidP="001B162C">
            <w:pPr>
              <w:jc w:val="right"/>
            </w:pPr>
            <w:r w:rsidRPr="00F34135">
              <w:t>$10,000</w:t>
            </w:r>
          </w:p>
        </w:tc>
      </w:tr>
      <w:tr w:rsidR="008C7888" w:rsidRPr="00F34135" w14:paraId="7AA4B788" w14:textId="77777777" w:rsidTr="001B162C">
        <w:tc>
          <w:tcPr>
            <w:tcW w:w="5904" w:type="dxa"/>
            <w:shd w:val="clear" w:color="auto" w:fill="auto"/>
          </w:tcPr>
          <w:p w14:paraId="2B1B63D2" w14:textId="77777777" w:rsidR="008C7888" w:rsidRPr="00F34135" w:rsidRDefault="008C7888" w:rsidP="00DE2C7F">
            <w:r w:rsidRPr="00F34135">
              <w:t xml:space="preserve">Cash </w:t>
            </w:r>
            <w:r w:rsidR="00DE2C7F">
              <w:t xml:space="preserve">used for </w:t>
            </w:r>
            <w:r w:rsidRPr="00F34135">
              <w:t xml:space="preserve">purchase of equipment </w:t>
            </w:r>
          </w:p>
        </w:tc>
        <w:tc>
          <w:tcPr>
            <w:tcW w:w="1152" w:type="dxa"/>
            <w:shd w:val="clear" w:color="auto" w:fill="auto"/>
          </w:tcPr>
          <w:p w14:paraId="54D14083" w14:textId="77777777" w:rsidR="008C7888" w:rsidRPr="00F34135" w:rsidRDefault="008C7888" w:rsidP="001B162C">
            <w:pPr>
              <w:jc w:val="right"/>
            </w:pPr>
            <w:r w:rsidRPr="00F34135">
              <w:t>40,000</w:t>
            </w:r>
          </w:p>
        </w:tc>
      </w:tr>
      <w:tr w:rsidR="008C7888" w:rsidRPr="00F34135" w14:paraId="660249F2" w14:textId="77777777" w:rsidTr="001B162C">
        <w:tc>
          <w:tcPr>
            <w:tcW w:w="5904" w:type="dxa"/>
            <w:shd w:val="clear" w:color="auto" w:fill="auto"/>
          </w:tcPr>
          <w:p w14:paraId="1C21C35C" w14:textId="77777777" w:rsidR="008C7888" w:rsidRPr="00F34135" w:rsidRDefault="00DE2C7F" w:rsidP="00DE2C7F">
            <w:pPr>
              <w:widowControl w:val="0"/>
              <w:autoSpaceDE w:val="0"/>
              <w:autoSpaceDN w:val="0"/>
              <w:adjustRightInd w:val="0"/>
            </w:pPr>
            <w:r>
              <w:t xml:space="preserve">Cash received for stock issuance </w:t>
            </w:r>
          </w:p>
        </w:tc>
        <w:tc>
          <w:tcPr>
            <w:tcW w:w="1152" w:type="dxa"/>
            <w:shd w:val="clear" w:color="auto" w:fill="auto"/>
          </w:tcPr>
          <w:p w14:paraId="56506A13" w14:textId="77777777" w:rsidR="008C7888" w:rsidRPr="00F34135" w:rsidRDefault="008C7888" w:rsidP="001B162C">
            <w:pPr>
              <w:jc w:val="right"/>
            </w:pPr>
            <w:r w:rsidRPr="00F34135">
              <w:t xml:space="preserve"> 30,000</w:t>
            </w:r>
          </w:p>
        </w:tc>
      </w:tr>
      <w:tr w:rsidR="008C7888" w:rsidRPr="00F34135" w14:paraId="13635CB3" w14:textId="77777777" w:rsidTr="001B162C">
        <w:tc>
          <w:tcPr>
            <w:tcW w:w="5904" w:type="dxa"/>
            <w:shd w:val="clear" w:color="auto" w:fill="auto"/>
          </w:tcPr>
          <w:p w14:paraId="00DBAA1A" w14:textId="77777777" w:rsidR="008C7888" w:rsidRPr="00F34135" w:rsidRDefault="008C7888" w:rsidP="00DE2C7F">
            <w:r w:rsidRPr="00F34135">
              <w:t xml:space="preserve">Cash </w:t>
            </w:r>
            <w:r w:rsidR="00DE2C7F">
              <w:t>used for</w:t>
            </w:r>
            <w:r w:rsidR="00DE2C7F" w:rsidRPr="00F34135">
              <w:t xml:space="preserve"> </w:t>
            </w:r>
            <w:r w:rsidRPr="00F34135">
              <w:t xml:space="preserve">payments to suppliers &amp; employees </w:t>
            </w:r>
          </w:p>
        </w:tc>
        <w:tc>
          <w:tcPr>
            <w:tcW w:w="1152" w:type="dxa"/>
            <w:shd w:val="clear" w:color="auto" w:fill="auto"/>
          </w:tcPr>
          <w:p w14:paraId="06194B1D" w14:textId="77777777" w:rsidR="008C7888" w:rsidRPr="00F34135" w:rsidRDefault="008C7888" w:rsidP="001B162C">
            <w:pPr>
              <w:jc w:val="right"/>
            </w:pPr>
            <w:r w:rsidRPr="00F34135">
              <w:t>5,000</w:t>
            </w:r>
          </w:p>
        </w:tc>
      </w:tr>
      <w:tr w:rsidR="008C7888" w:rsidRPr="00F34135" w14:paraId="63DF401E" w14:textId="77777777" w:rsidTr="001B162C">
        <w:tc>
          <w:tcPr>
            <w:tcW w:w="5904" w:type="dxa"/>
            <w:shd w:val="clear" w:color="auto" w:fill="auto"/>
          </w:tcPr>
          <w:p w14:paraId="65E7F0BC" w14:textId="77777777" w:rsidR="008C7888" w:rsidRPr="00F34135" w:rsidRDefault="0056730B" w:rsidP="00DE2C7F">
            <w:r>
              <w:t xml:space="preserve">Cash dividends paid to </w:t>
            </w:r>
            <w:r w:rsidRPr="00F34135">
              <w:t>stockholders</w:t>
            </w:r>
          </w:p>
        </w:tc>
        <w:tc>
          <w:tcPr>
            <w:tcW w:w="1152" w:type="dxa"/>
            <w:shd w:val="clear" w:color="auto" w:fill="auto"/>
          </w:tcPr>
          <w:p w14:paraId="0E0B5597" w14:textId="77777777" w:rsidR="008C7888" w:rsidRPr="00F34135" w:rsidRDefault="008C7888" w:rsidP="001B162C">
            <w:pPr>
              <w:jc w:val="right"/>
            </w:pPr>
            <w:r w:rsidRPr="00F34135">
              <w:t>1,000</w:t>
            </w:r>
          </w:p>
        </w:tc>
      </w:tr>
      <w:tr w:rsidR="008C7888" w:rsidRPr="00F34135" w14:paraId="772FCB75" w14:textId="77777777" w:rsidTr="001B162C">
        <w:tc>
          <w:tcPr>
            <w:tcW w:w="5904" w:type="dxa"/>
            <w:shd w:val="clear" w:color="auto" w:fill="auto"/>
          </w:tcPr>
          <w:p w14:paraId="06ABBCEF" w14:textId="77777777" w:rsidR="008C7888" w:rsidRPr="00F34135" w:rsidRDefault="0056730B" w:rsidP="004F784B">
            <w:r>
              <w:t xml:space="preserve">Cash </w:t>
            </w:r>
            <w:r>
              <w:tab/>
              <w:t>borrowed from bank</w:t>
            </w:r>
          </w:p>
        </w:tc>
        <w:tc>
          <w:tcPr>
            <w:tcW w:w="1152" w:type="dxa"/>
            <w:shd w:val="clear" w:color="auto" w:fill="auto"/>
          </w:tcPr>
          <w:p w14:paraId="057BBDDF" w14:textId="77777777" w:rsidR="008C7888" w:rsidRPr="00F34135" w:rsidRDefault="008C7888" w:rsidP="001B162C">
            <w:pPr>
              <w:jc w:val="right"/>
            </w:pPr>
            <w:r w:rsidRPr="00F34135">
              <w:t>20,000</w:t>
            </w:r>
          </w:p>
        </w:tc>
      </w:tr>
    </w:tbl>
    <w:p w14:paraId="7F9D3139" w14:textId="77777777" w:rsidR="004316E6" w:rsidRPr="00F34135" w:rsidRDefault="004316E6" w:rsidP="00F34135"/>
    <w:p w14:paraId="4C76634C" w14:textId="77777777" w:rsidR="004316E6" w:rsidRPr="00F34135" w:rsidRDefault="004316E6" w:rsidP="00F34135">
      <w:r w:rsidRPr="00F34135">
        <w:t>The change in cash for the current year was an increase of $14,000.</w:t>
      </w:r>
    </w:p>
    <w:p w14:paraId="74CC43BB" w14:textId="77777777" w:rsidR="004316E6" w:rsidRPr="00F34135" w:rsidRDefault="004316E6" w:rsidP="00F34135"/>
    <w:p w14:paraId="5B4F5711" w14:textId="77777777" w:rsidR="004316E6" w:rsidRPr="00F34135" w:rsidRDefault="004316E6" w:rsidP="00F34135">
      <w:pPr>
        <w:ind w:right="720"/>
      </w:pPr>
      <w:r w:rsidRPr="00F34135">
        <w:t>[QUESTION]</w:t>
      </w:r>
    </w:p>
    <w:p w14:paraId="0DCC0404" w14:textId="45E14F08" w:rsidR="004316E6" w:rsidRPr="00F34135" w:rsidRDefault="00927483" w:rsidP="00F34135">
      <w:r>
        <w:t>144</w:t>
      </w:r>
      <w:r w:rsidR="00CB5F9E" w:rsidRPr="00F34135">
        <w:t xml:space="preserve">. </w:t>
      </w:r>
      <w:r w:rsidR="009E3077">
        <w:t xml:space="preserve">Use the information above to answer the following question. </w:t>
      </w:r>
      <w:r w:rsidR="004316E6" w:rsidRPr="00F34135">
        <w:t xml:space="preserve">What was the amount of </w:t>
      </w:r>
      <w:r w:rsidR="000737E1">
        <w:t>c</w:t>
      </w:r>
      <w:r w:rsidR="004316E6" w:rsidRPr="00F34135">
        <w:t xml:space="preserve">ash </w:t>
      </w:r>
      <w:r w:rsidR="000737E1">
        <w:t>f</w:t>
      </w:r>
      <w:r w:rsidR="004316E6" w:rsidRPr="00F34135">
        <w:t xml:space="preserve">lows from </w:t>
      </w:r>
      <w:r w:rsidR="000737E1">
        <w:t>(used in) o</w:t>
      </w:r>
      <w:r w:rsidR="004316E6" w:rsidRPr="00F34135">
        <w:t xml:space="preserve">perating </w:t>
      </w:r>
      <w:r w:rsidR="000737E1">
        <w:t>a</w:t>
      </w:r>
      <w:r w:rsidR="004316E6" w:rsidRPr="00F34135">
        <w:t>ctivities?</w:t>
      </w:r>
    </w:p>
    <w:p w14:paraId="66C2C2F3" w14:textId="77777777" w:rsidR="004316E6" w:rsidRPr="00F34135" w:rsidRDefault="006505B2" w:rsidP="00F34135">
      <w:r w:rsidRPr="00F34135">
        <w:t xml:space="preserve">A) </w:t>
      </w:r>
      <w:r w:rsidR="004316E6" w:rsidRPr="00F34135">
        <w:t>$5,000</w:t>
      </w:r>
      <w:r w:rsidR="00933012">
        <w:t>.</w:t>
      </w:r>
    </w:p>
    <w:p w14:paraId="58BDD8A4" w14:textId="77777777" w:rsidR="004316E6" w:rsidRPr="00F34135" w:rsidRDefault="006505B2" w:rsidP="00F34135">
      <w:r w:rsidRPr="00F34135">
        <w:t xml:space="preserve">B) </w:t>
      </w:r>
      <w:r w:rsidR="004316E6" w:rsidRPr="00F34135">
        <w:t>$35,000</w:t>
      </w:r>
      <w:r w:rsidR="00933012">
        <w:t>.</w:t>
      </w:r>
    </w:p>
    <w:p w14:paraId="062CE8CB" w14:textId="77777777" w:rsidR="004316E6" w:rsidRPr="00F34135" w:rsidRDefault="006505B2" w:rsidP="00F34135">
      <w:r w:rsidRPr="00F34135">
        <w:lastRenderedPageBreak/>
        <w:t xml:space="preserve">C) </w:t>
      </w:r>
      <w:r w:rsidR="004316E6" w:rsidRPr="00F34135">
        <w:t>$25,000</w:t>
      </w:r>
      <w:r w:rsidR="00933012">
        <w:t>.</w:t>
      </w:r>
    </w:p>
    <w:p w14:paraId="03EB65BA" w14:textId="77777777" w:rsidR="004316E6" w:rsidRPr="00F34135" w:rsidRDefault="006505B2" w:rsidP="00F34135">
      <w:r w:rsidRPr="00F34135">
        <w:t xml:space="preserve">D) </w:t>
      </w:r>
      <w:r w:rsidR="004316E6" w:rsidRPr="00F34135">
        <w:t>$4,000</w:t>
      </w:r>
      <w:r w:rsidR="00933012">
        <w:t>.</w:t>
      </w:r>
    </w:p>
    <w:p w14:paraId="78AA49F6" w14:textId="77777777" w:rsidR="004316E6" w:rsidRPr="00F34135" w:rsidRDefault="004316E6" w:rsidP="00F34135"/>
    <w:p w14:paraId="37E467D1" w14:textId="77777777" w:rsidR="004316E6" w:rsidRPr="00F34135" w:rsidRDefault="00EC0457" w:rsidP="00F34135">
      <w:r w:rsidRPr="00F34135">
        <w:t xml:space="preserve">Answer: </w:t>
      </w:r>
      <w:r w:rsidR="004316E6" w:rsidRPr="00F34135">
        <w:t xml:space="preserve">A </w:t>
      </w:r>
    </w:p>
    <w:p w14:paraId="506F83BB" w14:textId="77777777" w:rsidR="004316E6" w:rsidRPr="00F34135" w:rsidRDefault="004316E6" w:rsidP="00F34135">
      <w:r w:rsidRPr="00F34135">
        <w:t xml:space="preserve">Difficulty: </w:t>
      </w:r>
      <w:r w:rsidR="00EC0457" w:rsidRPr="00F34135">
        <w:t>2 Medium</w:t>
      </w:r>
    </w:p>
    <w:p w14:paraId="611D8FB9" w14:textId="77777777" w:rsidR="004316E6" w:rsidRPr="00F34135" w:rsidRDefault="004316E6" w:rsidP="00F34135">
      <w:r w:rsidRPr="00F34135">
        <w:t>LO: 01-02</w:t>
      </w:r>
    </w:p>
    <w:p w14:paraId="461F9089" w14:textId="77777777" w:rsidR="004316E6" w:rsidRPr="00F34135" w:rsidRDefault="00F34135" w:rsidP="00F34135">
      <w:r>
        <w:t>Topic: Financial Statements</w:t>
      </w:r>
    </w:p>
    <w:p w14:paraId="43F8B9ED" w14:textId="77777777" w:rsidR="004316E6" w:rsidRPr="00F34135" w:rsidRDefault="004F784B" w:rsidP="00F34135">
      <w:r w:rsidRPr="00F34135">
        <w:t xml:space="preserve">Blooms: </w:t>
      </w:r>
      <w:r w:rsidR="004316E6" w:rsidRPr="00F34135">
        <w:t>Apply</w:t>
      </w:r>
    </w:p>
    <w:p w14:paraId="380190FD" w14:textId="77777777" w:rsidR="004316E6" w:rsidRPr="00F34135" w:rsidRDefault="004316E6" w:rsidP="00F34135">
      <w:r w:rsidRPr="00F34135">
        <w:t>AACSB: Analytic</w:t>
      </w:r>
    </w:p>
    <w:p w14:paraId="2F241639" w14:textId="77777777" w:rsidR="004316E6" w:rsidRPr="00F34135" w:rsidRDefault="004316E6" w:rsidP="00F34135">
      <w:r w:rsidRPr="00F34135">
        <w:t>AICPA BB: Resource Management</w:t>
      </w:r>
    </w:p>
    <w:p w14:paraId="16755A28" w14:textId="77777777" w:rsidR="004316E6" w:rsidRPr="00F34135" w:rsidRDefault="004316E6" w:rsidP="00F34135">
      <w:r w:rsidRPr="00F34135">
        <w:t>AICPA FN: Reporting</w:t>
      </w:r>
    </w:p>
    <w:p w14:paraId="2F107504" w14:textId="77777777" w:rsidR="003F7ADD" w:rsidRDefault="004316E6" w:rsidP="00F34135">
      <w:r w:rsidRPr="00F34135">
        <w:t xml:space="preserve">Feedback: </w:t>
      </w:r>
    </w:p>
    <w:p w14:paraId="2565F50B" w14:textId="77777777" w:rsidR="00DE2C7F" w:rsidRDefault="004316E6" w:rsidP="00F34135">
      <w:r w:rsidRPr="00F34135">
        <w:t>Cash flows from operating activities</w:t>
      </w:r>
      <w:r w:rsidR="00DE2C7F">
        <w:t xml:space="preserve"> = Cash</w:t>
      </w:r>
      <w:r w:rsidRPr="00F34135">
        <w:t xml:space="preserve"> </w:t>
      </w:r>
      <w:r w:rsidR="00DE2C7F">
        <w:t xml:space="preserve">received </w:t>
      </w:r>
      <w:r w:rsidRPr="00F34135">
        <w:t xml:space="preserve">from customers </w:t>
      </w:r>
      <w:r w:rsidR="00DE2C7F">
        <w:t xml:space="preserve">– Cash </w:t>
      </w:r>
      <w:r w:rsidRPr="00F34135">
        <w:t xml:space="preserve">paid to suppliers </w:t>
      </w:r>
      <w:r w:rsidR="00DE2C7F">
        <w:tab/>
      </w:r>
      <w:r w:rsidRPr="00F34135">
        <w:t>and employees</w:t>
      </w:r>
    </w:p>
    <w:p w14:paraId="537671A0" w14:textId="77777777" w:rsidR="004316E6" w:rsidRPr="00F34135" w:rsidRDefault="00DE2C7F" w:rsidP="00F34135">
      <w:r>
        <w:t xml:space="preserve">= </w:t>
      </w:r>
      <w:r w:rsidR="005A1CC3" w:rsidRPr="00F34135">
        <w:t>$10,000</w:t>
      </w:r>
      <w:r w:rsidR="00D71959" w:rsidRPr="00F34135">
        <w:t xml:space="preserve"> – </w:t>
      </w:r>
      <w:r w:rsidR="005A1CC3" w:rsidRPr="00F34135">
        <w:t>$5,000 = $</w:t>
      </w:r>
      <w:r>
        <w:t>5,000</w:t>
      </w:r>
    </w:p>
    <w:p w14:paraId="01F1DDAC" w14:textId="77777777" w:rsidR="004316E6" w:rsidRPr="00F34135" w:rsidRDefault="004316E6" w:rsidP="00F34135"/>
    <w:p w14:paraId="36D1BB18" w14:textId="77777777" w:rsidR="004316E6" w:rsidRPr="00F34135" w:rsidRDefault="004316E6" w:rsidP="00F34135">
      <w:pPr>
        <w:ind w:right="720"/>
      </w:pPr>
      <w:r w:rsidRPr="00F34135">
        <w:t>[QUESTION]</w:t>
      </w:r>
    </w:p>
    <w:p w14:paraId="2703569F" w14:textId="2B6B3261" w:rsidR="004316E6" w:rsidRPr="00F34135" w:rsidRDefault="00927483" w:rsidP="00F34135">
      <w:r>
        <w:t>145</w:t>
      </w:r>
      <w:r w:rsidR="00CB5F9E" w:rsidRPr="00F34135">
        <w:t xml:space="preserve">. </w:t>
      </w:r>
      <w:r w:rsidR="009E3077">
        <w:t xml:space="preserve">Use the information above to answer the following question. </w:t>
      </w:r>
      <w:r w:rsidR="004316E6" w:rsidRPr="00F34135">
        <w:t xml:space="preserve">What was the amount of </w:t>
      </w:r>
      <w:r w:rsidR="000737E1">
        <w:t>c</w:t>
      </w:r>
      <w:r w:rsidR="000737E1" w:rsidRPr="00F34135">
        <w:t xml:space="preserve">ash </w:t>
      </w:r>
      <w:r w:rsidR="000737E1">
        <w:t>f</w:t>
      </w:r>
      <w:r w:rsidR="000737E1" w:rsidRPr="00F34135">
        <w:t xml:space="preserve">lows </w:t>
      </w:r>
      <w:r w:rsidR="00DE2C7F">
        <w:t>from (</w:t>
      </w:r>
      <w:r w:rsidR="000737E1">
        <w:t>used in</w:t>
      </w:r>
      <w:r w:rsidR="00DE2C7F">
        <w:t>)</w:t>
      </w:r>
      <w:r w:rsidR="000737E1">
        <w:t xml:space="preserve"> i</w:t>
      </w:r>
      <w:r w:rsidR="004316E6" w:rsidRPr="00F34135">
        <w:t xml:space="preserve">nvesting </w:t>
      </w:r>
      <w:r w:rsidR="000737E1">
        <w:t>a</w:t>
      </w:r>
      <w:r w:rsidR="004316E6" w:rsidRPr="00F34135">
        <w:t>ctivities?</w:t>
      </w:r>
    </w:p>
    <w:p w14:paraId="461EE681" w14:textId="77777777" w:rsidR="004316E6" w:rsidRPr="00F34135" w:rsidRDefault="006505B2" w:rsidP="00F34135">
      <w:r w:rsidRPr="00F34135">
        <w:t xml:space="preserve">A) </w:t>
      </w:r>
      <w:r w:rsidR="00DE2C7F">
        <w:t>(</w:t>
      </w:r>
      <w:r w:rsidR="004316E6" w:rsidRPr="00F34135">
        <w:t>$1,000</w:t>
      </w:r>
      <w:r w:rsidR="00DE2C7F">
        <w:t>)</w:t>
      </w:r>
    </w:p>
    <w:p w14:paraId="2A7DCD6A" w14:textId="77777777" w:rsidR="004316E6" w:rsidRPr="00F34135" w:rsidRDefault="006505B2" w:rsidP="00F34135">
      <w:r w:rsidRPr="00F34135">
        <w:t xml:space="preserve">B) </w:t>
      </w:r>
      <w:r w:rsidR="00DE2C7F">
        <w:t>(</w:t>
      </w:r>
      <w:r w:rsidR="004316E6" w:rsidRPr="00F34135">
        <w:t>$40,000</w:t>
      </w:r>
      <w:r w:rsidR="00DE2C7F">
        <w:t>)</w:t>
      </w:r>
    </w:p>
    <w:p w14:paraId="373E1A39" w14:textId="77777777" w:rsidR="004316E6" w:rsidRPr="00F34135" w:rsidRDefault="006505B2" w:rsidP="00F34135">
      <w:r w:rsidRPr="00F34135">
        <w:t xml:space="preserve">C) </w:t>
      </w:r>
      <w:r w:rsidR="00DE2C7F">
        <w:t>(</w:t>
      </w:r>
      <w:r w:rsidR="004316E6" w:rsidRPr="00F34135">
        <w:t>$10,000</w:t>
      </w:r>
      <w:r w:rsidR="00DE2C7F">
        <w:t>)</w:t>
      </w:r>
    </w:p>
    <w:p w14:paraId="6480D7D1" w14:textId="77777777" w:rsidR="004316E6" w:rsidRPr="00F34135" w:rsidRDefault="006505B2" w:rsidP="00F34135">
      <w:r w:rsidRPr="00F34135">
        <w:t xml:space="preserve">D) </w:t>
      </w:r>
      <w:r w:rsidR="004316E6" w:rsidRPr="00F34135">
        <w:t>$10,000</w:t>
      </w:r>
    </w:p>
    <w:p w14:paraId="3DE46855" w14:textId="77777777" w:rsidR="004316E6" w:rsidRPr="00F34135" w:rsidRDefault="004316E6" w:rsidP="00F34135"/>
    <w:p w14:paraId="7E8364EF" w14:textId="77777777" w:rsidR="004316E6" w:rsidRPr="00F34135" w:rsidRDefault="00EC0457" w:rsidP="00F34135">
      <w:r w:rsidRPr="00F34135">
        <w:t xml:space="preserve">Answer: </w:t>
      </w:r>
      <w:r w:rsidR="004316E6" w:rsidRPr="00F34135">
        <w:t>B</w:t>
      </w:r>
    </w:p>
    <w:p w14:paraId="11C41FC9" w14:textId="77777777" w:rsidR="004316E6" w:rsidRPr="00F34135" w:rsidRDefault="004316E6" w:rsidP="00F34135">
      <w:r w:rsidRPr="00F34135">
        <w:t xml:space="preserve">Difficulty: </w:t>
      </w:r>
      <w:r w:rsidR="00EC0457" w:rsidRPr="00F34135">
        <w:t>2 Medium</w:t>
      </w:r>
    </w:p>
    <w:p w14:paraId="2C041858" w14:textId="77777777" w:rsidR="004316E6" w:rsidRPr="00F34135" w:rsidRDefault="004316E6" w:rsidP="00F34135">
      <w:r w:rsidRPr="00F34135">
        <w:t>LO: 01-02</w:t>
      </w:r>
    </w:p>
    <w:p w14:paraId="3426B5E5" w14:textId="77777777" w:rsidR="004316E6" w:rsidRPr="00F34135" w:rsidRDefault="00F34135" w:rsidP="00F34135">
      <w:r>
        <w:t>Topic: Financial Statements</w:t>
      </w:r>
    </w:p>
    <w:p w14:paraId="4C1CE86F" w14:textId="77777777" w:rsidR="004316E6" w:rsidRPr="00F34135" w:rsidRDefault="004F784B" w:rsidP="00F34135">
      <w:r w:rsidRPr="00F34135">
        <w:t xml:space="preserve">Blooms: </w:t>
      </w:r>
      <w:r w:rsidR="004316E6" w:rsidRPr="00F34135">
        <w:t>Apply</w:t>
      </w:r>
    </w:p>
    <w:p w14:paraId="0C0DC6CA" w14:textId="77777777" w:rsidR="004316E6" w:rsidRPr="00F34135" w:rsidRDefault="004316E6" w:rsidP="00F34135">
      <w:r w:rsidRPr="00F34135">
        <w:t xml:space="preserve">AACSB: Analytic </w:t>
      </w:r>
    </w:p>
    <w:p w14:paraId="078FEC68" w14:textId="77777777" w:rsidR="004316E6" w:rsidRPr="00F34135" w:rsidRDefault="004316E6" w:rsidP="00F34135">
      <w:r w:rsidRPr="00F34135">
        <w:t>AICPA BB: Resource Management</w:t>
      </w:r>
    </w:p>
    <w:p w14:paraId="376D0E06" w14:textId="77777777" w:rsidR="004316E6" w:rsidRPr="00F34135" w:rsidRDefault="004316E6" w:rsidP="00F34135">
      <w:r w:rsidRPr="00F34135">
        <w:t>AICPA FN: Reporting</w:t>
      </w:r>
    </w:p>
    <w:p w14:paraId="6DBFD784" w14:textId="77777777" w:rsidR="00DE2C7F" w:rsidRDefault="004316E6" w:rsidP="00F34135">
      <w:r w:rsidRPr="00F34135">
        <w:t xml:space="preserve">Feedback: </w:t>
      </w:r>
    </w:p>
    <w:p w14:paraId="73BBCCE6" w14:textId="77777777" w:rsidR="00DE2C7F" w:rsidRDefault="00DE2C7F" w:rsidP="00F34135">
      <w:r>
        <w:t xml:space="preserve">Cash </w:t>
      </w:r>
      <w:r w:rsidR="004316E6" w:rsidRPr="00F34135">
        <w:t xml:space="preserve">flows </w:t>
      </w:r>
      <w:r>
        <w:t>from (used in)</w:t>
      </w:r>
      <w:r w:rsidR="004316E6" w:rsidRPr="00F34135">
        <w:t xml:space="preserve"> investing activities </w:t>
      </w:r>
      <w:r>
        <w:t xml:space="preserve">= Cash used to </w:t>
      </w:r>
      <w:r w:rsidR="004316E6" w:rsidRPr="00F34135">
        <w:t>purchase equipment</w:t>
      </w:r>
    </w:p>
    <w:p w14:paraId="06B08DC4" w14:textId="77777777" w:rsidR="004316E6" w:rsidRPr="00F34135" w:rsidRDefault="00DE2C7F" w:rsidP="00F34135">
      <w:r>
        <w:t>= ($40,000)</w:t>
      </w:r>
    </w:p>
    <w:p w14:paraId="3E3B5592" w14:textId="77777777" w:rsidR="004316E6" w:rsidRPr="00F34135" w:rsidRDefault="004316E6" w:rsidP="00F34135"/>
    <w:p w14:paraId="054E92D1" w14:textId="77777777" w:rsidR="004316E6" w:rsidRPr="00F34135" w:rsidRDefault="004316E6" w:rsidP="00F34135">
      <w:pPr>
        <w:ind w:right="720"/>
      </w:pPr>
      <w:r w:rsidRPr="00F34135">
        <w:t>[QUESTION]</w:t>
      </w:r>
    </w:p>
    <w:p w14:paraId="3263080F" w14:textId="0B7324D7" w:rsidR="004316E6" w:rsidRPr="00F34135" w:rsidRDefault="00927483" w:rsidP="00F34135">
      <w:r>
        <w:t>146</w:t>
      </w:r>
      <w:r w:rsidR="00CB5F9E" w:rsidRPr="00F34135">
        <w:t xml:space="preserve">. </w:t>
      </w:r>
      <w:r w:rsidR="009E3077">
        <w:t xml:space="preserve">Use the information above to answer the following question. </w:t>
      </w:r>
      <w:r w:rsidR="004316E6" w:rsidRPr="00F34135">
        <w:t xml:space="preserve">What is the amount of </w:t>
      </w:r>
      <w:r w:rsidR="000737E1">
        <w:t>c</w:t>
      </w:r>
      <w:r w:rsidR="000737E1" w:rsidRPr="00F34135">
        <w:t xml:space="preserve">ash </w:t>
      </w:r>
      <w:r w:rsidR="000737E1">
        <w:t>f</w:t>
      </w:r>
      <w:r w:rsidR="000737E1" w:rsidRPr="00F34135">
        <w:t xml:space="preserve">lows from </w:t>
      </w:r>
      <w:r w:rsidR="000737E1">
        <w:t>(used in) f</w:t>
      </w:r>
      <w:r w:rsidR="004316E6" w:rsidRPr="00F34135">
        <w:t xml:space="preserve">inancing </w:t>
      </w:r>
      <w:r w:rsidR="000737E1">
        <w:t>a</w:t>
      </w:r>
      <w:r w:rsidR="004316E6" w:rsidRPr="00F34135">
        <w:t>ctivities?</w:t>
      </w:r>
    </w:p>
    <w:p w14:paraId="1C3900C4" w14:textId="77777777" w:rsidR="004316E6" w:rsidRPr="00F34135" w:rsidRDefault="006505B2" w:rsidP="00F34135">
      <w:r w:rsidRPr="00F34135">
        <w:t xml:space="preserve">A) </w:t>
      </w:r>
      <w:r w:rsidR="00DE2C7F">
        <w:t>(</w:t>
      </w:r>
      <w:r w:rsidR="004316E6" w:rsidRPr="00F34135">
        <w:t>$40,000</w:t>
      </w:r>
      <w:r w:rsidR="00DE2C7F">
        <w:t>)</w:t>
      </w:r>
    </w:p>
    <w:p w14:paraId="51DF2676" w14:textId="77777777" w:rsidR="004316E6" w:rsidRPr="00F34135" w:rsidRDefault="006505B2" w:rsidP="00F34135">
      <w:r w:rsidRPr="00F34135">
        <w:t xml:space="preserve">B) </w:t>
      </w:r>
      <w:r w:rsidR="004316E6" w:rsidRPr="00F34135">
        <w:t>$5,000</w:t>
      </w:r>
    </w:p>
    <w:p w14:paraId="78D34CBD" w14:textId="77777777" w:rsidR="004316E6" w:rsidRPr="00F34135" w:rsidRDefault="006505B2" w:rsidP="00F34135">
      <w:r w:rsidRPr="00F34135">
        <w:t xml:space="preserve">C) </w:t>
      </w:r>
      <w:r w:rsidR="004316E6" w:rsidRPr="00F34135">
        <w:t>$49,000</w:t>
      </w:r>
    </w:p>
    <w:p w14:paraId="5D33E0A0" w14:textId="77777777" w:rsidR="004316E6" w:rsidRPr="00F34135" w:rsidRDefault="006505B2" w:rsidP="00F34135">
      <w:r w:rsidRPr="00F34135">
        <w:t xml:space="preserve">D) </w:t>
      </w:r>
      <w:r w:rsidR="004316E6" w:rsidRPr="00F34135">
        <w:t>$10,000</w:t>
      </w:r>
    </w:p>
    <w:p w14:paraId="2A3D3E9B" w14:textId="77777777" w:rsidR="004316E6" w:rsidRPr="00F34135" w:rsidRDefault="004316E6" w:rsidP="00F34135"/>
    <w:p w14:paraId="0A978A0B" w14:textId="77777777" w:rsidR="004316E6" w:rsidRPr="00F34135" w:rsidRDefault="00EC0457" w:rsidP="00F34135">
      <w:r w:rsidRPr="00F34135">
        <w:t xml:space="preserve">Answer: </w:t>
      </w:r>
      <w:r w:rsidR="004316E6" w:rsidRPr="00F34135">
        <w:t>C</w:t>
      </w:r>
    </w:p>
    <w:p w14:paraId="72977147" w14:textId="77777777" w:rsidR="004316E6" w:rsidRPr="00F34135" w:rsidRDefault="004316E6" w:rsidP="00F34135">
      <w:r w:rsidRPr="00F34135">
        <w:t xml:space="preserve">Difficulty: </w:t>
      </w:r>
      <w:r w:rsidR="00EC0457" w:rsidRPr="00F34135">
        <w:t>2 Medium</w:t>
      </w:r>
    </w:p>
    <w:p w14:paraId="36E1B438" w14:textId="77777777" w:rsidR="004316E6" w:rsidRPr="00F34135" w:rsidRDefault="004316E6" w:rsidP="00F34135">
      <w:r w:rsidRPr="00F34135">
        <w:t>LO: 01-02</w:t>
      </w:r>
    </w:p>
    <w:p w14:paraId="0BCB92E7" w14:textId="77777777" w:rsidR="004316E6" w:rsidRPr="00F34135" w:rsidRDefault="00F34135" w:rsidP="00F34135">
      <w:r>
        <w:t>Topic: Financial Statements</w:t>
      </w:r>
    </w:p>
    <w:p w14:paraId="1BCF5122" w14:textId="77777777" w:rsidR="004316E6" w:rsidRPr="00F34135" w:rsidRDefault="004F784B" w:rsidP="00F34135">
      <w:r w:rsidRPr="00F34135">
        <w:t xml:space="preserve">Blooms: </w:t>
      </w:r>
      <w:r w:rsidR="004316E6" w:rsidRPr="00F34135">
        <w:t>Apply</w:t>
      </w:r>
    </w:p>
    <w:p w14:paraId="7B683514" w14:textId="77777777" w:rsidR="004316E6" w:rsidRPr="00F34135" w:rsidRDefault="004316E6" w:rsidP="00F34135">
      <w:r w:rsidRPr="00F34135">
        <w:t>AACSB: Analytic</w:t>
      </w:r>
    </w:p>
    <w:p w14:paraId="67C93527" w14:textId="77777777" w:rsidR="004316E6" w:rsidRPr="00F34135" w:rsidRDefault="004316E6" w:rsidP="00F34135">
      <w:r w:rsidRPr="00F34135">
        <w:t>AICPA BB: Resource Management</w:t>
      </w:r>
    </w:p>
    <w:p w14:paraId="2D0900CC" w14:textId="77777777" w:rsidR="004316E6" w:rsidRPr="00F34135" w:rsidRDefault="004316E6" w:rsidP="00F34135">
      <w:r w:rsidRPr="00F34135">
        <w:t>AICPA FN: Reporting</w:t>
      </w:r>
    </w:p>
    <w:p w14:paraId="4D704D9A" w14:textId="77777777" w:rsidR="00DE2C7F" w:rsidRDefault="004316E6" w:rsidP="00F34135">
      <w:pPr>
        <w:widowControl w:val="0"/>
        <w:autoSpaceDE w:val="0"/>
        <w:autoSpaceDN w:val="0"/>
        <w:adjustRightInd w:val="0"/>
      </w:pPr>
      <w:r w:rsidRPr="00F34135">
        <w:t xml:space="preserve">Feedback: </w:t>
      </w:r>
    </w:p>
    <w:p w14:paraId="685DEF53" w14:textId="77777777" w:rsidR="0056730B" w:rsidRDefault="004316E6" w:rsidP="00DE2C7F">
      <w:pPr>
        <w:widowControl w:val="0"/>
        <w:autoSpaceDE w:val="0"/>
        <w:autoSpaceDN w:val="0"/>
        <w:adjustRightInd w:val="0"/>
      </w:pPr>
      <w:r w:rsidRPr="00F34135">
        <w:t xml:space="preserve">Cash flows from </w:t>
      </w:r>
      <w:r w:rsidR="00DE2C7F">
        <w:t xml:space="preserve">(used in) </w:t>
      </w:r>
      <w:r w:rsidRPr="00F34135">
        <w:t xml:space="preserve">financing activities </w:t>
      </w:r>
      <w:r w:rsidR="00DE2C7F">
        <w:t xml:space="preserve">= Cash received for stock issuance + Cash </w:t>
      </w:r>
      <w:r w:rsidR="00DE2C7F">
        <w:tab/>
        <w:t xml:space="preserve">borrowed from bank – Cash dividends paid to </w:t>
      </w:r>
      <w:r w:rsidRPr="00F34135">
        <w:t xml:space="preserve">stockholders </w:t>
      </w:r>
    </w:p>
    <w:p w14:paraId="76B32FF2" w14:textId="77777777" w:rsidR="00DE2C7F" w:rsidRPr="00F34135" w:rsidRDefault="00DE2C7F" w:rsidP="00DE2C7F">
      <w:pPr>
        <w:widowControl w:val="0"/>
        <w:autoSpaceDE w:val="0"/>
        <w:autoSpaceDN w:val="0"/>
        <w:adjustRightInd w:val="0"/>
        <w:rPr>
          <w:bCs/>
        </w:rPr>
      </w:pPr>
      <w:r>
        <w:t xml:space="preserve">= </w:t>
      </w:r>
      <w:r w:rsidR="0056730B">
        <w:t>$30,000 + $20,000 – $1,000= $49,000</w:t>
      </w:r>
    </w:p>
    <w:p w14:paraId="53434D3A" w14:textId="77777777" w:rsidR="004316E6" w:rsidRPr="00F34135" w:rsidRDefault="004316E6" w:rsidP="00F34135">
      <w:pPr>
        <w:ind w:right="720"/>
      </w:pPr>
      <w:r w:rsidRPr="00F34135">
        <w:t xml:space="preserve"> </w:t>
      </w:r>
    </w:p>
    <w:p w14:paraId="57F67CB7" w14:textId="7B12E3FB" w:rsidR="004316E6" w:rsidRPr="00F34135" w:rsidRDefault="004316E6" w:rsidP="00F34135">
      <w:pPr>
        <w:widowControl w:val="0"/>
        <w:autoSpaceDE w:val="0"/>
        <w:autoSpaceDN w:val="0"/>
        <w:adjustRightInd w:val="0"/>
        <w:rPr>
          <w:rFonts w:ascii="Tms Rmn" w:hAnsi="Tms Rmn" w:cs="Tms Rmn"/>
        </w:rPr>
      </w:pPr>
      <w:r w:rsidRPr="00F34135">
        <w:t xml:space="preserve">Use the </w:t>
      </w:r>
      <w:r w:rsidR="00C51202" w:rsidRPr="00F34135">
        <w:t xml:space="preserve">following to answer questions </w:t>
      </w:r>
      <w:r w:rsidR="00A53A36">
        <w:t>147</w:t>
      </w:r>
      <w:r w:rsidR="002817EE">
        <w:t xml:space="preserve"> </w:t>
      </w:r>
      <w:r w:rsidR="0056730B">
        <w:t xml:space="preserve">– </w:t>
      </w:r>
      <w:r w:rsidR="00A53A36">
        <w:t>149</w:t>
      </w:r>
      <w:r w:rsidRPr="00F34135">
        <w:t>:</w:t>
      </w:r>
    </w:p>
    <w:p w14:paraId="261B5FBC" w14:textId="77777777" w:rsidR="004316E6" w:rsidRPr="00F34135" w:rsidRDefault="004316E6" w:rsidP="00F34135">
      <w:pPr>
        <w:widowControl w:val="0"/>
        <w:autoSpaceDE w:val="0"/>
        <w:autoSpaceDN w:val="0"/>
        <w:adjustRightInd w:val="0"/>
      </w:pPr>
    </w:p>
    <w:tbl>
      <w:tblPr>
        <w:tblW w:w="0" w:type="auto"/>
        <w:tblInd w:w="8" w:type="dxa"/>
        <w:tblLayout w:type="fixed"/>
        <w:tblCellMar>
          <w:left w:w="0" w:type="dxa"/>
          <w:right w:w="0" w:type="dxa"/>
        </w:tblCellMar>
        <w:tblLook w:val="0000" w:firstRow="0" w:lastRow="0" w:firstColumn="0" w:lastColumn="0" w:noHBand="0" w:noVBand="0"/>
      </w:tblPr>
      <w:tblGrid>
        <w:gridCol w:w="4500"/>
        <w:gridCol w:w="1350"/>
      </w:tblGrid>
      <w:tr w:rsidR="004316E6" w:rsidRPr="00F34135" w14:paraId="00782FB3" w14:textId="77777777" w:rsidTr="005023B9">
        <w:tc>
          <w:tcPr>
            <w:tcW w:w="5850" w:type="dxa"/>
            <w:gridSpan w:val="2"/>
          </w:tcPr>
          <w:p w14:paraId="03346E51" w14:textId="77777777" w:rsidR="004316E6" w:rsidRPr="00F34135" w:rsidRDefault="003017F4" w:rsidP="00F34135">
            <w:pPr>
              <w:widowControl w:val="0"/>
              <w:autoSpaceDE w:val="0"/>
              <w:autoSpaceDN w:val="0"/>
              <w:adjustRightInd w:val="0"/>
              <w:jc w:val="center"/>
              <w:rPr>
                <w:bCs/>
              </w:rPr>
            </w:pPr>
            <w:r w:rsidRPr="00F34135">
              <w:rPr>
                <w:bCs/>
              </w:rPr>
              <w:t xml:space="preserve">ANONYMOUS, INC. </w:t>
            </w:r>
          </w:p>
          <w:p w14:paraId="0D78C3B0" w14:textId="77777777" w:rsidR="004316E6" w:rsidRPr="00F34135" w:rsidRDefault="003017F4" w:rsidP="00F34135">
            <w:pPr>
              <w:widowControl w:val="0"/>
              <w:autoSpaceDE w:val="0"/>
              <w:autoSpaceDN w:val="0"/>
              <w:adjustRightInd w:val="0"/>
              <w:jc w:val="center"/>
            </w:pPr>
            <w:r w:rsidRPr="00F34135">
              <w:t>Balance Sheet</w:t>
            </w:r>
          </w:p>
          <w:p w14:paraId="6CF7FB7F" w14:textId="77777777" w:rsidR="004316E6" w:rsidRPr="00F34135" w:rsidRDefault="003017F4" w:rsidP="00F34135">
            <w:pPr>
              <w:widowControl w:val="0"/>
              <w:autoSpaceDE w:val="0"/>
              <w:autoSpaceDN w:val="0"/>
              <w:adjustRightInd w:val="0"/>
              <w:jc w:val="center"/>
            </w:pPr>
            <w:r w:rsidRPr="00F34135">
              <w:t>September 30, Year 3</w:t>
            </w:r>
          </w:p>
        </w:tc>
      </w:tr>
      <w:tr w:rsidR="000737E1" w:rsidRPr="00F34135" w14:paraId="1255C903" w14:textId="77777777" w:rsidTr="005023B9">
        <w:tc>
          <w:tcPr>
            <w:tcW w:w="4500" w:type="dxa"/>
          </w:tcPr>
          <w:p w14:paraId="1DCAA38C" w14:textId="77777777" w:rsidR="000737E1" w:rsidRPr="00F34135" w:rsidRDefault="000737E1" w:rsidP="00F34135">
            <w:pPr>
              <w:widowControl w:val="0"/>
              <w:autoSpaceDE w:val="0"/>
              <w:autoSpaceDN w:val="0"/>
              <w:adjustRightInd w:val="0"/>
              <w:rPr>
                <w:bCs/>
              </w:rPr>
            </w:pPr>
          </w:p>
        </w:tc>
        <w:tc>
          <w:tcPr>
            <w:tcW w:w="1350" w:type="dxa"/>
          </w:tcPr>
          <w:p w14:paraId="01F0EA36" w14:textId="77777777" w:rsidR="000737E1" w:rsidRPr="00F34135" w:rsidRDefault="000737E1" w:rsidP="00F34135">
            <w:pPr>
              <w:widowControl w:val="0"/>
              <w:autoSpaceDE w:val="0"/>
              <w:autoSpaceDN w:val="0"/>
              <w:adjustRightInd w:val="0"/>
            </w:pPr>
          </w:p>
        </w:tc>
      </w:tr>
      <w:tr w:rsidR="004316E6" w:rsidRPr="00F34135" w14:paraId="74906250" w14:textId="77777777" w:rsidTr="005023B9">
        <w:tc>
          <w:tcPr>
            <w:tcW w:w="4500" w:type="dxa"/>
          </w:tcPr>
          <w:p w14:paraId="000D3A72" w14:textId="77777777" w:rsidR="004316E6" w:rsidRPr="00F34135" w:rsidRDefault="004316E6" w:rsidP="00F34135">
            <w:pPr>
              <w:widowControl w:val="0"/>
              <w:autoSpaceDE w:val="0"/>
              <w:autoSpaceDN w:val="0"/>
              <w:adjustRightInd w:val="0"/>
              <w:rPr>
                <w:bCs/>
              </w:rPr>
            </w:pPr>
            <w:r w:rsidRPr="00F34135">
              <w:rPr>
                <w:bCs/>
              </w:rPr>
              <w:t>Assets</w:t>
            </w:r>
          </w:p>
        </w:tc>
        <w:tc>
          <w:tcPr>
            <w:tcW w:w="1350" w:type="dxa"/>
          </w:tcPr>
          <w:p w14:paraId="1687D8AF" w14:textId="77777777" w:rsidR="004316E6" w:rsidRPr="00F34135" w:rsidRDefault="004316E6" w:rsidP="00F34135">
            <w:pPr>
              <w:widowControl w:val="0"/>
              <w:autoSpaceDE w:val="0"/>
              <w:autoSpaceDN w:val="0"/>
              <w:adjustRightInd w:val="0"/>
            </w:pPr>
          </w:p>
        </w:tc>
      </w:tr>
      <w:tr w:rsidR="004316E6" w:rsidRPr="00F34135" w14:paraId="1AEB67DE" w14:textId="77777777" w:rsidTr="005023B9">
        <w:tc>
          <w:tcPr>
            <w:tcW w:w="4500" w:type="dxa"/>
          </w:tcPr>
          <w:p w14:paraId="621897C5" w14:textId="77777777" w:rsidR="004316E6" w:rsidRPr="00F34135" w:rsidRDefault="008C7888" w:rsidP="00F34135">
            <w:pPr>
              <w:widowControl w:val="0"/>
              <w:autoSpaceDE w:val="0"/>
              <w:autoSpaceDN w:val="0"/>
              <w:adjustRightInd w:val="0"/>
            </w:pPr>
            <w:r w:rsidRPr="00F34135">
              <w:t xml:space="preserve">  </w:t>
            </w:r>
            <w:r w:rsidR="004316E6" w:rsidRPr="00F34135">
              <w:t>Cash</w:t>
            </w:r>
          </w:p>
        </w:tc>
        <w:tc>
          <w:tcPr>
            <w:tcW w:w="1350" w:type="dxa"/>
          </w:tcPr>
          <w:p w14:paraId="64834498" w14:textId="77777777" w:rsidR="004316E6" w:rsidRPr="00F34135" w:rsidRDefault="004316E6" w:rsidP="00F34135">
            <w:pPr>
              <w:widowControl w:val="0"/>
              <w:autoSpaceDE w:val="0"/>
              <w:autoSpaceDN w:val="0"/>
              <w:adjustRightInd w:val="0"/>
              <w:jc w:val="right"/>
            </w:pPr>
            <w:r w:rsidRPr="00F34135">
              <w:t>$1,568,000</w:t>
            </w:r>
          </w:p>
        </w:tc>
      </w:tr>
      <w:tr w:rsidR="004316E6" w:rsidRPr="00F34135" w14:paraId="42693FCA" w14:textId="77777777" w:rsidTr="005023B9">
        <w:tc>
          <w:tcPr>
            <w:tcW w:w="4500" w:type="dxa"/>
          </w:tcPr>
          <w:p w14:paraId="53FC71A9" w14:textId="77777777" w:rsidR="004316E6" w:rsidRPr="00F34135" w:rsidRDefault="008C7888" w:rsidP="00F34135">
            <w:pPr>
              <w:widowControl w:val="0"/>
              <w:autoSpaceDE w:val="0"/>
              <w:autoSpaceDN w:val="0"/>
              <w:adjustRightInd w:val="0"/>
            </w:pPr>
            <w:r w:rsidRPr="00F34135">
              <w:t xml:space="preserve">  </w:t>
            </w:r>
            <w:r w:rsidR="004316E6" w:rsidRPr="00F34135">
              <w:t>Accounts Receivable</w:t>
            </w:r>
          </w:p>
        </w:tc>
        <w:tc>
          <w:tcPr>
            <w:tcW w:w="1350" w:type="dxa"/>
          </w:tcPr>
          <w:p w14:paraId="16A13B36" w14:textId="77777777" w:rsidR="004316E6" w:rsidRPr="00F34135" w:rsidRDefault="004316E6" w:rsidP="00F34135">
            <w:pPr>
              <w:widowControl w:val="0"/>
              <w:autoSpaceDE w:val="0"/>
              <w:autoSpaceDN w:val="0"/>
              <w:adjustRightInd w:val="0"/>
              <w:jc w:val="right"/>
            </w:pPr>
            <w:r w:rsidRPr="00F34135">
              <w:t>310,500</w:t>
            </w:r>
          </w:p>
        </w:tc>
      </w:tr>
      <w:tr w:rsidR="004316E6" w:rsidRPr="00F34135" w14:paraId="540DED7A" w14:textId="77777777" w:rsidTr="005023B9">
        <w:tc>
          <w:tcPr>
            <w:tcW w:w="4500" w:type="dxa"/>
          </w:tcPr>
          <w:p w14:paraId="5AC0F28F" w14:textId="77777777" w:rsidR="004316E6" w:rsidRPr="00F34135" w:rsidRDefault="008C7888" w:rsidP="00F34135">
            <w:pPr>
              <w:widowControl w:val="0"/>
              <w:autoSpaceDE w:val="0"/>
              <w:autoSpaceDN w:val="0"/>
              <w:adjustRightInd w:val="0"/>
            </w:pPr>
            <w:r w:rsidRPr="00F34135">
              <w:t xml:space="preserve">  </w:t>
            </w:r>
            <w:r w:rsidR="004316E6" w:rsidRPr="00F34135">
              <w:t>Inventories</w:t>
            </w:r>
          </w:p>
        </w:tc>
        <w:tc>
          <w:tcPr>
            <w:tcW w:w="1350" w:type="dxa"/>
          </w:tcPr>
          <w:p w14:paraId="37265169" w14:textId="77777777" w:rsidR="004316E6" w:rsidRPr="00F34135" w:rsidRDefault="004316E6" w:rsidP="00F34135">
            <w:pPr>
              <w:widowControl w:val="0"/>
              <w:autoSpaceDE w:val="0"/>
              <w:autoSpaceDN w:val="0"/>
              <w:adjustRightInd w:val="0"/>
              <w:jc w:val="right"/>
            </w:pPr>
            <w:r w:rsidRPr="00F34135">
              <w:t>208,200</w:t>
            </w:r>
          </w:p>
        </w:tc>
      </w:tr>
      <w:tr w:rsidR="004316E6" w:rsidRPr="00F34135" w14:paraId="7FEE4053" w14:textId="77777777" w:rsidTr="005023B9">
        <w:tc>
          <w:tcPr>
            <w:tcW w:w="4500" w:type="dxa"/>
          </w:tcPr>
          <w:p w14:paraId="355C5456" w14:textId="77777777" w:rsidR="004316E6" w:rsidRPr="00F34135" w:rsidRDefault="008C7888" w:rsidP="00F34135">
            <w:pPr>
              <w:widowControl w:val="0"/>
              <w:autoSpaceDE w:val="0"/>
              <w:autoSpaceDN w:val="0"/>
              <w:adjustRightInd w:val="0"/>
            </w:pPr>
            <w:r w:rsidRPr="00F34135">
              <w:t xml:space="preserve">  </w:t>
            </w:r>
            <w:r w:rsidR="004316E6" w:rsidRPr="00F34135">
              <w:t>Property, Plant &amp; Equipment</w:t>
            </w:r>
          </w:p>
        </w:tc>
        <w:tc>
          <w:tcPr>
            <w:tcW w:w="1350" w:type="dxa"/>
          </w:tcPr>
          <w:p w14:paraId="321C3A1D" w14:textId="77777777" w:rsidR="004316E6" w:rsidRPr="00F34135" w:rsidRDefault="004316E6" w:rsidP="00F34135">
            <w:pPr>
              <w:widowControl w:val="0"/>
              <w:autoSpaceDE w:val="0"/>
              <w:autoSpaceDN w:val="0"/>
              <w:adjustRightInd w:val="0"/>
              <w:jc w:val="right"/>
            </w:pPr>
            <w:r w:rsidRPr="00F34135">
              <w:t>391,600</w:t>
            </w:r>
          </w:p>
        </w:tc>
      </w:tr>
      <w:tr w:rsidR="004316E6" w:rsidRPr="00F34135" w14:paraId="2446A69A" w14:textId="77777777" w:rsidTr="005023B9">
        <w:tc>
          <w:tcPr>
            <w:tcW w:w="4500" w:type="dxa"/>
          </w:tcPr>
          <w:p w14:paraId="7226AF87" w14:textId="77777777" w:rsidR="004316E6" w:rsidRPr="00F34135" w:rsidRDefault="008C7888" w:rsidP="00F34135">
            <w:pPr>
              <w:widowControl w:val="0"/>
              <w:autoSpaceDE w:val="0"/>
              <w:autoSpaceDN w:val="0"/>
              <w:adjustRightInd w:val="0"/>
            </w:pPr>
            <w:r w:rsidRPr="00F34135">
              <w:t xml:space="preserve">  </w:t>
            </w:r>
            <w:r w:rsidR="004316E6" w:rsidRPr="00F34135">
              <w:t xml:space="preserve">Other </w:t>
            </w:r>
            <w:r w:rsidRPr="00F34135">
              <w:t>A</w:t>
            </w:r>
            <w:r w:rsidR="004316E6" w:rsidRPr="00F34135">
              <w:t>ssets</w:t>
            </w:r>
          </w:p>
        </w:tc>
        <w:tc>
          <w:tcPr>
            <w:tcW w:w="1350" w:type="dxa"/>
          </w:tcPr>
          <w:p w14:paraId="5128C627" w14:textId="77777777" w:rsidR="004316E6" w:rsidRPr="00F34135" w:rsidRDefault="003017F4" w:rsidP="00F34135">
            <w:pPr>
              <w:widowControl w:val="0"/>
              <w:autoSpaceDE w:val="0"/>
              <w:autoSpaceDN w:val="0"/>
              <w:adjustRightInd w:val="0"/>
              <w:jc w:val="right"/>
              <w:rPr>
                <w:u w:val="single"/>
              </w:rPr>
            </w:pPr>
            <w:r>
              <w:rPr>
                <w:u w:val="single"/>
              </w:rPr>
              <w:t xml:space="preserve">     </w:t>
            </w:r>
            <w:r w:rsidR="004316E6" w:rsidRPr="00F34135">
              <w:rPr>
                <w:u w:val="single"/>
              </w:rPr>
              <w:t>869,400</w:t>
            </w:r>
          </w:p>
        </w:tc>
      </w:tr>
      <w:tr w:rsidR="004316E6" w:rsidRPr="00F34135" w14:paraId="54717D7B" w14:textId="77777777" w:rsidTr="005023B9">
        <w:tc>
          <w:tcPr>
            <w:tcW w:w="4500" w:type="dxa"/>
          </w:tcPr>
          <w:p w14:paraId="45723305" w14:textId="77777777" w:rsidR="004316E6" w:rsidRPr="00F34135" w:rsidRDefault="004316E6" w:rsidP="00F34135">
            <w:pPr>
              <w:widowControl w:val="0"/>
              <w:autoSpaceDE w:val="0"/>
              <w:autoSpaceDN w:val="0"/>
              <w:adjustRightInd w:val="0"/>
              <w:rPr>
                <w:bCs/>
              </w:rPr>
            </w:pPr>
            <w:r w:rsidRPr="00F34135">
              <w:rPr>
                <w:bCs/>
              </w:rPr>
              <w:t>Total Assets</w:t>
            </w:r>
          </w:p>
        </w:tc>
        <w:tc>
          <w:tcPr>
            <w:tcW w:w="1350" w:type="dxa"/>
          </w:tcPr>
          <w:p w14:paraId="491C0ED3" w14:textId="77777777" w:rsidR="004316E6" w:rsidRPr="00F34135" w:rsidRDefault="004316E6" w:rsidP="00F34135">
            <w:pPr>
              <w:widowControl w:val="0"/>
              <w:autoSpaceDE w:val="0"/>
              <w:autoSpaceDN w:val="0"/>
              <w:adjustRightInd w:val="0"/>
              <w:jc w:val="right"/>
              <w:rPr>
                <w:u w:val="double"/>
              </w:rPr>
            </w:pPr>
            <w:r w:rsidRPr="00F34135">
              <w:rPr>
                <w:u w:val="double"/>
              </w:rPr>
              <w:t>$3,347,700</w:t>
            </w:r>
          </w:p>
        </w:tc>
      </w:tr>
      <w:tr w:rsidR="004316E6" w:rsidRPr="00F34135" w14:paraId="20E65609" w14:textId="77777777" w:rsidTr="005023B9">
        <w:tc>
          <w:tcPr>
            <w:tcW w:w="4500" w:type="dxa"/>
          </w:tcPr>
          <w:p w14:paraId="20E7C6CE" w14:textId="77777777" w:rsidR="004316E6" w:rsidRPr="00F34135" w:rsidRDefault="004316E6" w:rsidP="00F34135">
            <w:pPr>
              <w:widowControl w:val="0"/>
              <w:autoSpaceDE w:val="0"/>
              <w:autoSpaceDN w:val="0"/>
              <w:adjustRightInd w:val="0"/>
              <w:rPr>
                <w:u w:val="single"/>
              </w:rPr>
            </w:pPr>
          </w:p>
        </w:tc>
        <w:tc>
          <w:tcPr>
            <w:tcW w:w="1350" w:type="dxa"/>
          </w:tcPr>
          <w:p w14:paraId="76C28E9F" w14:textId="77777777" w:rsidR="004316E6" w:rsidRPr="00F34135" w:rsidRDefault="004316E6" w:rsidP="00F34135">
            <w:pPr>
              <w:widowControl w:val="0"/>
              <w:autoSpaceDE w:val="0"/>
              <w:autoSpaceDN w:val="0"/>
              <w:adjustRightInd w:val="0"/>
              <w:jc w:val="right"/>
              <w:rPr>
                <w:u w:val="single"/>
              </w:rPr>
            </w:pPr>
          </w:p>
        </w:tc>
      </w:tr>
      <w:tr w:rsidR="004316E6" w:rsidRPr="00F34135" w14:paraId="69065961" w14:textId="77777777" w:rsidTr="005023B9">
        <w:tc>
          <w:tcPr>
            <w:tcW w:w="4500" w:type="dxa"/>
          </w:tcPr>
          <w:p w14:paraId="3F7F5CE1" w14:textId="77777777" w:rsidR="004316E6" w:rsidRPr="00F34135" w:rsidRDefault="004316E6" w:rsidP="00F34135">
            <w:pPr>
              <w:widowControl w:val="0"/>
              <w:autoSpaceDE w:val="0"/>
              <w:autoSpaceDN w:val="0"/>
              <w:adjustRightInd w:val="0"/>
              <w:rPr>
                <w:bCs/>
              </w:rPr>
            </w:pPr>
            <w:r w:rsidRPr="00F34135">
              <w:rPr>
                <w:bCs/>
              </w:rPr>
              <w:t>Liabilities</w:t>
            </w:r>
          </w:p>
        </w:tc>
        <w:tc>
          <w:tcPr>
            <w:tcW w:w="1350" w:type="dxa"/>
          </w:tcPr>
          <w:p w14:paraId="141AF3C4" w14:textId="77777777" w:rsidR="004316E6" w:rsidRPr="00F34135" w:rsidRDefault="004316E6" w:rsidP="00F34135">
            <w:pPr>
              <w:widowControl w:val="0"/>
              <w:autoSpaceDE w:val="0"/>
              <w:autoSpaceDN w:val="0"/>
              <w:adjustRightInd w:val="0"/>
              <w:jc w:val="right"/>
            </w:pPr>
          </w:p>
        </w:tc>
      </w:tr>
      <w:tr w:rsidR="004316E6" w:rsidRPr="00F34135" w14:paraId="5E95AB30" w14:textId="77777777" w:rsidTr="005023B9">
        <w:tc>
          <w:tcPr>
            <w:tcW w:w="4500" w:type="dxa"/>
          </w:tcPr>
          <w:p w14:paraId="339FBA67" w14:textId="77777777" w:rsidR="004316E6" w:rsidRPr="00F34135" w:rsidRDefault="008C7888" w:rsidP="00F34135">
            <w:pPr>
              <w:widowControl w:val="0"/>
              <w:autoSpaceDE w:val="0"/>
              <w:autoSpaceDN w:val="0"/>
              <w:adjustRightInd w:val="0"/>
            </w:pPr>
            <w:r w:rsidRPr="00F34135">
              <w:t xml:space="preserve">  </w:t>
            </w:r>
            <w:r w:rsidR="004316E6" w:rsidRPr="00F34135">
              <w:t>Accounts Payable</w:t>
            </w:r>
          </w:p>
        </w:tc>
        <w:tc>
          <w:tcPr>
            <w:tcW w:w="1350" w:type="dxa"/>
          </w:tcPr>
          <w:p w14:paraId="11BEC4EE" w14:textId="77777777" w:rsidR="004316E6" w:rsidRPr="00F34135" w:rsidRDefault="004316E6" w:rsidP="00F34135">
            <w:pPr>
              <w:widowControl w:val="0"/>
              <w:autoSpaceDE w:val="0"/>
              <w:autoSpaceDN w:val="0"/>
              <w:adjustRightInd w:val="0"/>
              <w:jc w:val="right"/>
            </w:pPr>
            <w:r w:rsidRPr="00F34135">
              <w:t>$1,439,200</w:t>
            </w:r>
          </w:p>
        </w:tc>
      </w:tr>
      <w:tr w:rsidR="004316E6" w:rsidRPr="00F34135" w14:paraId="6962299E" w14:textId="77777777" w:rsidTr="005023B9">
        <w:tc>
          <w:tcPr>
            <w:tcW w:w="4500" w:type="dxa"/>
          </w:tcPr>
          <w:p w14:paraId="2ED52A47" w14:textId="77777777" w:rsidR="004316E6" w:rsidRPr="00F34135" w:rsidRDefault="008C7888" w:rsidP="00F34135">
            <w:pPr>
              <w:widowControl w:val="0"/>
              <w:autoSpaceDE w:val="0"/>
              <w:autoSpaceDN w:val="0"/>
              <w:adjustRightInd w:val="0"/>
            </w:pPr>
            <w:r w:rsidRPr="00F34135">
              <w:t xml:space="preserve">  </w:t>
            </w:r>
            <w:r w:rsidR="004316E6" w:rsidRPr="00F34135">
              <w:t>Notes Payable</w:t>
            </w:r>
          </w:p>
        </w:tc>
        <w:tc>
          <w:tcPr>
            <w:tcW w:w="1350" w:type="dxa"/>
          </w:tcPr>
          <w:p w14:paraId="42C3B777" w14:textId="77777777" w:rsidR="004316E6" w:rsidRPr="00F34135" w:rsidRDefault="003017F4" w:rsidP="00F34135">
            <w:pPr>
              <w:widowControl w:val="0"/>
              <w:autoSpaceDE w:val="0"/>
              <w:autoSpaceDN w:val="0"/>
              <w:adjustRightInd w:val="0"/>
              <w:jc w:val="right"/>
            </w:pPr>
            <w:r>
              <w:t>Unknown</w:t>
            </w:r>
          </w:p>
        </w:tc>
      </w:tr>
      <w:tr w:rsidR="004316E6" w:rsidRPr="00F34135" w14:paraId="07023CD0" w14:textId="77777777" w:rsidTr="005023B9">
        <w:tc>
          <w:tcPr>
            <w:tcW w:w="4500" w:type="dxa"/>
          </w:tcPr>
          <w:p w14:paraId="75E386FC" w14:textId="77777777" w:rsidR="004316E6" w:rsidRPr="00F34135" w:rsidRDefault="004316E6" w:rsidP="00F34135">
            <w:pPr>
              <w:widowControl w:val="0"/>
              <w:autoSpaceDE w:val="0"/>
              <w:autoSpaceDN w:val="0"/>
              <w:adjustRightInd w:val="0"/>
              <w:rPr>
                <w:bCs/>
              </w:rPr>
            </w:pPr>
            <w:r w:rsidRPr="00F34135">
              <w:rPr>
                <w:bCs/>
              </w:rPr>
              <w:t>Total Liabilities</w:t>
            </w:r>
          </w:p>
        </w:tc>
        <w:tc>
          <w:tcPr>
            <w:tcW w:w="1350" w:type="dxa"/>
          </w:tcPr>
          <w:p w14:paraId="34BE63AA" w14:textId="77777777" w:rsidR="004316E6" w:rsidRPr="00F34135" w:rsidRDefault="003017F4" w:rsidP="00F34135">
            <w:pPr>
              <w:widowControl w:val="0"/>
              <w:autoSpaceDE w:val="0"/>
              <w:autoSpaceDN w:val="0"/>
              <w:adjustRightInd w:val="0"/>
              <w:jc w:val="right"/>
            </w:pPr>
            <w:r>
              <w:t>Unknown</w:t>
            </w:r>
          </w:p>
        </w:tc>
      </w:tr>
      <w:tr w:rsidR="004316E6" w:rsidRPr="00F34135" w14:paraId="0CC1935C" w14:textId="77777777" w:rsidTr="005023B9">
        <w:tc>
          <w:tcPr>
            <w:tcW w:w="4500" w:type="dxa"/>
          </w:tcPr>
          <w:p w14:paraId="7BE3B90C" w14:textId="77777777" w:rsidR="004316E6" w:rsidRPr="00F34135" w:rsidRDefault="004316E6" w:rsidP="00F34135">
            <w:pPr>
              <w:widowControl w:val="0"/>
              <w:autoSpaceDE w:val="0"/>
              <w:autoSpaceDN w:val="0"/>
              <w:adjustRightInd w:val="0"/>
            </w:pPr>
          </w:p>
        </w:tc>
        <w:tc>
          <w:tcPr>
            <w:tcW w:w="1350" w:type="dxa"/>
          </w:tcPr>
          <w:p w14:paraId="6A3EF81E" w14:textId="77777777" w:rsidR="004316E6" w:rsidRPr="00F34135" w:rsidRDefault="004316E6" w:rsidP="00F34135">
            <w:pPr>
              <w:widowControl w:val="0"/>
              <w:autoSpaceDE w:val="0"/>
              <w:autoSpaceDN w:val="0"/>
              <w:adjustRightInd w:val="0"/>
              <w:jc w:val="right"/>
            </w:pPr>
          </w:p>
        </w:tc>
      </w:tr>
      <w:tr w:rsidR="004316E6" w:rsidRPr="00F34135" w14:paraId="7187D50B" w14:textId="77777777" w:rsidTr="005023B9">
        <w:tc>
          <w:tcPr>
            <w:tcW w:w="4500" w:type="dxa"/>
          </w:tcPr>
          <w:p w14:paraId="793ED895" w14:textId="77777777" w:rsidR="004316E6" w:rsidRPr="00F34135" w:rsidRDefault="004316E6" w:rsidP="00F34135">
            <w:pPr>
              <w:widowControl w:val="0"/>
              <w:autoSpaceDE w:val="0"/>
              <w:autoSpaceDN w:val="0"/>
              <w:adjustRightInd w:val="0"/>
              <w:rPr>
                <w:bCs/>
              </w:rPr>
            </w:pPr>
            <w:r w:rsidRPr="00F34135">
              <w:rPr>
                <w:bCs/>
              </w:rPr>
              <w:t>Stockholders' Equity</w:t>
            </w:r>
          </w:p>
        </w:tc>
        <w:tc>
          <w:tcPr>
            <w:tcW w:w="1350" w:type="dxa"/>
          </w:tcPr>
          <w:p w14:paraId="7B07B3C0" w14:textId="77777777" w:rsidR="004316E6" w:rsidRPr="00F34135" w:rsidRDefault="004316E6" w:rsidP="00F34135">
            <w:pPr>
              <w:widowControl w:val="0"/>
              <w:autoSpaceDE w:val="0"/>
              <w:autoSpaceDN w:val="0"/>
              <w:adjustRightInd w:val="0"/>
              <w:jc w:val="right"/>
            </w:pPr>
          </w:p>
        </w:tc>
      </w:tr>
      <w:tr w:rsidR="004316E6" w:rsidRPr="00F34135" w14:paraId="5589FC07" w14:textId="77777777" w:rsidTr="005023B9">
        <w:tc>
          <w:tcPr>
            <w:tcW w:w="4500" w:type="dxa"/>
          </w:tcPr>
          <w:p w14:paraId="0304F06D" w14:textId="77777777" w:rsidR="004316E6" w:rsidRPr="00F34135" w:rsidRDefault="008C7888" w:rsidP="00F34135">
            <w:pPr>
              <w:widowControl w:val="0"/>
              <w:autoSpaceDE w:val="0"/>
              <w:autoSpaceDN w:val="0"/>
              <w:adjustRightInd w:val="0"/>
            </w:pPr>
            <w:r w:rsidRPr="00F34135">
              <w:t xml:space="preserve">  </w:t>
            </w:r>
            <w:r w:rsidR="00923A88">
              <w:t>Common Stock</w:t>
            </w:r>
          </w:p>
        </w:tc>
        <w:tc>
          <w:tcPr>
            <w:tcW w:w="1350" w:type="dxa"/>
          </w:tcPr>
          <w:p w14:paraId="6F882896" w14:textId="77777777" w:rsidR="004316E6" w:rsidRPr="00F34135" w:rsidRDefault="004316E6" w:rsidP="00F34135">
            <w:pPr>
              <w:widowControl w:val="0"/>
              <w:autoSpaceDE w:val="0"/>
              <w:autoSpaceDN w:val="0"/>
              <w:adjustRightInd w:val="0"/>
              <w:jc w:val="right"/>
            </w:pPr>
            <w:r w:rsidRPr="00F34135">
              <w:t>1,263,600</w:t>
            </w:r>
          </w:p>
        </w:tc>
      </w:tr>
      <w:tr w:rsidR="004316E6" w:rsidRPr="00F34135" w14:paraId="6BDFDD5A" w14:textId="77777777" w:rsidTr="005023B9">
        <w:tc>
          <w:tcPr>
            <w:tcW w:w="4500" w:type="dxa"/>
          </w:tcPr>
          <w:p w14:paraId="29967AED" w14:textId="77777777" w:rsidR="004316E6" w:rsidRPr="00F34135" w:rsidRDefault="008C7888" w:rsidP="00F34135">
            <w:pPr>
              <w:widowControl w:val="0"/>
              <w:autoSpaceDE w:val="0"/>
              <w:autoSpaceDN w:val="0"/>
              <w:adjustRightInd w:val="0"/>
            </w:pPr>
            <w:r w:rsidRPr="00F34135">
              <w:t xml:space="preserve">  </w:t>
            </w:r>
            <w:r w:rsidR="004316E6" w:rsidRPr="00F34135">
              <w:t xml:space="preserve">Retained Earnings </w:t>
            </w:r>
          </w:p>
        </w:tc>
        <w:tc>
          <w:tcPr>
            <w:tcW w:w="1350" w:type="dxa"/>
          </w:tcPr>
          <w:p w14:paraId="0CF69C89" w14:textId="77777777" w:rsidR="004316E6" w:rsidRPr="00F34135" w:rsidRDefault="003017F4" w:rsidP="00F34135">
            <w:pPr>
              <w:widowControl w:val="0"/>
              <w:autoSpaceDE w:val="0"/>
              <w:autoSpaceDN w:val="0"/>
              <w:adjustRightInd w:val="0"/>
              <w:jc w:val="right"/>
              <w:rPr>
                <w:u w:val="single"/>
              </w:rPr>
            </w:pPr>
            <w:r>
              <w:rPr>
                <w:u w:val="single"/>
              </w:rPr>
              <w:t xml:space="preserve">   </w:t>
            </w:r>
            <w:r w:rsidR="004316E6" w:rsidRPr="00F34135">
              <w:rPr>
                <w:u w:val="single"/>
              </w:rPr>
              <w:t xml:space="preserve"> 207,100</w:t>
            </w:r>
          </w:p>
        </w:tc>
      </w:tr>
      <w:tr w:rsidR="004316E6" w:rsidRPr="00F34135" w14:paraId="37CF5CCF" w14:textId="77777777" w:rsidTr="005023B9">
        <w:tc>
          <w:tcPr>
            <w:tcW w:w="4500" w:type="dxa"/>
          </w:tcPr>
          <w:p w14:paraId="063BBEA2" w14:textId="77777777" w:rsidR="004316E6" w:rsidRPr="00F34135" w:rsidRDefault="004316E6" w:rsidP="00F34135">
            <w:pPr>
              <w:widowControl w:val="0"/>
              <w:autoSpaceDE w:val="0"/>
              <w:autoSpaceDN w:val="0"/>
              <w:adjustRightInd w:val="0"/>
              <w:rPr>
                <w:bCs/>
              </w:rPr>
            </w:pPr>
            <w:r w:rsidRPr="00F34135">
              <w:rPr>
                <w:bCs/>
              </w:rPr>
              <w:t>Total Stockholders' Equity</w:t>
            </w:r>
          </w:p>
        </w:tc>
        <w:tc>
          <w:tcPr>
            <w:tcW w:w="1350" w:type="dxa"/>
          </w:tcPr>
          <w:p w14:paraId="3D0D06EC" w14:textId="77777777" w:rsidR="004316E6" w:rsidRPr="00F34135" w:rsidRDefault="003017F4" w:rsidP="00F34135">
            <w:pPr>
              <w:widowControl w:val="0"/>
              <w:autoSpaceDE w:val="0"/>
              <w:autoSpaceDN w:val="0"/>
              <w:adjustRightInd w:val="0"/>
              <w:jc w:val="right"/>
              <w:rPr>
                <w:u w:val="single"/>
              </w:rPr>
            </w:pPr>
            <w:r>
              <w:rPr>
                <w:u w:val="single"/>
              </w:rPr>
              <w:t xml:space="preserve">  </w:t>
            </w:r>
            <w:r w:rsidR="004316E6" w:rsidRPr="00F34135">
              <w:rPr>
                <w:u w:val="single"/>
              </w:rPr>
              <w:t>1,470,700</w:t>
            </w:r>
          </w:p>
        </w:tc>
      </w:tr>
      <w:tr w:rsidR="004316E6" w:rsidRPr="00F34135" w14:paraId="0EDD67C0" w14:textId="77777777" w:rsidTr="005023B9">
        <w:tc>
          <w:tcPr>
            <w:tcW w:w="4500" w:type="dxa"/>
          </w:tcPr>
          <w:p w14:paraId="29283935" w14:textId="77777777" w:rsidR="004316E6" w:rsidRPr="00F34135" w:rsidRDefault="004316E6" w:rsidP="00F34135">
            <w:pPr>
              <w:widowControl w:val="0"/>
              <w:autoSpaceDE w:val="0"/>
              <w:autoSpaceDN w:val="0"/>
              <w:adjustRightInd w:val="0"/>
              <w:rPr>
                <w:bCs/>
              </w:rPr>
            </w:pPr>
            <w:r w:rsidRPr="00F34135">
              <w:rPr>
                <w:bCs/>
              </w:rPr>
              <w:t>Total Liabilities &amp; Stockholders' Equity</w:t>
            </w:r>
          </w:p>
        </w:tc>
        <w:tc>
          <w:tcPr>
            <w:tcW w:w="1350" w:type="dxa"/>
          </w:tcPr>
          <w:p w14:paraId="07276F17" w14:textId="77777777" w:rsidR="004316E6" w:rsidRPr="00F34135" w:rsidRDefault="004316E6" w:rsidP="00F34135">
            <w:pPr>
              <w:widowControl w:val="0"/>
              <w:autoSpaceDE w:val="0"/>
              <w:autoSpaceDN w:val="0"/>
              <w:adjustRightInd w:val="0"/>
              <w:jc w:val="right"/>
              <w:rPr>
                <w:u w:val="double"/>
              </w:rPr>
            </w:pPr>
            <w:r w:rsidRPr="00F34135">
              <w:rPr>
                <w:u w:val="double"/>
              </w:rPr>
              <w:t>$3,347,700</w:t>
            </w:r>
          </w:p>
        </w:tc>
      </w:tr>
      <w:tr w:rsidR="004316E6" w:rsidRPr="00F34135" w14:paraId="4A7E9187" w14:textId="77777777" w:rsidTr="005023B9">
        <w:tc>
          <w:tcPr>
            <w:tcW w:w="4500" w:type="dxa"/>
          </w:tcPr>
          <w:p w14:paraId="5EE1F289" w14:textId="77777777" w:rsidR="004316E6" w:rsidRPr="00F34135" w:rsidRDefault="004316E6" w:rsidP="00F34135">
            <w:pPr>
              <w:widowControl w:val="0"/>
              <w:autoSpaceDE w:val="0"/>
              <w:autoSpaceDN w:val="0"/>
              <w:adjustRightInd w:val="0"/>
              <w:rPr>
                <w:u w:val="single"/>
              </w:rPr>
            </w:pPr>
          </w:p>
        </w:tc>
        <w:tc>
          <w:tcPr>
            <w:tcW w:w="1350" w:type="dxa"/>
          </w:tcPr>
          <w:p w14:paraId="1D225E0B" w14:textId="77777777" w:rsidR="004316E6" w:rsidRPr="00F34135" w:rsidRDefault="004316E6" w:rsidP="00F34135">
            <w:pPr>
              <w:widowControl w:val="0"/>
              <w:autoSpaceDE w:val="0"/>
              <w:autoSpaceDN w:val="0"/>
              <w:adjustRightInd w:val="0"/>
              <w:rPr>
                <w:u w:val="single"/>
              </w:rPr>
            </w:pPr>
          </w:p>
        </w:tc>
      </w:tr>
    </w:tbl>
    <w:p w14:paraId="74A1D775" w14:textId="77777777" w:rsidR="004316E6" w:rsidRPr="00F34135" w:rsidRDefault="004316E6" w:rsidP="00F34135">
      <w:pPr>
        <w:ind w:right="720"/>
      </w:pPr>
      <w:r w:rsidRPr="00F34135">
        <w:t>[QUESTION]</w:t>
      </w:r>
    </w:p>
    <w:p w14:paraId="7FD3A786" w14:textId="6E12E456" w:rsidR="004316E6" w:rsidRPr="00F34135" w:rsidRDefault="00927483" w:rsidP="00F34135">
      <w:pPr>
        <w:widowControl w:val="0"/>
        <w:autoSpaceDE w:val="0"/>
        <w:autoSpaceDN w:val="0"/>
        <w:adjustRightInd w:val="0"/>
      </w:pPr>
      <w:r>
        <w:t>147</w:t>
      </w:r>
      <w:r w:rsidR="004316E6" w:rsidRPr="00F34135">
        <w:t xml:space="preserve">. </w:t>
      </w:r>
      <w:r w:rsidR="009E3077">
        <w:t xml:space="preserve">Use the information above to answer the following question. </w:t>
      </w:r>
      <w:r w:rsidR="004316E6" w:rsidRPr="00F34135">
        <w:t>What is the missing amount for Total Liabilities?</w:t>
      </w:r>
    </w:p>
    <w:p w14:paraId="75CEC1FA" w14:textId="77777777" w:rsidR="004316E6" w:rsidRPr="00F34135" w:rsidRDefault="006505B2" w:rsidP="00F34135">
      <w:pPr>
        <w:widowControl w:val="0"/>
        <w:autoSpaceDE w:val="0"/>
        <w:autoSpaceDN w:val="0"/>
        <w:adjustRightInd w:val="0"/>
      </w:pPr>
      <w:r w:rsidRPr="00F34135">
        <w:t xml:space="preserve">A) </w:t>
      </w:r>
      <w:r w:rsidR="004316E6" w:rsidRPr="00F34135">
        <w:t>$3,347,700</w:t>
      </w:r>
      <w:r w:rsidR="00933012">
        <w:t>.</w:t>
      </w:r>
    </w:p>
    <w:p w14:paraId="17F48F3B" w14:textId="77777777" w:rsidR="004316E6" w:rsidRPr="00F34135" w:rsidRDefault="006505B2" w:rsidP="00F34135">
      <w:pPr>
        <w:widowControl w:val="0"/>
        <w:autoSpaceDE w:val="0"/>
        <w:autoSpaceDN w:val="0"/>
        <w:adjustRightInd w:val="0"/>
      </w:pPr>
      <w:r w:rsidRPr="00F34135">
        <w:lastRenderedPageBreak/>
        <w:t xml:space="preserve">B) </w:t>
      </w:r>
      <w:r w:rsidR="004316E6" w:rsidRPr="00F34135">
        <w:t>$1,439,200</w:t>
      </w:r>
      <w:r w:rsidR="00933012">
        <w:t>.</w:t>
      </w:r>
    </w:p>
    <w:p w14:paraId="1C278435" w14:textId="77777777" w:rsidR="004316E6" w:rsidRPr="00F34135" w:rsidRDefault="006505B2" w:rsidP="00F34135">
      <w:pPr>
        <w:widowControl w:val="0"/>
        <w:autoSpaceDE w:val="0"/>
        <w:autoSpaceDN w:val="0"/>
        <w:adjustRightInd w:val="0"/>
      </w:pPr>
      <w:r w:rsidRPr="00F34135">
        <w:t xml:space="preserve">C) </w:t>
      </w:r>
      <w:r w:rsidR="004316E6" w:rsidRPr="00F34135">
        <w:t>$1,470,700</w:t>
      </w:r>
      <w:r w:rsidR="00933012">
        <w:t>.</w:t>
      </w:r>
    </w:p>
    <w:p w14:paraId="33079A74" w14:textId="77777777" w:rsidR="004316E6" w:rsidRPr="00F34135" w:rsidRDefault="006505B2" w:rsidP="00F34135">
      <w:pPr>
        <w:widowControl w:val="0"/>
        <w:autoSpaceDE w:val="0"/>
        <w:autoSpaceDN w:val="0"/>
        <w:adjustRightInd w:val="0"/>
      </w:pPr>
      <w:r w:rsidRPr="00F34135">
        <w:t xml:space="preserve">D) </w:t>
      </w:r>
      <w:r w:rsidR="004316E6" w:rsidRPr="00F34135">
        <w:t>$1,877,000</w:t>
      </w:r>
      <w:r w:rsidR="00933012">
        <w:t>.</w:t>
      </w:r>
    </w:p>
    <w:p w14:paraId="45BD2CA2" w14:textId="77777777" w:rsidR="004316E6" w:rsidRPr="00F34135" w:rsidRDefault="004316E6" w:rsidP="00F34135">
      <w:pPr>
        <w:widowControl w:val="0"/>
        <w:autoSpaceDE w:val="0"/>
        <w:autoSpaceDN w:val="0"/>
        <w:adjustRightInd w:val="0"/>
      </w:pPr>
    </w:p>
    <w:p w14:paraId="05660A30" w14:textId="77777777" w:rsidR="004316E6" w:rsidRPr="00F34135" w:rsidRDefault="00EC0457" w:rsidP="00F34135">
      <w:pPr>
        <w:widowControl w:val="0"/>
        <w:autoSpaceDE w:val="0"/>
        <w:autoSpaceDN w:val="0"/>
        <w:adjustRightInd w:val="0"/>
      </w:pPr>
      <w:r w:rsidRPr="00F34135">
        <w:t xml:space="preserve">Answer: </w:t>
      </w:r>
      <w:r w:rsidR="004316E6" w:rsidRPr="00F34135">
        <w:t xml:space="preserve">D </w:t>
      </w:r>
    </w:p>
    <w:p w14:paraId="36A183EB" w14:textId="77777777" w:rsidR="004316E6" w:rsidRPr="00F34135" w:rsidRDefault="004316E6" w:rsidP="00F34135">
      <w:pPr>
        <w:widowControl w:val="0"/>
        <w:autoSpaceDE w:val="0"/>
        <w:autoSpaceDN w:val="0"/>
        <w:adjustRightInd w:val="0"/>
      </w:pPr>
      <w:r w:rsidRPr="00F34135">
        <w:t xml:space="preserve">Difficulty: </w:t>
      </w:r>
      <w:r w:rsidR="00EC0457" w:rsidRPr="00F34135">
        <w:t>2 Medium</w:t>
      </w:r>
    </w:p>
    <w:p w14:paraId="6D4E95DA" w14:textId="77777777" w:rsidR="004316E6" w:rsidRPr="00F34135" w:rsidRDefault="00F34135" w:rsidP="00F34135">
      <w:pPr>
        <w:widowControl w:val="0"/>
        <w:autoSpaceDE w:val="0"/>
        <w:autoSpaceDN w:val="0"/>
        <w:adjustRightInd w:val="0"/>
      </w:pPr>
      <w:r>
        <w:t>LO: 01-02</w:t>
      </w:r>
    </w:p>
    <w:p w14:paraId="7AD7B0F8" w14:textId="77777777" w:rsidR="004316E6" w:rsidRPr="00F34135" w:rsidRDefault="00F34135" w:rsidP="00F34135">
      <w:pPr>
        <w:widowControl w:val="0"/>
        <w:autoSpaceDE w:val="0"/>
        <w:autoSpaceDN w:val="0"/>
        <w:adjustRightInd w:val="0"/>
      </w:pPr>
      <w:r>
        <w:t>Topic: Financial Statements</w:t>
      </w:r>
    </w:p>
    <w:p w14:paraId="3FAD2623" w14:textId="77777777" w:rsidR="004316E6" w:rsidRPr="00F34135" w:rsidRDefault="004F784B" w:rsidP="00F34135">
      <w:pPr>
        <w:widowControl w:val="0"/>
        <w:autoSpaceDE w:val="0"/>
        <w:autoSpaceDN w:val="0"/>
        <w:adjustRightInd w:val="0"/>
      </w:pPr>
      <w:r w:rsidRPr="00F34135">
        <w:t xml:space="preserve">Blooms: </w:t>
      </w:r>
      <w:r w:rsidR="004316E6" w:rsidRPr="00F34135">
        <w:t>Analyze</w:t>
      </w:r>
    </w:p>
    <w:p w14:paraId="709CD2EC" w14:textId="77777777" w:rsidR="004316E6" w:rsidRPr="00F34135" w:rsidRDefault="004316E6" w:rsidP="00F34135">
      <w:r w:rsidRPr="00F34135">
        <w:t>AACSB: Analytic</w:t>
      </w:r>
    </w:p>
    <w:p w14:paraId="4B548924" w14:textId="77777777" w:rsidR="004316E6" w:rsidRPr="00F34135" w:rsidRDefault="004316E6" w:rsidP="00F34135">
      <w:r w:rsidRPr="00F34135">
        <w:t>AICPA BB: Resource Management</w:t>
      </w:r>
    </w:p>
    <w:p w14:paraId="051E0904" w14:textId="77777777" w:rsidR="004316E6" w:rsidRPr="00F34135" w:rsidRDefault="004316E6" w:rsidP="00F34135">
      <w:pPr>
        <w:widowControl w:val="0"/>
        <w:autoSpaceDE w:val="0"/>
        <w:autoSpaceDN w:val="0"/>
        <w:adjustRightInd w:val="0"/>
      </w:pPr>
      <w:r w:rsidRPr="00F34135">
        <w:t>AICPA FN: Measurement</w:t>
      </w:r>
    </w:p>
    <w:p w14:paraId="6C4C973F" w14:textId="77777777" w:rsidR="004316E6" w:rsidRPr="00F34135" w:rsidRDefault="004316E6" w:rsidP="00F34135">
      <w:pPr>
        <w:widowControl w:val="0"/>
        <w:autoSpaceDE w:val="0"/>
        <w:autoSpaceDN w:val="0"/>
        <w:adjustRightInd w:val="0"/>
      </w:pPr>
      <w:r w:rsidRPr="00F34135">
        <w:t>Feedback:</w:t>
      </w:r>
    </w:p>
    <w:p w14:paraId="51533FF3" w14:textId="77777777" w:rsidR="004316E6" w:rsidRPr="00F34135" w:rsidRDefault="004316E6" w:rsidP="00F34135">
      <w:pPr>
        <w:widowControl w:val="0"/>
        <w:tabs>
          <w:tab w:val="right" w:pos="547"/>
        </w:tabs>
        <w:autoSpaceDE w:val="0"/>
        <w:autoSpaceDN w:val="0"/>
        <w:adjustRightInd w:val="0"/>
      </w:pPr>
      <w:r w:rsidRPr="00F34135">
        <w:t>Total Assets = Total Liabilities + Total Stockholders’ Equity</w:t>
      </w:r>
    </w:p>
    <w:p w14:paraId="01C9350F" w14:textId="77777777" w:rsidR="008C7888" w:rsidRPr="00F34135" w:rsidRDefault="008C7888" w:rsidP="008C7888">
      <w:pPr>
        <w:widowControl w:val="0"/>
        <w:tabs>
          <w:tab w:val="right" w:pos="547"/>
        </w:tabs>
        <w:autoSpaceDE w:val="0"/>
        <w:autoSpaceDN w:val="0"/>
        <w:adjustRightInd w:val="0"/>
      </w:pPr>
      <w:r w:rsidRPr="00F34135">
        <w:t>Total Liabilities = Total Stockholders’ Equity – Total Assets</w:t>
      </w:r>
    </w:p>
    <w:p w14:paraId="1F052385" w14:textId="77777777" w:rsidR="004316E6" w:rsidRPr="00F34135" w:rsidRDefault="008C7888" w:rsidP="00F34135">
      <w:pPr>
        <w:widowControl w:val="0"/>
        <w:tabs>
          <w:tab w:val="right" w:pos="547"/>
        </w:tabs>
        <w:autoSpaceDE w:val="0"/>
        <w:autoSpaceDN w:val="0"/>
        <w:adjustRightInd w:val="0"/>
      </w:pPr>
      <w:r w:rsidRPr="00F34135">
        <w:t xml:space="preserve">= </w:t>
      </w:r>
      <w:r w:rsidR="004316E6" w:rsidRPr="00F34135">
        <w:t>$3,347,700</w:t>
      </w:r>
      <w:r w:rsidR="00451818">
        <w:t xml:space="preserve"> – </w:t>
      </w:r>
      <w:r w:rsidRPr="00F34135">
        <w:t>$</w:t>
      </w:r>
      <w:r w:rsidR="004316E6" w:rsidRPr="00F34135">
        <w:t>1,470,700</w:t>
      </w:r>
      <w:r w:rsidRPr="00F34135">
        <w:t xml:space="preserve"> = </w:t>
      </w:r>
      <w:r w:rsidR="004316E6" w:rsidRPr="00F34135">
        <w:t>$1,877,000</w:t>
      </w:r>
    </w:p>
    <w:p w14:paraId="23305919" w14:textId="77777777" w:rsidR="004316E6" w:rsidRPr="00F34135" w:rsidRDefault="004316E6" w:rsidP="00F34135">
      <w:pPr>
        <w:ind w:right="720"/>
      </w:pPr>
    </w:p>
    <w:p w14:paraId="10D6CBE8" w14:textId="77777777" w:rsidR="004316E6" w:rsidRPr="00F34135" w:rsidRDefault="004316E6" w:rsidP="00F34135">
      <w:pPr>
        <w:ind w:right="720"/>
      </w:pPr>
      <w:r w:rsidRPr="00F34135">
        <w:t>[QUESTION]</w:t>
      </w:r>
    </w:p>
    <w:p w14:paraId="1B59431F" w14:textId="65CEA47C" w:rsidR="004316E6" w:rsidRPr="00F34135" w:rsidRDefault="00927483" w:rsidP="00F34135">
      <w:pPr>
        <w:widowControl w:val="0"/>
        <w:autoSpaceDE w:val="0"/>
        <w:autoSpaceDN w:val="0"/>
        <w:adjustRightInd w:val="0"/>
      </w:pPr>
      <w:r>
        <w:t>148</w:t>
      </w:r>
      <w:r w:rsidR="002817EE">
        <w:t>.</w:t>
      </w:r>
      <w:r w:rsidR="00CB5F9E" w:rsidRPr="00F34135">
        <w:t xml:space="preserve"> </w:t>
      </w:r>
      <w:r w:rsidR="009E3077">
        <w:t xml:space="preserve">Use the information above to answer the following question. </w:t>
      </w:r>
      <w:r w:rsidR="004316E6" w:rsidRPr="00F34135">
        <w:t xml:space="preserve">What is the missing amount for Notes Payable? </w:t>
      </w:r>
    </w:p>
    <w:p w14:paraId="4A70CCCF" w14:textId="77777777" w:rsidR="004316E6" w:rsidRPr="00F34135" w:rsidRDefault="006505B2" w:rsidP="00F34135">
      <w:pPr>
        <w:widowControl w:val="0"/>
        <w:tabs>
          <w:tab w:val="right" w:pos="547"/>
        </w:tabs>
        <w:autoSpaceDE w:val="0"/>
        <w:autoSpaceDN w:val="0"/>
        <w:adjustRightInd w:val="0"/>
      </w:pPr>
      <w:r w:rsidRPr="00F34135">
        <w:t xml:space="preserve">A) </w:t>
      </w:r>
      <w:r w:rsidR="004316E6" w:rsidRPr="00F34135">
        <w:t>$207,100</w:t>
      </w:r>
      <w:r w:rsidR="00933012">
        <w:t>.</w:t>
      </w:r>
    </w:p>
    <w:p w14:paraId="646E0527" w14:textId="77777777" w:rsidR="004316E6" w:rsidRPr="00F34135" w:rsidRDefault="006505B2" w:rsidP="00F34135">
      <w:pPr>
        <w:widowControl w:val="0"/>
        <w:tabs>
          <w:tab w:val="right" w:pos="547"/>
        </w:tabs>
        <w:autoSpaceDE w:val="0"/>
        <w:autoSpaceDN w:val="0"/>
        <w:adjustRightInd w:val="0"/>
      </w:pPr>
      <w:r w:rsidRPr="00F34135">
        <w:t xml:space="preserve">B) </w:t>
      </w:r>
      <w:r w:rsidR="004316E6" w:rsidRPr="00F34135">
        <w:t>$437,800</w:t>
      </w:r>
      <w:r w:rsidR="00933012">
        <w:t>.</w:t>
      </w:r>
    </w:p>
    <w:p w14:paraId="6BC88ED8" w14:textId="77777777" w:rsidR="004316E6" w:rsidRPr="00F34135" w:rsidRDefault="006505B2" w:rsidP="00F34135">
      <w:pPr>
        <w:widowControl w:val="0"/>
        <w:tabs>
          <w:tab w:val="right" w:pos="547"/>
        </w:tabs>
        <w:autoSpaceDE w:val="0"/>
        <w:autoSpaceDN w:val="0"/>
        <w:adjustRightInd w:val="0"/>
      </w:pPr>
      <w:r w:rsidRPr="00F34135">
        <w:t xml:space="preserve">C) </w:t>
      </w:r>
      <w:r w:rsidR="004316E6" w:rsidRPr="00F34135">
        <w:t>$1,439,200</w:t>
      </w:r>
      <w:r w:rsidR="00933012">
        <w:t>.</w:t>
      </w:r>
    </w:p>
    <w:p w14:paraId="081CE0F8" w14:textId="77777777" w:rsidR="004316E6" w:rsidRPr="00F34135" w:rsidRDefault="006505B2" w:rsidP="00F34135">
      <w:pPr>
        <w:widowControl w:val="0"/>
        <w:tabs>
          <w:tab w:val="right" w:pos="547"/>
        </w:tabs>
        <w:autoSpaceDE w:val="0"/>
        <w:autoSpaceDN w:val="0"/>
        <w:adjustRightInd w:val="0"/>
      </w:pPr>
      <w:r w:rsidRPr="00F34135">
        <w:t xml:space="preserve">D) </w:t>
      </w:r>
      <w:r w:rsidR="004316E6" w:rsidRPr="00F34135">
        <w:t>$3,347,700</w:t>
      </w:r>
      <w:r w:rsidR="00933012">
        <w:t>.</w:t>
      </w:r>
    </w:p>
    <w:p w14:paraId="56EF3E2B" w14:textId="77777777" w:rsidR="004316E6" w:rsidRPr="00F34135" w:rsidRDefault="004316E6" w:rsidP="00F34135">
      <w:pPr>
        <w:widowControl w:val="0"/>
        <w:tabs>
          <w:tab w:val="right" w:pos="547"/>
        </w:tabs>
        <w:autoSpaceDE w:val="0"/>
        <w:autoSpaceDN w:val="0"/>
        <w:adjustRightInd w:val="0"/>
      </w:pPr>
    </w:p>
    <w:p w14:paraId="3330DAAD" w14:textId="77777777" w:rsidR="004316E6" w:rsidRPr="00F34135" w:rsidRDefault="00EC0457" w:rsidP="00F34135">
      <w:pPr>
        <w:widowControl w:val="0"/>
        <w:tabs>
          <w:tab w:val="right" w:pos="547"/>
        </w:tabs>
        <w:autoSpaceDE w:val="0"/>
        <w:autoSpaceDN w:val="0"/>
        <w:adjustRightInd w:val="0"/>
      </w:pPr>
      <w:r w:rsidRPr="00F34135">
        <w:t xml:space="preserve">Answer: </w:t>
      </w:r>
      <w:r w:rsidR="004316E6" w:rsidRPr="00F34135">
        <w:t xml:space="preserve">B </w:t>
      </w:r>
    </w:p>
    <w:p w14:paraId="7441FDA1" w14:textId="77777777" w:rsidR="004316E6" w:rsidRPr="00F34135" w:rsidRDefault="004316E6" w:rsidP="00F34135">
      <w:pPr>
        <w:widowControl w:val="0"/>
        <w:tabs>
          <w:tab w:val="right" w:pos="547"/>
        </w:tabs>
        <w:autoSpaceDE w:val="0"/>
        <w:autoSpaceDN w:val="0"/>
        <w:adjustRightInd w:val="0"/>
      </w:pPr>
      <w:r w:rsidRPr="00F34135">
        <w:t xml:space="preserve">Difficulty: </w:t>
      </w:r>
      <w:r w:rsidR="00E46F94">
        <w:t>2 Medium</w:t>
      </w:r>
    </w:p>
    <w:p w14:paraId="22AC0113" w14:textId="77777777" w:rsidR="004316E6" w:rsidRPr="00F34135" w:rsidRDefault="004316E6" w:rsidP="00F34135">
      <w:pPr>
        <w:widowControl w:val="0"/>
        <w:tabs>
          <w:tab w:val="right" w:pos="547"/>
        </w:tabs>
        <w:autoSpaceDE w:val="0"/>
        <w:autoSpaceDN w:val="0"/>
        <w:adjustRightInd w:val="0"/>
      </w:pPr>
      <w:r w:rsidRPr="00F34135">
        <w:t>LO: 01-02</w:t>
      </w:r>
    </w:p>
    <w:p w14:paraId="3BB20BD8" w14:textId="77777777" w:rsidR="004316E6" w:rsidRPr="00F34135" w:rsidRDefault="00F34135" w:rsidP="00F34135">
      <w:pPr>
        <w:widowControl w:val="0"/>
        <w:tabs>
          <w:tab w:val="right" w:pos="547"/>
        </w:tabs>
        <w:autoSpaceDE w:val="0"/>
        <w:autoSpaceDN w:val="0"/>
        <w:adjustRightInd w:val="0"/>
      </w:pPr>
      <w:r>
        <w:t>Topic: Financial Statements</w:t>
      </w:r>
    </w:p>
    <w:p w14:paraId="387D446C" w14:textId="77777777" w:rsidR="004316E6" w:rsidRPr="00F34135" w:rsidRDefault="004F784B" w:rsidP="00F34135">
      <w:pPr>
        <w:widowControl w:val="0"/>
        <w:tabs>
          <w:tab w:val="right" w:pos="547"/>
        </w:tabs>
        <w:autoSpaceDE w:val="0"/>
        <w:autoSpaceDN w:val="0"/>
        <w:adjustRightInd w:val="0"/>
      </w:pPr>
      <w:r w:rsidRPr="00F34135">
        <w:t xml:space="preserve">Blooms: </w:t>
      </w:r>
      <w:r w:rsidR="004316E6" w:rsidRPr="00F34135">
        <w:t>Analyze</w:t>
      </w:r>
    </w:p>
    <w:p w14:paraId="38B6ACBD" w14:textId="77777777" w:rsidR="004316E6" w:rsidRPr="00F34135" w:rsidRDefault="004316E6" w:rsidP="00F34135">
      <w:r w:rsidRPr="00F34135">
        <w:t>AACSB: Analytic</w:t>
      </w:r>
    </w:p>
    <w:p w14:paraId="530DAFC4" w14:textId="77777777" w:rsidR="004316E6" w:rsidRPr="00F34135" w:rsidRDefault="004316E6" w:rsidP="00F34135">
      <w:r w:rsidRPr="00F34135">
        <w:t>AICPA BB: Resource Management</w:t>
      </w:r>
    </w:p>
    <w:p w14:paraId="4F1CDBA0" w14:textId="77777777" w:rsidR="004316E6" w:rsidRPr="00F34135" w:rsidRDefault="004316E6" w:rsidP="00F34135">
      <w:r w:rsidRPr="00F34135">
        <w:t>AICPA FN: Measurement</w:t>
      </w:r>
    </w:p>
    <w:p w14:paraId="212278C5" w14:textId="77777777" w:rsidR="008C7888" w:rsidRPr="00F34135" w:rsidRDefault="004316E6" w:rsidP="00F34135">
      <w:pPr>
        <w:widowControl w:val="0"/>
        <w:tabs>
          <w:tab w:val="right" w:pos="547"/>
        </w:tabs>
        <w:autoSpaceDE w:val="0"/>
        <w:autoSpaceDN w:val="0"/>
        <w:adjustRightInd w:val="0"/>
      </w:pPr>
      <w:r w:rsidRPr="00F34135">
        <w:t>Feedback:</w:t>
      </w:r>
    </w:p>
    <w:p w14:paraId="427FE9C5" w14:textId="77777777" w:rsidR="008C7888" w:rsidRPr="00F34135" w:rsidRDefault="008C7888" w:rsidP="008C7888">
      <w:pPr>
        <w:widowControl w:val="0"/>
        <w:tabs>
          <w:tab w:val="right" w:pos="547"/>
        </w:tabs>
        <w:autoSpaceDE w:val="0"/>
        <w:autoSpaceDN w:val="0"/>
        <w:adjustRightInd w:val="0"/>
      </w:pPr>
      <w:r w:rsidRPr="00F34135">
        <w:t>Total Assets = Total Liabilities + Total Stockholders’ Equity</w:t>
      </w:r>
    </w:p>
    <w:p w14:paraId="4037F9FE" w14:textId="77777777" w:rsidR="008C7888" w:rsidRPr="00F34135" w:rsidRDefault="008C7888" w:rsidP="008C7888">
      <w:pPr>
        <w:widowControl w:val="0"/>
        <w:tabs>
          <w:tab w:val="right" w:pos="547"/>
        </w:tabs>
        <w:autoSpaceDE w:val="0"/>
        <w:autoSpaceDN w:val="0"/>
        <w:adjustRightInd w:val="0"/>
      </w:pPr>
      <w:r w:rsidRPr="00F34135">
        <w:t>Total Liabilities = Total Stockholders’ Equity – Total Assets</w:t>
      </w:r>
    </w:p>
    <w:p w14:paraId="3E7E4D6E" w14:textId="77777777" w:rsidR="008C7888" w:rsidRPr="00F34135" w:rsidRDefault="008C7888" w:rsidP="008C7888">
      <w:pPr>
        <w:widowControl w:val="0"/>
        <w:tabs>
          <w:tab w:val="right" w:pos="547"/>
        </w:tabs>
        <w:autoSpaceDE w:val="0"/>
        <w:autoSpaceDN w:val="0"/>
        <w:adjustRightInd w:val="0"/>
      </w:pPr>
      <w:r w:rsidRPr="00F34135">
        <w:t>= $3,347,700</w:t>
      </w:r>
      <w:r w:rsidR="00451818">
        <w:t xml:space="preserve"> – </w:t>
      </w:r>
      <w:r w:rsidRPr="00F34135">
        <w:t>$1,470,700 = $1,877,000</w:t>
      </w:r>
    </w:p>
    <w:p w14:paraId="0E6D4BBB" w14:textId="77777777" w:rsidR="004316E6" w:rsidRPr="00F34135" w:rsidRDefault="004316E6" w:rsidP="00F34135">
      <w:pPr>
        <w:widowControl w:val="0"/>
        <w:tabs>
          <w:tab w:val="right" w:pos="547"/>
        </w:tabs>
        <w:autoSpaceDE w:val="0"/>
        <w:autoSpaceDN w:val="0"/>
        <w:adjustRightInd w:val="0"/>
      </w:pPr>
      <w:r w:rsidRPr="00F34135">
        <w:t>Total Liabilities = Accounts Payable + Notes Payable</w:t>
      </w:r>
    </w:p>
    <w:p w14:paraId="11FF0573" w14:textId="77777777" w:rsidR="000511E1" w:rsidRPr="00F34135" w:rsidRDefault="000511E1" w:rsidP="000511E1">
      <w:pPr>
        <w:widowControl w:val="0"/>
        <w:tabs>
          <w:tab w:val="right" w:pos="547"/>
        </w:tabs>
        <w:autoSpaceDE w:val="0"/>
        <w:autoSpaceDN w:val="0"/>
        <w:adjustRightInd w:val="0"/>
      </w:pPr>
      <w:r w:rsidRPr="00F34135">
        <w:t>Notes Payable = Total Liabilities – Accounts Payable</w:t>
      </w:r>
    </w:p>
    <w:p w14:paraId="7F80CF4F" w14:textId="77777777" w:rsidR="004316E6" w:rsidRPr="00F34135" w:rsidRDefault="000511E1" w:rsidP="00F34135">
      <w:pPr>
        <w:widowControl w:val="0"/>
        <w:tabs>
          <w:tab w:val="right" w:pos="547"/>
        </w:tabs>
        <w:autoSpaceDE w:val="0"/>
        <w:autoSpaceDN w:val="0"/>
        <w:adjustRightInd w:val="0"/>
      </w:pPr>
      <w:r w:rsidRPr="00F34135">
        <w:t xml:space="preserve">= </w:t>
      </w:r>
      <w:r w:rsidR="004316E6" w:rsidRPr="00F34135">
        <w:t>$1,877,000 = $1,439,200</w:t>
      </w:r>
      <w:r w:rsidRPr="00F34135">
        <w:t xml:space="preserve"> = </w:t>
      </w:r>
      <w:r w:rsidR="004316E6" w:rsidRPr="00F34135">
        <w:t>$437,800</w:t>
      </w:r>
    </w:p>
    <w:p w14:paraId="0B9E154B" w14:textId="77777777" w:rsidR="004316E6" w:rsidRPr="00F34135" w:rsidRDefault="004316E6" w:rsidP="00F34135">
      <w:pPr>
        <w:widowControl w:val="0"/>
        <w:tabs>
          <w:tab w:val="right" w:pos="547"/>
        </w:tabs>
        <w:autoSpaceDE w:val="0"/>
        <w:autoSpaceDN w:val="0"/>
        <w:adjustRightInd w:val="0"/>
      </w:pPr>
    </w:p>
    <w:p w14:paraId="4AA3A102" w14:textId="77777777" w:rsidR="004316E6" w:rsidRPr="00F34135" w:rsidRDefault="004316E6" w:rsidP="00F34135">
      <w:pPr>
        <w:ind w:right="720"/>
      </w:pPr>
      <w:r w:rsidRPr="00F34135">
        <w:t>[QUESTION]</w:t>
      </w:r>
    </w:p>
    <w:p w14:paraId="02649D80" w14:textId="7F09190A" w:rsidR="004316E6" w:rsidRPr="00F34135" w:rsidRDefault="00927483" w:rsidP="00F34135">
      <w:pPr>
        <w:widowControl w:val="0"/>
        <w:tabs>
          <w:tab w:val="right" w:pos="547"/>
        </w:tabs>
        <w:autoSpaceDE w:val="0"/>
        <w:autoSpaceDN w:val="0"/>
        <w:adjustRightInd w:val="0"/>
      </w:pPr>
      <w:r>
        <w:t>149</w:t>
      </w:r>
      <w:r w:rsidR="00CB5F9E" w:rsidRPr="00F34135">
        <w:t xml:space="preserve">. </w:t>
      </w:r>
      <w:r w:rsidR="009E3077">
        <w:t xml:space="preserve">Use the information above to answer the following question. </w:t>
      </w:r>
      <w:r w:rsidR="004316E6" w:rsidRPr="00F34135">
        <w:t xml:space="preserve">Which one of the following </w:t>
      </w:r>
      <w:r w:rsidR="004316E6" w:rsidRPr="00F34135">
        <w:lastRenderedPageBreak/>
        <w:t xml:space="preserve">statements regarding the balance sheet for Anonymous Inc. is </w:t>
      </w:r>
      <w:r w:rsidR="003474E3">
        <w:t>correct</w:t>
      </w:r>
      <w:r w:rsidR="004316E6" w:rsidRPr="00F34135">
        <w:t>?</w:t>
      </w:r>
    </w:p>
    <w:p w14:paraId="68FAEDD2" w14:textId="77777777" w:rsidR="003017F4" w:rsidRPr="00F34135" w:rsidRDefault="003017F4" w:rsidP="003017F4">
      <w:pPr>
        <w:widowControl w:val="0"/>
        <w:tabs>
          <w:tab w:val="right" w:pos="547"/>
        </w:tabs>
        <w:autoSpaceDE w:val="0"/>
        <w:autoSpaceDN w:val="0"/>
        <w:adjustRightInd w:val="0"/>
        <w:rPr>
          <w:rFonts w:ascii="Tms Rmn" w:hAnsi="Tms Rmn" w:cs="Tms Rmn"/>
        </w:rPr>
      </w:pPr>
      <w:r>
        <w:t>A</w:t>
      </w:r>
      <w:r w:rsidRPr="00F34135">
        <w:t>) Retained Earnings is misclassified</w:t>
      </w:r>
      <w:r>
        <w:t xml:space="preserve">; it </w:t>
      </w:r>
      <w:r w:rsidRPr="00F34135">
        <w:t xml:space="preserve">should be reported </w:t>
      </w:r>
      <w:r>
        <w:t xml:space="preserve">in the </w:t>
      </w:r>
      <w:r w:rsidRPr="00F34135">
        <w:t>Asset</w:t>
      </w:r>
      <w:r>
        <w:t>s section of the balance sheet</w:t>
      </w:r>
      <w:r w:rsidRPr="00F34135">
        <w:t>.</w:t>
      </w:r>
    </w:p>
    <w:p w14:paraId="7D828594" w14:textId="77777777" w:rsidR="004316E6" w:rsidRPr="00F34135" w:rsidRDefault="003017F4" w:rsidP="00F34135">
      <w:pPr>
        <w:widowControl w:val="0"/>
        <w:tabs>
          <w:tab w:val="right" w:pos="547"/>
        </w:tabs>
        <w:autoSpaceDE w:val="0"/>
        <w:autoSpaceDN w:val="0"/>
        <w:adjustRightInd w:val="0"/>
        <w:rPr>
          <w:rFonts w:ascii="Tms Rmn" w:hAnsi="Tms Rmn" w:cs="Tms Rmn"/>
        </w:rPr>
      </w:pPr>
      <w:r>
        <w:t>B</w:t>
      </w:r>
      <w:r w:rsidR="006505B2" w:rsidRPr="00F34135">
        <w:t xml:space="preserve">) </w:t>
      </w:r>
      <w:r w:rsidR="004316E6" w:rsidRPr="00F34135">
        <w:t xml:space="preserve">The $207,100 shown </w:t>
      </w:r>
      <w:r>
        <w:t xml:space="preserve">as Retained Earnings </w:t>
      </w:r>
      <w:r w:rsidR="004316E6" w:rsidRPr="00F34135">
        <w:t xml:space="preserve">on the balance sheet </w:t>
      </w:r>
      <w:r>
        <w:t xml:space="preserve">represents the cumulative amount of dividends </w:t>
      </w:r>
      <w:r w:rsidR="004316E6" w:rsidRPr="00F34135">
        <w:t>distributed.</w:t>
      </w:r>
    </w:p>
    <w:p w14:paraId="134B6C04" w14:textId="77777777" w:rsidR="004316E6" w:rsidRPr="00F34135" w:rsidRDefault="006505B2" w:rsidP="00F34135">
      <w:pPr>
        <w:widowControl w:val="0"/>
        <w:tabs>
          <w:tab w:val="right" w:pos="547"/>
        </w:tabs>
        <w:autoSpaceDE w:val="0"/>
        <w:autoSpaceDN w:val="0"/>
        <w:adjustRightInd w:val="0"/>
      </w:pPr>
      <w:r w:rsidRPr="00F34135">
        <w:t xml:space="preserve">C) </w:t>
      </w:r>
      <w:r w:rsidR="004316E6" w:rsidRPr="00F34135">
        <w:t>Anonymous, Inc. is owed $310,500 from customers who have purchased goods or services from the company, but have not yet paid for them.</w:t>
      </w:r>
    </w:p>
    <w:p w14:paraId="4F7B82A2" w14:textId="77777777" w:rsidR="004316E6" w:rsidRPr="00F34135" w:rsidRDefault="006505B2" w:rsidP="00F34135">
      <w:pPr>
        <w:widowControl w:val="0"/>
        <w:tabs>
          <w:tab w:val="right" w:pos="547"/>
        </w:tabs>
        <w:autoSpaceDE w:val="0"/>
        <w:autoSpaceDN w:val="0"/>
        <w:adjustRightInd w:val="0"/>
        <w:rPr>
          <w:rFonts w:ascii="Tms Rmn" w:hAnsi="Tms Rmn" w:cs="Tms Rmn"/>
        </w:rPr>
      </w:pPr>
      <w:r w:rsidRPr="00F34135">
        <w:t xml:space="preserve">D) </w:t>
      </w:r>
      <w:r w:rsidR="004316E6" w:rsidRPr="00F34135">
        <w:t xml:space="preserve">The </w:t>
      </w:r>
      <w:r w:rsidR="000511E1" w:rsidRPr="00F34135">
        <w:t xml:space="preserve">amount of </w:t>
      </w:r>
      <w:r w:rsidR="004316E6" w:rsidRPr="00F34135">
        <w:t xml:space="preserve">retained earnings reported </w:t>
      </w:r>
      <w:r w:rsidR="000511E1" w:rsidRPr="00F34135">
        <w:t xml:space="preserve">on </w:t>
      </w:r>
      <w:r w:rsidR="003017F4">
        <w:t>this</w:t>
      </w:r>
      <w:r w:rsidR="000511E1" w:rsidRPr="00F34135">
        <w:t xml:space="preserve"> balance sheet </w:t>
      </w:r>
      <w:r w:rsidR="004316E6" w:rsidRPr="00F34135">
        <w:t xml:space="preserve">represents the retained earnings at the beginning of the year. </w:t>
      </w:r>
    </w:p>
    <w:p w14:paraId="504F6EFF" w14:textId="77777777" w:rsidR="004316E6" w:rsidRPr="00F34135" w:rsidRDefault="004316E6" w:rsidP="00F34135">
      <w:pPr>
        <w:widowControl w:val="0"/>
        <w:autoSpaceDE w:val="0"/>
        <w:autoSpaceDN w:val="0"/>
        <w:adjustRightInd w:val="0"/>
        <w:rPr>
          <w:rFonts w:ascii="Tms Rmn" w:hAnsi="Tms Rmn" w:cs="Tms Rmn"/>
        </w:rPr>
      </w:pPr>
    </w:p>
    <w:p w14:paraId="126206EE" w14:textId="77777777" w:rsidR="004316E6" w:rsidRPr="00F34135" w:rsidRDefault="00EC0457" w:rsidP="00F34135">
      <w:pPr>
        <w:widowControl w:val="0"/>
        <w:autoSpaceDE w:val="0"/>
        <w:autoSpaceDN w:val="0"/>
        <w:adjustRightInd w:val="0"/>
        <w:rPr>
          <w:rFonts w:ascii="Tms Rmn" w:hAnsi="Tms Rmn" w:cs="Tms Rmn"/>
        </w:rPr>
      </w:pPr>
      <w:r w:rsidRPr="00F34135">
        <w:rPr>
          <w:rFonts w:ascii="Tms Rmn" w:hAnsi="Tms Rmn" w:cs="Tms Rmn"/>
        </w:rPr>
        <w:t xml:space="preserve">Answer: </w:t>
      </w:r>
      <w:r w:rsidR="004316E6" w:rsidRPr="00F34135">
        <w:rPr>
          <w:rFonts w:ascii="Tms Rmn" w:hAnsi="Tms Rmn" w:cs="Tms Rmn"/>
        </w:rPr>
        <w:t>C</w:t>
      </w:r>
    </w:p>
    <w:p w14:paraId="55B08737" w14:textId="77777777" w:rsidR="004316E6" w:rsidRPr="00F34135" w:rsidRDefault="004316E6" w:rsidP="00F34135">
      <w:pPr>
        <w:widowControl w:val="0"/>
        <w:autoSpaceDE w:val="0"/>
        <w:autoSpaceDN w:val="0"/>
        <w:adjustRightInd w:val="0"/>
        <w:rPr>
          <w:rFonts w:ascii="Tms Rmn" w:hAnsi="Tms Rmn" w:cs="Tms Rmn"/>
        </w:rPr>
      </w:pPr>
      <w:r w:rsidRPr="00F34135">
        <w:rPr>
          <w:rFonts w:ascii="Tms Rmn" w:hAnsi="Tms Rmn" w:cs="Tms Rmn"/>
        </w:rPr>
        <w:t xml:space="preserve">Difficulty: </w:t>
      </w:r>
      <w:r w:rsidR="00EC0457" w:rsidRPr="00F34135">
        <w:rPr>
          <w:rFonts w:ascii="Tms Rmn" w:hAnsi="Tms Rmn" w:cs="Tms Rmn"/>
        </w:rPr>
        <w:t>2 Medium</w:t>
      </w:r>
      <w:r w:rsidRPr="00F34135">
        <w:rPr>
          <w:rFonts w:ascii="Tms Rmn" w:hAnsi="Tms Rmn" w:cs="Tms Rmn"/>
        </w:rPr>
        <w:t xml:space="preserve"> </w:t>
      </w:r>
    </w:p>
    <w:p w14:paraId="70403001" w14:textId="77777777" w:rsidR="004316E6" w:rsidRPr="00F34135" w:rsidRDefault="004316E6" w:rsidP="00F34135">
      <w:pPr>
        <w:widowControl w:val="0"/>
        <w:tabs>
          <w:tab w:val="right" w:pos="547"/>
        </w:tabs>
        <w:autoSpaceDE w:val="0"/>
        <w:autoSpaceDN w:val="0"/>
        <w:adjustRightInd w:val="0"/>
      </w:pPr>
      <w:r w:rsidRPr="00F34135">
        <w:t>LO: 01-02</w:t>
      </w:r>
    </w:p>
    <w:p w14:paraId="697E8D33" w14:textId="77777777" w:rsidR="004316E6" w:rsidRPr="00F34135" w:rsidRDefault="00F34135" w:rsidP="00F34135">
      <w:pPr>
        <w:widowControl w:val="0"/>
        <w:tabs>
          <w:tab w:val="right" w:pos="547"/>
        </w:tabs>
        <w:autoSpaceDE w:val="0"/>
        <w:autoSpaceDN w:val="0"/>
        <w:adjustRightInd w:val="0"/>
      </w:pPr>
      <w:r>
        <w:t>Topic: Financial Statements</w:t>
      </w:r>
    </w:p>
    <w:p w14:paraId="36FBBAAA" w14:textId="77777777" w:rsidR="004316E6" w:rsidRPr="00F34135" w:rsidRDefault="004F784B" w:rsidP="00F34135">
      <w:pPr>
        <w:widowControl w:val="0"/>
        <w:tabs>
          <w:tab w:val="right" w:pos="547"/>
        </w:tabs>
        <w:autoSpaceDE w:val="0"/>
        <w:autoSpaceDN w:val="0"/>
        <w:adjustRightInd w:val="0"/>
      </w:pPr>
      <w:r w:rsidRPr="00F34135">
        <w:t xml:space="preserve">BLOOMS: </w:t>
      </w:r>
      <w:r w:rsidR="004316E6" w:rsidRPr="00F34135">
        <w:t>Analyze</w:t>
      </w:r>
    </w:p>
    <w:p w14:paraId="7234DD21" w14:textId="77777777" w:rsidR="004316E6" w:rsidRPr="00F34135" w:rsidRDefault="004316E6" w:rsidP="00F34135">
      <w:pPr>
        <w:widowControl w:val="0"/>
        <w:autoSpaceDE w:val="0"/>
        <w:autoSpaceDN w:val="0"/>
        <w:adjustRightInd w:val="0"/>
        <w:rPr>
          <w:rFonts w:ascii="Tms Rmn" w:hAnsi="Tms Rmn" w:cs="Tms Rmn"/>
        </w:rPr>
      </w:pPr>
      <w:r w:rsidRPr="00F34135">
        <w:rPr>
          <w:rFonts w:ascii="Tms Rmn" w:hAnsi="Tms Rmn" w:cs="Tms Rmn"/>
        </w:rPr>
        <w:t>AACSB: Analytic</w:t>
      </w:r>
    </w:p>
    <w:p w14:paraId="71141EDD" w14:textId="77777777" w:rsidR="004316E6" w:rsidRPr="00F34135" w:rsidRDefault="004316E6" w:rsidP="00F34135">
      <w:pPr>
        <w:widowControl w:val="0"/>
        <w:autoSpaceDE w:val="0"/>
        <w:autoSpaceDN w:val="0"/>
        <w:adjustRightInd w:val="0"/>
        <w:rPr>
          <w:rFonts w:ascii="Tms Rmn" w:hAnsi="Tms Rmn" w:cs="Tms Rmn"/>
        </w:rPr>
      </w:pPr>
      <w:r w:rsidRPr="00F34135">
        <w:rPr>
          <w:rFonts w:ascii="Tms Rmn" w:hAnsi="Tms Rmn" w:cs="Tms Rmn"/>
        </w:rPr>
        <w:t>AICPA BB: Resource Management</w:t>
      </w:r>
    </w:p>
    <w:p w14:paraId="2BF1096F" w14:textId="77777777" w:rsidR="004316E6" w:rsidRPr="00F34135" w:rsidRDefault="004316E6" w:rsidP="00F34135">
      <w:pPr>
        <w:widowControl w:val="0"/>
        <w:autoSpaceDE w:val="0"/>
        <w:autoSpaceDN w:val="0"/>
        <w:adjustRightInd w:val="0"/>
        <w:rPr>
          <w:rFonts w:ascii="Tms Rmn" w:hAnsi="Tms Rmn" w:cs="Tms Rmn"/>
        </w:rPr>
      </w:pPr>
      <w:r w:rsidRPr="00F34135">
        <w:rPr>
          <w:rFonts w:ascii="Tms Rmn" w:hAnsi="Tms Rmn" w:cs="Tms Rmn"/>
        </w:rPr>
        <w:t>AICPA FN: Reporting</w:t>
      </w:r>
    </w:p>
    <w:p w14:paraId="5903B89F" w14:textId="77777777" w:rsidR="000511E1" w:rsidRPr="00F34135" w:rsidRDefault="004316E6" w:rsidP="00F34135">
      <w:pPr>
        <w:widowControl w:val="0"/>
        <w:autoSpaceDE w:val="0"/>
        <w:autoSpaceDN w:val="0"/>
        <w:adjustRightInd w:val="0"/>
        <w:rPr>
          <w:rFonts w:ascii="Tms Rmn" w:hAnsi="Tms Rmn" w:cs="Tms Rmn"/>
        </w:rPr>
      </w:pPr>
      <w:r w:rsidRPr="00F34135">
        <w:rPr>
          <w:rFonts w:ascii="Tms Rmn" w:hAnsi="Tms Rmn" w:cs="Tms Rmn"/>
        </w:rPr>
        <w:t>Feedback:</w:t>
      </w:r>
    </w:p>
    <w:p w14:paraId="7ECE88AB" w14:textId="77777777" w:rsidR="003017F4" w:rsidRDefault="003017F4" w:rsidP="00F34135">
      <w:pPr>
        <w:widowControl w:val="0"/>
        <w:autoSpaceDE w:val="0"/>
        <w:autoSpaceDN w:val="0"/>
        <w:adjustRightInd w:val="0"/>
        <w:rPr>
          <w:rFonts w:ascii="Tms Rmn" w:hAnsi="Tms Rmn" w:cs="Tms Rmn"/>
        </w:rPr>
      </w:pPr>
      <w:r>
        <w:rPr>
          <w:rFonts w:ascii="Tms Rmn" w:hAnsi="Tms Rmn" w:cs="Tms Rmn"/>
        </w:rPr>
        <w:t xml:space="preserve">The Accounts Receivable of </w:t>
      </w:r>
      <w:r w:rsidRPr="00F34135">
        <w:rPr>
          <w:rFonts w:ascii="Tms Rmn" w:hAnsi="Tms Rmn" w:cs="Tms Rmn"/>
        </w:rPr>
        <w:t>$310,500</w:t>
      </w:r>
      <w:r>
        <w:rPr>
          <w:rFonts w:ascii="Tms Rmn" w:hAnsi="Tms Rmn" w:cs="Tms Rmn"/>
        </w:rPr>
        <w:t xml:space="preserve"> represents </w:t>
      </w:r>
      <w:r w:rsidR="004316E6" w:rsidRPr="00F34135">
        <w:rPr>
          <w:rFonts w:ascii="Tms Rmn" w:hAnsi="Tms Rmn" w:cs="Tms Rmn"/>
        </w:rPr>
        <w:t>the amount</w:t>
      </w:r>
      <w:r>
        <w:rPr>
          <w:rFonts w:ascii="Tms Rmn" w:hAnsi="Tms Rmn" w:cs="Tms Rmn"/>
        </w:rPr>
        <w:t xml:space="preserve">s owed by </w:t>
      </w:r>
      <w:r w:rsidR="004316E6" w:rsidRPr="00F34135">
        <w:rPr>
          <w:rFonts w:ascii="Tms Rmn" w:hAnsi="Tms Rmn" w:cs="Tms Rmn"/>
        </w:rPr>
        <w:t>customers</w:t>
      </w:r>
      <w:r w:rsidR="00CB5F9E" w:rsidRPr="00F34135">
        <w:rPr>
          <w:rFonts w:ascii="Tms Rmn" w:hAnsi="Tms Rmn" w:cs="Tms Rmn"/>
        </w:rPr>
        <w:t xml:space="preserve">. </w:t>
      </w:r>
    </w:p>
    <w:p w14:paraId="545E1150" w14:textId="77777777" w:rsidR="004316E6" w:rsidRDefault="003017F4" w:rsidP="003017F4">
      <w:pPr>
        <w:widowControl w:val="0"/>
        <w:autoSpaceDE w:val="0"/>
        <w:autoSpaceDN w:val="0"/>
        <w:adjustRightInd w:val="0"/>
      </w:pPr>
      <w:r>
        <w:rPr>
          <w:rFonts w:ascii="Tms Rmn" w:hAnsi="Tms Rmn" w:cs="Tms Rmn"/>
        </w:rPr>
        <w:t>R</w:t>
      </w:r>
      <w:r w:rsidR="004316E6" w:rsidRPr="00F34135">
        <w:rPr>
          <w:rFonts w:ascii="Tms Rmn" w:hAnsi="Tms Rmn" w:cs="Tms Rmn"/>
        </w:rPr>
        <w:t xml:space="preserve">etained </w:t>
      </w:r>
      <w:r>
        <w:rPr>
          <w:rFonts w:ascii="Tms Rmn" w:hAnsi="Tms Rmn" w:cs="Tms Rmn"/>
        </w:rPr>
        <w:t>E</w:t>
      </w:r>
      <w:r w:rsidR="004316E6" w:rsidRPr="00F34135">
        <w:rPr>
          <w:rFonts w:ascii="Tms Rmn" w:hAnsi="Tms Rmn" w:cs="Tms Rmn"/>
        </w:rPr>
        <w:t>arnings</w:t>
      </w:r>
      <w:r>
        <w:rPr>
          <w:rFonts w:ascii="Tms Rmn" w:hAnsi="Tms Rmn" w:cs="Tms Rmn"/>
        </w:rPr>
        <w:t xml:space="preserve"> is properly classified as a component of Stockholders’ Equity. Retained Earnings represents the cumulative amount of a </w:t>
      </w:r>
      <w:r w:rsidRPr="003017F4">
        <w:rPr>
          <w:rFonts w:ascii="Tms Rmn" w:hAnsi="Tms Rmn" w:cs="Tms Rmn"/>
        </w:rPr>
        <w:t xml:space="preserve">company’s profits </w:t>
      </w:r>
      <w:r>
        <w:rPr>
          <w:rFonts w:ascii="Tms Rmn" w:hAnsi="Tms Rmn" w:cs="Tms Rmn"/>
        </w:rPr>
        <w:t xml:space="preserve">(or net income) less the cumulative amount of dividends that have been distributed to </w:t>
      </w:r>
      <w:r w:rsidRPr="003017F4">
        <w:rPr>
          <w:rFonts w:ascii="Tms Rmn" w:hAnsi="Tms Rmn" w:cs="Tms Rmn"/>
        </w:rPr>
        <w:t>stockholders</w:t>
      </w:r>
      <w:r>
        <w:rPr>
          <w:rFonts w:ascii="Tms Rmn" w:hAnsi="Tms Rmn" w:cs="Tms Rmn"/>
        </w:rPr>
        <w:t xml:space="preserve">. </w:t>
      </w:r>
      <w:r w:rsidRPr="00F34135">
        <w:t xml:space="preserve">The amount of retained earnings reported on </w:t>
      </w:r>
      <w:r>
        <w:t>this</w:t>
      </w:r>
      <w:r w:rsidRPr="00F34135">
        <w:t xml:space="preserve"> balance sheet represents the retained earnings at the </w:t>
      </w:r>
      <w:r>
        <w:t>end (rather than the beginning)</w:t>
      </w:r>
      <w:r w:rsidRPr="00F34135">
        <w:t xml:space="preserve"> of the year.</w:t>
      </w:r>
    </w:p>
    <w:p w14:paraId="37CB1A61" w14:textId="77777777" w:rsidR="003017F4" w:rsidRPr="00F34135" w:rsidRDefault="003017F4" w:rsidP="003017F4">
      <w:pPr>
        <w:widowControl w:val="0"/>
        <w:autoSpaceDE w:val="0"/>
        <w:autoSpaceDN w:val="0"/>
        <w:adjustRightInd w:val="0"/>
      </w:pPr>
    </w:p>
    <w:p w14:paraId="05BFDFCC" w14:textId="77777777" w:rsidR="00BB23F7" w:rsidRPr="0045448C" w:rsidRDefault="00BB23F7" w:rsidP="00BB23F7">
      <w:r w:rsidRPr="0045448C">
        <w:t>[QUESTION]</w:t>
      </w:r>
    </w:p>
    <w:p w14:paraId="2CF93F72" w14:textId="1B129D88" w:rsidR="00BB23F7" w:rsidRPr="0045448C" w:rsidRDefault="00927483" w:rsidP="00BB23F7">
      <w:r>
        <w:t>150</w:t>
      </w:r>
      <w:r w:rsidR="00BB23F7" w:rsidRPr="0045448C">
        <w:t>.</w:t>
      </w:r>
      <w:r w:rsidR="00BB23F7">
        <w:t xml:space="preserve"> </w:t>
      </w:r>
      <w:r w:rsidR="00BB23F7" w:rsidRPr="0045448C">
        <w:t>Ace Electronics received $200 of copy paper from its supplier and promised to pay for it next month.</w:t>
      </w:r>
      <w:r w:rsidR="00BB23F7">
        <w:t xml:space="preserve"> </w:t>
      </w:r>
      <w:r w:rsidR="00BB23F7" w:rsidRPr="0045448C">
        <w:t>Ace should report</w:t>
      </w:r>
      <w:r w:rsidR="00BB23F7">
        <w:t>:</w:t>
      </w:r>
    </w:p>
    <w:p w14:paraId="7103C3F0" w14:textId="77777777" w:rsidR="00BB23F7" w:rsidRPr="0045448C" w:rsidRDefault="00BB23F7" w:rsidP="00BB23F7">
      <w:r w:rsidRPr="0045448C">
        <w:t>A)</w:t>
      </w:r>
      <w:r>
        <w:t xml:space="preserve"> </w:t>
      </w:r>
      <w:r w:rsidRPr="0045448C">
        <w:t>Accounts payable of $200 on its balance sheet.</w:t>
      </w:r>
    </w:p>
    <w:p w14:paraId="3880D1FD" w14:textId="77777777" w:rsidR="00BB23F7" w:rsidRPr="0045448C" w:rsidRDefault="00BB23F7" w:rsidP="00BB23F7">
      <w:r w:rsidRPr="0045448C">
        <w:t>B)</w:t>
      </w:r>
      <w:r>
        <w:t xml:space="preserve"> </w:t>
      </w:r>
      <w:r w:rsidRPr="0045448C">
        <w:t>Accounts payable of $200 on its income statement.</w:t>
      </w:r>
    </w:p>
    <w:p w14:paraId="41049DDE" w14:textId="77777777" w:rsidR="00BB23F7" w:rsidRPr="0045448C" w:rsidRDefault="00BB23F7" w:rsidP="00BB23F7">
      <w:r w:rsidRPr="0045448C">
        <w:t>C)</w:t>
      </w:r>
      <w:r>
        <w:t xml:space="preserve"> </w:t>
      </w:r>
      <w:r w:rsidRPr="0045448C">
        <w:t>Accounts receivable of $200 on its balance sheet.</w:t>
      </w:r>
    </w:p>
    <w:p w14:paraId="69292803" w14:textId="77777777" w:rsidR="00BB23F7" w:rsidRPr="0045448C" w:rsidRDefault="00BB23F7" w:rsidP="00BB23F7">
      <w:r w:rsidRPr="0045448C">
        <w:t>D)</w:t>
      </w:r>
      <w:r>
        <w:t xml:space="preserve"> </w:t>
      </w:r>
      <w:r w:rsidRPr="0045448C">
        <w:t>Accounts receivable of $200 on its income statement.</w:t>
      </w:r>
    </w:p>
    <w:p w14:paraId="6AF0D72D" w14:textId="77777777" w:rsidR="00BB23F7" w:rsidRPr="0045448C" w:rsidRDefault="00BB23F7" w:rsidP="00BB23F7">
      <w:r w:rsidRPr="0045448C">
        <w:t>E)</w:t>
      </w:r>
      <w:r>
        <w:t xml:space="preserve"> </w:t>
      </w:r>
      <w:r w:rsidRPr="0045448C">
        <w:t>Cash of $(200) on its balance sheet.</w:t>
      </w:r>
    </w:p>
    <w:p w14:paraId="347BBC41" w14:textId="77777777" w:rsidR="00BB23F7" w:rsidRPr="0045448C" w:rsidRDefault="00BB23F7" w:rsidP="00BB23F7">
      <w:r w:rsidRPr="0045448C">
        <w:t>F)</w:t>
      </w:r>
      <w:r>
        <w:t xml:space="preserve"> </w:t>
      </w:r>
      <w:r w:rsidRPr="0045448C">
        <w:t>nothing, because cash hasn’t been paid yet.</w:t>
      </w:r>
    </w:p>
    <w:p w14:paraId="09F1DA77" w14:textId="77777777" w:rsidR="00BB23F7" w:rsidRPr="0045448C" w:rsidRDefault="00BB23F7" w:rsidP="00BB23F7"/>
    <w:p w14:paraId="1E56BA55" w14:textId="77777777" w:rsidR="00BB23F7" w:rsidRPr="0045448C" w:rsidRDefault="00BB23F7" w:rsidP="00BB23F7">
      <w:r w:rsidRPr="0045448C">
        <w:t>Answer: A</w:t>
      </w:r>
    </w:p>
    <w:p w14:paraId="00372414" w14:textId="77777777" w:rsidR="00BB23F7" w:rsidRDefault="00BB23F7" w:rsidP="00BB23F7">
      <w:pPr>
        <w:widowControl w:val="0"/>
        <w:tabs>
          <w:tab w:val="right" w:pos="547"/>
        </w:tabs>
        <w:autoSpaceDE w:val="0"/>
        <w:autoSpaceDN w:val="0"/>
        <w:adjustRightInd w:val="0"/>
      </w:pPr>
      <w:r>
        <w:t>Difficulty: 2 Medium</w:t>
      </w:r>
    </w:p>
    <w:p w14:paraId="5E6FB488" w14:textId="77777777" w:rsidR="00BB23F7" w:rsidRDefault="00BB23F7" w:rsidP="00BB23F7">
      <w:r>
        <w:t>LO: 01-02</w:t>
      </w:r>
    </w:p>
    <w:p w14:paraId="7E6DB81F" w14:textId="77777777" w:rsidR="00BB23F7" w:rsidRDefault="00BB23F7" w:rsidP="00BB23F7">
      <w:r>
        <w:t>Topic: Financial Statements</w:t>
      </w:r>
    </w:p>
    <w:p w14:paraId="523D6902" w14:textId="77777777" w:rsidR="00BB23F7" w:rsidRPr="004D4EC6" w:rsidRDefault="00BB23F7" w:rsidP="00BB23F7">
      <w:r w:rsidRPr="004D4EC6">
        <w:t>Blooms: Understand</w:t>
      </w:r>
    </w:p>
    <w:p w14:paraId="18F2535C" w14:textId="77777777" w:rsidR="00BB23F7" w:rsidRPr="004D4EC6" w:rsidRDefault="00BB23F7" w:rsidP="00BB23F7">
      <w:r w:rsidRPr="004D4EC6">
        <w:t>AACSB: Analytical Thinking</w:t>
      </w:r>
    </w:p>
    <w:p w14:paraId="2374BDE6" w14:textId="77777777" w:rsidR="00BB23F7" w:rsidRPr="004D4EC6" w:rsidRDefault="00BB23F7" w:rsidP="00BB23F7">
      <w:r w:rsidRPr="004D4EC6">
        <w:t>AICPA BB: Resource Management</w:t>
      </w:r>
    </w:p>
    <w:p w14:paraId="50A5F35A" w14:textId="77777777" w:rsidR="00BB23F7" w:rsidRPr="004D4EC6" w:rsidRDefault="00BB23F7" w:rsidP="00BB23F7">
      <w:r w:rsidRPr="004D4EC6">
        <w:lastRenderedPageBreak/>
        <w:t>AICPA FN: Reporting</w:t>
      </w:r>
    </w:p>
    <w:p w14:paraId="09759286" w14:textId="77777777" w:rsidR="00BB23F7" w:rsidRPr="0045448C" w:rsidRDefault="00BB23F7" w:rsidP="00BB23F7">
      <w:r w:rsidRPr="0045448C">
        <w:t>Source: LearnSmart</w:t>
      </w:r>
    </w:p>
    <w:p w14:paraId="7E82D573" w14:textId="77777777" w:rsidR="00BB23F7" w:rsidRPr="0045448C" w:rsidRDefault="00BB23F7" w:rsidP="00BB23F7">
      <w:r w:rsidRPr="0045448C">
        <w:t xml:space="preserve">Feedback: </w:t>
      </w:r>
      <w:r>
        <w:t xml:space="preserve">Ace will report </w:t>
      </w:r>
      <w:r w:rsidRPr="001E7EBB">
        <w:t>Account</w:t>
      </w:r>
      <w:r>
        <w:t>s</w:t>
      </w:r>
      <w:r w:rsidRPr="001E7EBB">
        <w:t xml:space="preserve"> Payable, which is the amount owed to suppliers for prior credit purchases (on account)</w:t>
      </w:r>
      <w:r>
        <w:t xml:space="preserve">, as a liability on its balance sheet. </w:t>
      </w:r>
    </w:p>
    <w:p w14:paraId="7C439482" w14:textId="77777777" w:rsidR="00BB23F7" w:rsidRPr="0045448C" w:rsidRDefault="00BB23F7" w:rsidP="00BB23F7"/>
    <w:p w14:paraId="47A5499E" w14:textId="77777777" w:rsidR="00BB23F7" w:rsidRPr="0045448C" w:rsidRDefault="00BB23F7" w:rsidP="00BB23F7">
      <w:r w:rsidRPr="0045448C">
        <w:t>[QUESTION]</w:t>
      </w:r>
    </w:p>
    <w:p w14:paraId="2B061F1F" w14:textId="3432187D" w:rsidR="00BB23F7" w:rsidRPr="0045448C" w:rsidRDefault="00927483" w:rsidP="00BB23F7">
      <w:r>
        <w:t>151</w:t>
      </w:r>
      <w:r w:rsidR="00BB23F7" w:rsidRPr="0045448C">
        <w:t>.</w:t>
      </w:r>
      <w:r w:rsidR="00BB23F7">
        <w:t xml:space="preserve"> </w:t>
      </w:r>
      <w:r w:rsidR="00BB23F7" w:rsidRPr="0045448C">
        <w:t>Which of these appears on both the income statement and the statement of retained earnings?</w:t>
      </w:r>
    </w:p>
    <w:p w14:paraId="24E4B13E" w14:textId="77777777" w:rsidR="00BB23F7" w:rsidRPr="0045448C" w:rsidRDefault="00BB23F7" w:rsidP="00BB23F7">
      <w:r w:rsidRPr="0045448C">
        <w:t>A)</w:t>
      </w:r>
      <w:r>
        <w:t xml:space="preserve"> </w:t>
      </w:r>
      <w:r w:rsidRPr="0045448C">
        <w:t>Cash</w:t>
      </w:r>
    </w:p>
    <w:p w14:paraId="74706E36" w14:textId="77777777" w:rsidR="00BB23F7" w:rsidRPr="0045448C" w:rsidRDefault="00BB23F7" w:rsidP="00BB23F7">
      <w:r w:rsidRPr="0045448C">
        <w:t>B)</w:t>
      </w:r>
      <w:r>
        <w:t xml:space="preserve"> </w:t>
      </w:r>
      <w:r w:rsidRPr="0045448C">
        <w:t>Revenues</w:t>
      </w:r>
    </w:p>
    <w:p w14:paraId="184113E4" w14:textId="77777777" w:rsidR="00BB23F7" w:rsidRPr="0045448C" w:rsidRDefault="00BB23F7" w:rsidP="00BB23F7">
      <w:r w:rsidRPr="0045448C">
        <w:t>C)</w:t>
      </w:r>
      <w:r>
        <w:t xml:space="preserve"> </w:t>
      </w:r>
      <w:r w:rsidRPr="0045448C">
        <w:t>Expenses</w:t>
      </w:r>
    </w:p>
    <w:p w14:paraId="13A4D87D" w14:textId="77777777" w:rsidR="00BB23F7" w:rsidRPr="0045448C" w:rsidRDefault="00BB23F7" w:rsidP="00BB23F7">
      <w:r w:rsidRPr="0045448C">
        <w:t>D)</w:t>
      </w:r>
      <w:r>
        <w:t xml:space="preserve"> </w:t>
      </w:r>
      <w:r w:rsidRPr="0045448C">
        <w:t>Net income</w:t>
      </w:r>
    </w:p>
    <w:p w14:paraId="3611F1E7" w14:textId="77777777" w:rsidR="00BB23F7" w:rsidRPr="0045448C" w:rsidRDefault="00BB23F7" w:rsidP="00BB23F7"/>
    <w:p w14:paraId="6979F120" w14:textId="77777777" w:rsidR="00BB23F7" w:rsidRPr="0045448C" w:rsidRDefault="00BB23F7" w:rsidP="00BB23F7">
      <w:r w:rsidRPr="0045448C">
        <w:t>Answer: D</w:t>
      </w:r>
    </w:p>
    <w:p w14:paraId="06243A09" w14:textId="77777777" w:rsidR="00BB23F7" w:rsidRDefault="00BB23F7" w:rsidP="00BB23F7">
      <w:pPr>
        <w:widowControl w:val="0"/>
        <w:tabs>
          <w:tab w:val="right" w:pos="547"/>
        </w:tabs>
        <w:autoSpaceDE w:val="0"/>
        <w:autoSpaceDN w:val="0"/>
        <w:adjustRightInd w:val="0"/>
      </w:pPr>
      <w:r>
        <w:t xml:space="preserve">Difficulty: 1 Easy </w:t>
      </w:r>
    </w:p>
    <w:p w14:paraId="36D323D7" w14:textId="77777777" w:rsidR="00BB23F7" w:rsidRDefault="00BB23F7" w:rsidP="00BB23F7">
      <w:r>
        <w:t>LO: 01-02</w:t>
      </w:r>
    </w:p>
    <w:p w14:paraId="5D12CE43" w14:textId="77777777" w:rsidR="00BB23F7" w:rsidRDefault="00BB23F7" w:rsidP="00BB23F7">
      <w:r>
        <w:t>Topic: Financial Statements</w:t>
      </w:r>
    </w:p>
    <w:p w14:paraId="357FD468" w14:textId="77777777" w:rsidR="00BB23F7" w:rsidRPr="004D4EC6" w:rsidRDefault="00BB23F7" w:rsidP="00BB23F7">
      <w:r w:rsidRPr="004D4EC6">
        <w:t>Blooms: Remember</w:t>
      </w:r>
    </w:p>
    <w:p w14:paraId="04045B1F" w14:textId="77777777" w:rsidR="00BB23F7" w:rsidRPr="004D4EC6" w:rsidRDefault="00BB23F7" w:rsidP="00BB23F7">
      <w:r w:rsidRPr="004D4EC6">
        <w:t>AACSB: Analytical Thinking</w:t>
      </w:r>
    </w:p>
    <w:p w14:paraId="362876B9" w14:textId="77777777" w:rsidR="00BB23F7" w:rsidRPr="004D4EC6" w:rsidRDefault="00BB23F7" w:rsidP="00BB23F7">
      <w:r w:rsidRPr="004D4EC6">
        <w:t>AICPA BB: Industry</w:t>
      </w:r>
    </w:p>
    <w:p w14:paraId="495F7577" w14:textId="77777777" w:rsidR="00BB23F7" w:rsidRPr="004D4EC6" w:rsidRDefault="00BB23F7" w:rsidP="00BB23F7">
      <w:r w:rsidRPr="004D4EC6">
        <w:t>AICPA FN: Reporting</w:t>
      </w:r>
    </w:p>
    <w:p w14:paraId="6E2A4366" w14:textId="77777777" w:rsidR="00BB23F7" w:rsidRPr="0045448C" w:rsidRDefault="00BB23F7" w:rsidP="00BB23F7">
      <w:r w:rsidRPr="0045448C">
        <w:t>Source: LearnSmart</w:t>
      </w:r>
    </w:p>
    <w:p w14:paraId="666892D8" w14:textId="77777777" w:rsidR="00BB23F7" w:rsidRPr="0045448C" w:rsidRDefault="00BB23F7" w:rsidP="00BB23F7">
      <w:r w:rsidRPr="0045448C">
        <w:t xml:space="preserve">Feedback: Net income </w:t>
      </w:r>
      <w:r>
        <w:t xml:space="preserve">is reported </w:t>
      </w:r>
      <w:r w:rsidRPr="0045448C">
        <w:t>on both</w:t>
      </w:r>
      <w:r w:rsidRPr="0099527C">
        <w:t xml:space="preserve"> </w:t>
      </w:r>
      <w:r w:rsidRPr="0045448C">
        <w:t>the income statement and the statement of retained earnings.</w:t>
      </w:r>
      <w:r>
        <w:t xml:space="preserve"> Cash is reported on the balance sheet and statement of cash flows. </w:t>
      </w:r>
      <w:r w:rsidRPr="0045448C">
        <w:t xml:space="preserve">Revenues </w:t>
      </w:r>
      <w:r>
        <w:t>and expenses are reported</w:t>
      </w:r>
      <w:r w:rsidRPr="0045448C">
        <w:t xml:space="preserve"> </w:t>
      </w:r>
      <w:r>
        <w:t xml:space="preserve">only </w:t>
      </w:r>
      <w:r w:rsidRPr="0045448C">
        <w:t>on the income statement</w:t>
      </w:r>
      <w:r>
        <w:t>.</w:t>
      </w:r>
    </w:p>
    <w:p w14:paraId="54D64CCC" w14:textId="77777777" w:rsidR="00BB23F7" w:rsidRPr="0045448C" w:rsidRDefault="00BB23F7" w:rsidP="00BB23F7"/>
    <w:p w14:paraId="3C4D1044" w14:textId="77777777" w:rsidR="00BB23F7" w:rsidRPr="0045448C" w:rsidRDefault="00BB23F7" w:rsidP="00BB23F7">
      <w:r w:rsidRPr="0045448C">
        <w:t>[QUESTION]</w:t>
      </w:r>
    </w:p>
    <w:p w14:paraId="7375D897" w14:textId="00E24217" w:rsidR="00BB23F7" w:rsidRPr="0045448C" w:rsidRDefault="00927483" w:rsidP="00BB23F7">
      <w:r>
        <w:t>152</w:t>
      </w:r>
      <w:r w:rsidR="00BB23F7" w:rsidRPr="0045448C">
        <w:t>.</w:t>
      </w:r>
      <w:r w:rsidR="00BB23F7">
        <w:t xml:space="preserve"> </w:t>
      </w:r>
      <w:r w:rsidR="00BB23F7" w:rsidRPr="0045448C">
        <w:t>Pizza Aroma delivered $500 of pizzas to the local high school, but hasn’t received payment yet.</w:t>
      </w:r>
      <w:r w:rsidR="00BB23F7">
        <w:t xml:space="preserve"> </w:t>
      </w:r>
      <w:r w:rsidR="00BB23F7" w:rsidRPr="0045448C">
        <w:t>Pizza Aroma will report</w:t>
      </w:r>
      <w:r w:rsidR="00BB23F7">
        <w:t>:</w:t>
      </w:r>
    </w:p>
    <w:p w14:paraId="0B031B89" w14:textId="77777777" w:rsidR="00BB23F7" w:rsidRPr="0045448C" w:rsidRDefault="00BB23F7" w:rsidP="00BB23F7">
      <w:r w:rsidRPr="0045448C">
        <w:t>A)</w:t>
      </w:r>
      <w:r>
        <w:t xml:space="preserve"> </w:t>
      </w:r>
      <w:r w:rsidRPr="0045448C">
        <w:t>nothing, because payment hasn’t been received yet.</w:t>
      </w:r>
    </w:p>
    <w:p w14:paraId="114401DB" w14:textId="77777777" w:rsidR="00BB23F7" w:rsidRPr="0045448C" w:rsidRDefault="00BB23F7" w:rsidP="00BB23F7">
      <w:r w:rsidRPr="0045448C">
        <w:t>B)</w:t>
      </w:r>
      <w:r>
        <w:t xml:space="preserve"> </w:t>
      </w:r>
      <w:r w:rsidRPr="0045448C">
        <w:t>Cash of $500, because the school will pay for the pizzas eventually.</w:t>
      </w:r>
    </w:p>
    <w:p w14:paraId="7907F30A" w14:textId="77777777" w:rsidR="00BB23F7" w:rsidRPr="0045448C" w:rsidRDefault="00BB23F7" w:rsidP="00BB23F7">
      <w:r w:rsidRPr="0045448C">
        <w:t>C)</w:t>
      </w:r>
      <w:r>
        <w:t xml:space="preserve"> </w:t>
      </w:r>
      <w:r w:rsidRPr="0045448C">
        <w:t>Accounts payable of $500.</w:t>
      </w:r>
    </w:p>
    <w:p w14:paraId="4103C796" w14:textId="77777777" w:rsidR="00BB23F7" w:rsidRPr="0045448C" w:rsidRDefault="00BB23F7" w:rsidP="00BB23F7">
      <w:r w:rsidRPr="0045448C">
        <w:t>D)</w:t>
      </w:r>
      <w:r>
        <w:t xml:space="preserve"> </w:t>
      </w:r>
      <w:r w:rsidRPr="0045448C">
        <w:t>Accounts receivable of $500.</w:t>
      </w:r>
    </w:p>
    <w:p w14:paraId="490C9032" w14:textId="77777777" w:rsidR="00BB23F7" w:rsidRPr="0045448C" w:rsidRDefault="00BB23F7" w:rsidP="00BB23F7"/>
    <w:p w14:paraId="0204ABAE" w14:textId="77777777" w:rsidR="00BB23F7" w:rsidRPr="0045448C" w:rsidRDefault="00BB23F7" w:rsidP="00BB23F7">
      <w:r w:rsidRPr="0045448C">
        <w:t>Answer: D</w:t>
      </w:r>
    </w:p>
    <w:p w14:paraId="083AD9B4" w14:textId="77777777" w:rsidR="00BB23F7" w:rsidRDefault="00BB23F7" w:rsidP="00BB23F7">
      <w:pPr>
        <w:widowControl w:val="0"/>
        <w:tabs>
          <w:tab w:val="right" w:pos="547"/>
        </w:tabs>
        <w:autoSpaceDE w:val="0"/>
        <w:autoSpaceDN w:val="0"/>
        <w:adjustRightInd w:val="0"/>
      </w:pPr>
      <w:r>
        <w:t>Difficulty: 2 Medium</w:t>
      </w:r>
    </w:p>
    <w:p w14:paraId="54BE774E" w14:textId="77777777" w:rsidR="00BB23F7" w:rsidRDefault="00BB23F7" w:rsidP="00BB23F7">
      <w:r>
        <w:t>LO: 01-02</w:t>
      </w:r>
    </w:p>
    <w:p w14:paraId="29F3BC8D" w14:textId="77777777" w:rsidR="00BB23F7" w:rsidRDefault="00BB23F7" w:rsidP="00BB23F7">
      <w:r>
        <w:t>Topic: Financial Statements</w:t>
      </w:r>
    </w:p>
    <w:p w14:paraId="069533E2" w14:textId="77777777" w:rsidR="00BB23F7" w:rsidRPr="004D4EC6" w:rsidRDefault="00BB23F7" w:rsidP="00BB23F7">
      <w:r w:rsidRPr="004D4EC6">
        <w:t>Blooms: Understand</w:t>
      </w:r>
    </w:p>
    <w:p w14:paraId="24F42398" w14:textId="77777777" w:rsidR="00BB23F7" w:rsidRPr="004D4EC6" w:rsidRDefault="00BB23F7" w:rsidP="00BB23F7">
      <w:r w:rsidRPr="004D4EC6">
        <w:t>AACSB: Analytical Thinking</w:t>
      </w:r>
    </w:p>
    <w:p w14:paraId="4506446D" w14:textId="77777777" w:rsidR="00BB23F7" w:rsidRPr="004D4EC6" w:rsidRDefault="00BB23F7" w:rsidP="00BB23F7">
      <w:r w:rsidRPr="004D4EC6">
        <w:t>AICPA BB: Resource Management</w:t>
      </w:r>
    </w:p>
    <w:p w14:paraId="1C7BEB02" w14:textId="77777777" w:rsidR="00BB23F7" w:rsidRPr="004D4EC6" w:rsidRDefault="00BB23F7" w:rsidP="00BB23F7">
      <w:r w:rsidRPr="004D4EC6">
        <w:t>AICPA FN: Measurement</w:t>
      </w:r>
    </w:p>
    <w:p w14:paraId="58F3644C" w14:textId="77777777" w:rsidR="00BB23F7" w:rsidRPr="0045448C" w:rsidRDefault="00BB23F7" w:rsidP="00BB23F7">
      <w:r w:rsidRPr="0045448C">
        <w:t>Source: LearnSmart</w:t>
      </w:r>
    </w:p>
    <w:p w14:paraId="0C5B96C6" w14:textId="77777777" w:rsidR="00BB23F7" w:rsidRPr="0045448C" w:rsidRDefault="00BB23F7" w:rsidP="00BB23F7">
      <w:r w:rsidRPr="0045448C">
        <w:lastRenderedPageBreak/>
        <w:t xml:space="preserve">Feedback: </w:t>
      </w:r>
      <w:r>
        <w:t>Pizza Aroma</w:t>
      </w:r>
      <w:r w:rsidRPr="0045448C">
        <w:t xml:space="preserve"> is the seller and thus will report </w:t>
      </w:r>
      <w:r>
        <w:t xml:space="preserve">$500 of </w:t>
      </w:r>
      <w:r w:rsidRPr="0045448C">
        <w:t>Account</w:t>
      </w:r>
      <w:r>
        <w:t>s</w:t>
      </w:r>
      <w:r w:rsidRPr="0045448C">
        <w:t xml:space="preserve"> Receivable, </w:t>
      </w:r>
      <w:r>
        <w:t xml:space="preserve">which is a </w:t>
      </w:r>
      <w:r w:rsidRPr="001E7EBB">
        <w:t>right to collect for sales/services provided on account</w:t>
      </w:r>
      <w:r>
        <w:t>.</w:t>
      </w:r>
    </w:p>
    <w:p w14:paraId="30B3D145" w14:textId="77777777" w:rsidR="00BB23F7" w:rsidRPr="0045448C" w:rsidRDefault="00BB23F7" w:rsidP="00BB23F7"/>
    <w:p w14:paraId="7D700567" w14:textId="77777777" w:rsidR="00BB23F7" w:rsidRPr="0045448C" w:rsidRDefault="00BB23F7" w:rsidP="00BB23F7">
      <w:r w:rsidRPr="0045448C">
        <w:t>[QUESTION]</w:t>
      </w:r>
    </w:p>
    <w:p w14:paraId="4D8C293E" w14:textId="030E1532" w:rsidR="00BB23F7" w:rsidRPr="0045448C" w:rsidRDefault="00927483" w:rsidP="00BB23F7">
      <w:r>
        <w:t>153</w:t>
      </w:r>
      <w:r w:rsidR="00BB23F7" w:rsidRPr="0045448C">
        <w:t>.</w:t>
      </w:r>
      <w:r w:rsidR="00BB23F7">
        <w:t xml:space="preserve"> </w:t>
      </w:r>
      <w:r w:rsidR="00BB23F7" w:rsidRPr="0045448C">
        <w:t>Accounts receivable are</w:t>
      </w:r>
      <w:r w:rsidR="00BB23F7">
        <w:t>:</w:t>
      </w:r>
    </w:p>
    <w:p w14:paraId="15170DDC" w14:textId="77777777" w:rsidR="00BB23F7" w:rsidRPr="0045448C" w:rsidRDefault="00BB23F7" w:rsidP="00BB23F7">
      <w:r w:rsidRPr="0045448C">
        <w:t>A)</w:t>
      </w:r>
      <w:r>
        <w:t xml:space="preserve"> </w:t>
      </w:r>
      <w:r w:rsidRPr="0045448C">
        <w:t>amounts the company expects to pay for previous credit sales.</w:t>
      </w:r>
    </w:p>
    <w:p w14:paraId="307B7EB3" w14:textId="77777777" w:rsidR="00BB23F7" w:rsidRPr="0045448C" w:rsidRDefault="00BB23F7" w:rsidP="00BB23F7">
      <w:r w:rsidRPr="0045448C">
        <w:t>B)</w:t>
      </w:r>
      <w:r>
        <w:t xml:space="preserve"> </w:t>
      </w:r>
      <w:r w:rsidRPr="0045448C">
        <w:t>amounts the company expects to collect for previous credit sales.</w:t>
      </w:r>
    </w:p>
    <w:p w14:paraId="0CB86156" w14:textId="77777777" w:rsidR="00BB23F7" w:rsidRPr="0045448C" w:rsidRDefault="00BB23F7" w:rsidP="00BB23F7">
      <w:r w:rsidRPr="0045448C">
        <w:t>C)</w:t>
      </w:r>
      <w:r>
        <w:t xml:space="preserve"> </w:t>
      </w:r>
      <w:r w:rsidRPr="0045448C">
        <w:t>always less than the company’s cash.</w:t>
      </w:r>
    </w:p>
    <w:p w14:paraId="187ADE96" w14:textId="77777777" w:rsidR="00BB23F7" w:rsidRPr="0045448C" w:rsidRDefault="00BB23F7" w:rsidP="00BB23F7">
      <w:r w:rsidRPr="0045448C">
        <w:t>D)</w:t>
      </w:r>
      <w:r>
        <w:t xml:space="preserve"> </w:t>
      </w:r>
      <w:r w:rsidRPr="0045448C">
        <w:t>reported in the liabilities section of the balance sheet.</w:t>
      </w:r>
    </w:p>
    <w:p w14:paraId="3CB9D8C4" w14:textId="77777777" w:rsidR="00BB23F7" w:rsidRPr="0045448C" w:rsidRDefault="00BB23F7" w:rsidP="00BB23F7">
      <w:r w:rsidRPr="0045448C">
        <w:t>E)</w:t>
      </w:r>
      <w:r>
        <w:t xml:space="preserve"> </w:t>
      </w:r>
      <w:r w:rsidRPr="0045448C">
        <w:t>reported on the income statement.</w:t>
      </w:r>
    </w:p>
    <w:p w14:paraId="40BD9A7D" w14:textId="77777777" w:rsidR="00BB23F7" w:rsidRPr="0045448C" w:rsidRDefault="00BB23F7" w:rsidP="00BB23F7"/>
    <w:p w14:paraId="44DC8B98" w14:textId="77777777" w:rsidR="00BB23F7" w:rsidRPr="0045448C" w:rsidRDefault="00BB23F7" w:rsidP="00BB23F7">
      <w:r w:rsidRPr="0045448C">
        <w:t>Answer: B</w:t>
      </w:r>
    </w:p>
    <w:p w14:paraId="5BE42C6B" w14:textId="77777777" w:rsidR="00BB23F7" w:rsidRDefault="00BB23F7" w:rsidP="00BB23F7">
      <w:pPr>
        <w:widowControl w:val="0"/>
        <w:tabs>
          <w:tab w:val="right" w:pos="547"/>
        </w:tabs>
        <w:autoSpaceDE w:val="0"/>
        <w:autoSpaceDN w:val="0"/>
        <w:adjustRightInd w:val="0"/>
      </w:pPr>
      <w:r>
        <w:t xml:space="preserve">Difficulty: 1 Easy </w:t>
      </w:r>
    </w:p>
    <w:p w14:paraId="5B88FBC8" w14:textId="77777777" w:rsidR="00BB23F7" w:rsidRDefault="00BB23F7" w:rsidP="00BB23F7">
      <w:r>
        <w:t>LO: 01-02</w:t>
      </w:r>
    </w:p>
    <w:p w14:paraId="31300B9D" w14:textId="77777777" w:rsidR="00BB23F7" w:rsidRDefault="00BB23F7" w:rsidP="00BB23F7">
      <w:r>
        <w:t>Topic: Financial Statements</w:t>
      </w:r>
    </w:p>
    <w:p w14:paraId="1B3A455A" w14:textId="77777777" w:rsidR="00BB23F7" w:rsidRPr="004D4EC6" w:rsidRDefault="00BB23F7" w:rsidP="00BB23F7">
      <w:r w:rsidRPr="004D4EC6">
        <w:t>Blooms: Remember</w:t>
      </w:r>
    </w:p>
    <w:p w14:paraId="258353D5" w14:textId="77777777" w:rsidR="00BB23F7" w:rsidRPr="004D4EC6" w:rsidRDefault="00BB23F7" w:rsidP="00BB23F7">
      <w:r w:rsidRPr="004D4EC6">
        <w:t>AACSB: Analytical Thinking</w:t>
      </w:r>
    </w:p>
    <w:p w14:paraId="3A33C674" w14:textId="77777777" w:rsidR="00BB23F7" w:rsidRPr="004D4EC6" w:rsidRDefault="00BB23F7" w:rsidP="00BB23F7">
      <w:r w:rsidRPr="004D4EC6">
        <w:t>AICPA BB: Industry</w:t>
      </w:r>
    </w:p>
    <w:p w14:paraId="6F513331" w14:textId="77777777" w:rsidR="00BB23F7" w:rsidRPr="004D4EC6" w:rsidRDefault="00BB23F7" w:rsidP="00BB23F7">
      <w:r w:rsidRPr="004D4EC6">
        <w:t>AICPA FN: Reporting</w:t>
      </w:r>
    </w:p>
    <w:p w14:paraId="1925E3F3" w14:textId="77777777" w:rsidR="00BB23F7" w:rsidRPr="0045448C" w:rsidRDefault="00BB23F7" w:rsidP="00BB23F7">
      <w:r w:rsidRPr="0045448C">
        <w:t>Source: LearnSmart</w:t>
      </w:r>
    </w:p>
    <w:p w14:paraId="5DA6B293" w14:textId="77777777" w:rsidR="00BB23F7" w:rsidRPr="0045448C" w:rsidRDefault="00BB23F7" w:rsidP="00BB23F7">
      <w:r w:rsidRPr="0045448C">
        <w:t xml:space="preserve">Feedback: </w:t>
      </w:r>
      <w:r w:rsidRPr="006A60A0">
        <w:t>Accounts</w:t>
      </w:r>
      <w:r>
        <w:t xml:space="preserve"> </w:t>
      </w:r>
      <w:r w:rsidRPr="006A60A0">
        <w:t xml:space="preserve">Receivable represent </w:t>
      </w:r>
      <w:r>
        <w:t xml:space="preserve">the seller’s </w:t>
      </w:r>
      <w:r w:rsidRPr="006A60A0">
        <w:t>right to collect from customers for sales and services</w:t>
      </w:r>
      <w:r>
        <w:t xml:space="preserve"> </w:t>
      </w:r>
      <w:r w:rsidRPr="006A60A0">
        <w:t>provided on credit.</w:t>
      </w:r>
    </w:p>
    <w:p w14:paraId="5F1D8E50" w14:textId="77777777" w:rsidR="00BB23F7" w:rsidRPr="0045448C" w:rsidRDefault="00BB23F7" w:rsidP="00BB23F7"/>
    <w:p w14:paraId="0BE975E5" w14:textId="77777777" w:rsidR="00BB23F7" w:rsidRPr="0045448C" w:rsidRDefault="00BB23F7" w:rsidP="00BB23F7">
      <w:r w:rsidRPr="0045448C">
        <w:t>[QUESTION]</w:t>
      </w:r>
    </w:p>
    <w:p w14:paraId="165C9C13" w14:textId="4E4FD26A" w:rsidR="00BB23F7" w:rsidRPr="0045448C" w:rsidRDefault="00927483" w:rsidP="00BB23F7">
      <w:r>
        <w:t>154</w:t>
      </w:r>
      <w:r w:rsidR="00BB23F7" w:rsidRPr="0045448C">
        <w:t>.</w:t>
      </w:r>
      <w:r w:rsidR="00BB23F7">
        <w:t xml:space="preserve"> </w:t>
      </w:r>
      <w:r w:rsidR="00BB23F7" w:rsidRPr="0045448C">
        <w:t>If a company reports a negative dollar amount under cash flows from investing activities, a possible explanation is that</w:t>
      </w:r>
      <w:r w:rsidR="00BB23F7">
        <w:t>:</w:t>
      </w:r>
    </w:p>
    <w:p w14:paraId="79DC3C1F" w14:textId="77777777" w:rsidR="00BB23F7" w:rsidRPr="0045448C" w:rsidRDefault="00BB23F7" w:rsidP="00BB23F7">
      <w:r>
        <w:t>A) i</w:t>
      </w:r>
      <w:r w:rsidRPr="0045448C">
        <w:t>t has purchased a significant amount of equipment.</w:t>
      </w:r>
    </w:p>
    <w:p w14:paraId="10FB6C72" w14:textId="77777777" w:rsidR="00BB23F7" w:rsidRPr="0045448C" w:rsidRDefault="00BB23F7" w:rsidP="00BB23F7">
      <w:r>
        <w:t>B) i</w:t>
      </w:r>
      <w:r w:rsidRPr="0045448C">
        <w:t>ts expenses are greater than its revenues.</w:t>
      </w:r>
    </w:p>
    <w:p w14:paraId="187C1C92" w14:textId="77777777" w:rsidR="00BB23F7" w:rsidRPr="0045448C" w:rsidRDefault="00BB23F7" w:rsidP="00BB23F7">
      <w:r>
        <w:t>C) t</w:t>
      </w:r>
      <w:r w:rsidRPr="0045448C">
        <w:t>he market value of its stock has gone down.</w:t>
      </w:r>
    </w:p>
    <w:p w14:paraId="6C60C7A1" w14:textId="77777777" w:rsidR="00BB23F7" w:rsidRPr="0045448C" w:rsidRDefault="00BB23F7" w:rsidP="00BB23F7">
      <w:r w:rsidRPr="0045448C">
        <w:t xml:space="preserve">D) </w:t>
      </w:r>
      <w:r>
        <w:t>i</w:t>
      </w:r>
      <w:r w:rsidRPr="0045448C">
        <w:t>t has paid a large cash dividend to its stockholders.</w:t>
      </w:r>
    </w:p>
    <w:p w14:paraId="57D76D56" w14:textId="77777777" w:rsidR="00BB23F7" w:rsidRPr="0045448C" w:rsidRDefault="00BB23F7" w:rsidP="00BB23F7"/>
    <w:p w14:paraId="7E8A7433" w14:textId="77777777" w:rsidR="00BB23F7" w:rsidRPr="0045448C" w:rsidRDefault="00BB23F7" w:rsidP="00BB23F7">
      <w:r w:rsidRPr="0045448C">
        <w:t>Answer: A</w:t>
      </w:r>
    </w:p>
    <w:p w14:paraId="2098C150" w14:textId="77777777" w:rsidR="00BB23F7" w:rsidRDefault="00BB23F7" w:rsidP="00BB23F7">
      <w:pPr>
        <w:widowControl w:val="0"/>
        <w:tabs>
          <w:tab w:val="right" w:pos="547"/>
        </w:tabs>
        <w:autoSpaceDE w:val="0"/>
        <w:autoSpaceDN w:val="0"/>
        <w:adjustRightInd w:val="0"/>
      </w:pPr>
      <w:r>
        <w:t xml:space="preserve">Difficulty: 1 Easy </w:t>
      </w:r>
    </w:p>
    <w:p w14:paraId="1F3CEC69" w14:textId="77777777" w:rsidR="00BB23F7" w:rsidRDefault="00BB23F7" w:rsidP="00BB23F7">
      <w:r>
        <w:t>LO: 01-02</w:t>
      </w:r>
    </w:p>
    <w:p w14:paraId="7F464385" w14:textId="77777777" w:rsidR="00BB23F7" w:rsidRDefault="00BB23F7" w:rsidP="00BB23F7">
      <w:r>
        <w:t>Topic: Financial Statements</w:t>
      </w:r>
    </w:p>
    <w:p w14:paraId="45993B2E" w14:textId="77777777" w:rsidR="00BB23F7" w:rsidRPr="004D4EC6" w:rsidRDefault="00BB23F7" w:rsidP="00BB23F7">
      <w:r w:rsidRPr="004D4EC6">
        <w:t>Blooms: Remember</w:t>
      </w:r>
    </w:p>
    <w:p w14:paraId="228022EA" w14:textId="77777777" w:rsidR="00BB23F7" w:rsidRPr="004D4EC6" w:rsidRDefault="00BB23F7" w:rsidP="00BB23F7">
      <w:r w:rsidRPr="004D4EC6">
        <w:t>AACSB: Analytical Thinking</w:t>
      </w:r>
    </w:p>
    <w:p w14:paraId="28C81E43" w14:textId="77777777" w:rsidR="00BB23F7" w:rsidRPr="004D4EC6" w:rsidRDefault="00BB23F7" w:rsidP="00BB23F7">
      <w:r w:rsidRPr="004D4EC6">
        <w:t>AICPA BB: Industry</w:t>
      </w:r>
    </w:p>
    <w:p w14:paraId="203DAD1C" w14:textId="77777777" w:rsidR="00BB23F7" w:rsidRPr="004D4EC6" w:rsidRDefault="00BB23F7" w:rsidP="00BB23F7">
      <w:r w:rsidRPr="004D4EC6">
        <w:t>AICPA FN: Reporting</w:t>
      </w:r>
    </w:p>
    <w:p w14:paraId="7926CA8F" w14:textId="77777777" w:rsidR="00BB23F7" w:rsidRPr="0045448C" w:rsidRDefault="00BB23F7" w:rsidP="00BB23F7">
      <w:r w:rsidRPr="0045448C">
        <w:t>Source: LearnSmart</w:t>
      </w:r>
    </w:p>
    <w:p w14:paraId="6035C369" w14:textId="77777777" w:rsidR="00BB23F7" w:rsidRPr="0045448C" w:rsidRDefault="00BB23F7" w:rsidP="00BB23F7">
      <w:r w:rsidRPr="0045448C">
        <w:t>Feedback:</w:t>
      </w:r>
      <w:r>
        <w:t xml:space="preserve"> </w:t>
      </w:r>
      <w:r w:rsidRPr="006A60A0">
        <w:rPr>
          <w:bCs/>
        </w:rPr>
        <w:t>Investing</w:t>
      </w:r>
      <w:r>
        <w:rPr>
          <w:b/>
          <w:bCs/>
        </w:rPr>
        <w:t xml:space="preserve"> </w:t>
      </w:r>
      <w:r w:rsidRPr="006A60A0">
        <w:t>activities involve buying and selling productive resources with long</w:t>
      </w:r>
      <w:r>
        <w:t xml:space="preserve"> </w:t>
      </w:r>
      <w:r w:rsidRPr="006A60A0">
        <w:t>lives (such as buildings, land, equipment, and software), purchasing investments, and</w:t>
      </w:r>
      <w:r>
        <w:t xml:space="preserve"> </w:t>
      </w:r>
      <w:r w:rsidRPr="006A60A0">
        <w:t xml:space="preserve">lending to </w:t>
      </w:r>
      <w:r w:rsidRPr="006A60A0">
        <w:lastRenderedPageBreak/>
        <w:t xml:space="preserve">others. </w:t>
      </w:r>
      <w:r>
        <w:t xml:space="preserve">A cash purchase of a long-lived asset would be reported as a negative number representing an outflow of cash. </w:t>
      </w:r>
    </w:p>
    <w:p w14:paraId="09968FE7" w14:textId="77777777" w:rsidR="00BB23F7" w:rsidRPr="0045448C" w:rsidRDefault="00BB23F7" w:rsidP="00BB23F7"/>
    <w:p w14:paraId="701B54F3" w14:textId="77777777" w:rsidR="00BB23F7" w:rsidRPr="0045448C" w:rsidRDefault="00BB23F7" w:rsidP="00BB23F7">
      <w:r w:rsidRPr="0045448C">
        <w:t>[QUESTION]</w:t>
      </w:r>
    </w:p>
    <w:p w14:paraId="6396EBC8" w14:textId="67481B23" w:rsidR="00BB23F7" w:rsidRPr="0045448C" w:rsidRDefault="00927483" w:rsidP="00BB23F7">
      <w:r>
        <w:t>155</w:t>
      </w:r>
      <w:r w:rsidR="00BB23F7" w:rsidRPr="0045448C">
        <w:t>.</w:t>
      </w:r>
      <w:r w:rsidR="00BB23F7">
        <w:t xml:space="preserve"> </w:t>
      </w:r>
      <w:r w:rsidR="00BB23F7" w:rsidRPr="0045448C">
        <w:t>A company might report negative cash flows from financing activities when</w:t>
      </w:r>
      <w:r w:rsidR="00BB23F7">
        <w:t>:</w:t>
      </w:r>
    </w:p>
    <w:p w14:paraId="2FE03B16" w14:textId="77777777" w:rsidR="00BB23F7" w:rsidRPr="0045448C" w:rsidRDefault="00BB23F7" w:rsidP="00BB23F7">
      <w:r w:rsidRPr="0045448C">
        <w:t>A)</w:t>
      </w:r>
      <w:r>
        <w:t xml:space="preserve"> </w:t>
      </w:r>
      <w:r w:rsidRPr="0045448C">
        <w:t>it has purchased a significant amount of equipment.</w:t>
      </w:r>
    </w:p>
    <w:p w14:paraId="48479641" w14:textId="77777777" w:rsidR="00BB23F7" w:rsidRPr="0045448C" w:rsidRDefault="00BB23F7" w:rsidP="00BB23F7">
      <w:r w:rsidRPr="0045448C">
        <w:t>B)</w:t>
      </w:r>
      <w:r>
        <w:t xml:space="preserve"> </w:t>
      </w:r>
      <w:r w:rsidRPr="0045448C">
        <w:t>the market value of its stock has gone down.</w:t>
      </w:r>
    </w:p>
    <w:p w14:paraId="7D5C1E97" w14:textId="77777777" w:rsidR="00BB23F7" w:rsidRPr="0045448C" w:rsidRDefault="00BB23F7" w:rsidP="00BB23F7">
      <w:r w:rsidRPr="0045448C">
        <w:t>C)</w:t>
      </w:r>
      <w:r>
        <w:t xml:space="preserve"> </w:t>
      </w:r>
      <w:r w:rsidRPr="0045448C">
        <w:t>it has paid a cash dividend to its stockholders.</w:t>
      </w:r>
    </w:p>
    <w:p w14:paraId="520E8509" w14:textId="77777777" w:rsidR="00BB23F7" w:rsidRPr="0045448C" w:rsidRDefault="00BB23F7" w:rsidP="00BB23F7">
      <w:r w:rsidRPr="0045448C">
        <w:t>D)</w:t>
      </w:r>
      <w:r>
        <w:t xml:space="preserve"> </w:t>
      </w:r>
      <w:r w:rsidRPr="0045448C">
        <w:t xml:space="preserve">it has borrowed money </w:t>
      </w:r>
      <w:r>
        <w:t xml:space="preserve">from a bank </w:t>
      </w:r>
      <w:r w:rsidRPr="0045448C">
        <w:t>during the year.</w:t>
      </w:r>
    </w:p>
    <w:p w14:paraId="12127F9E" w14:textId="77777777" w:rsidR="00BB23F7" w:rsidRPr="0045448C" w:rsidRDefault="00BB23F7" w:rsidP="00BB23F7"/>
    <w:p w14:paraId="6AB67F9A" w14:textId="77777777" w:rsidR="00BB23F7" w:rsidRPr="0045448C" w:rsidRDefault="00BB23F7" w:rsidP="00BB23F7">
      <w:r w:rsidRPr="0045448C">
        <w:t>Answer: C</w:t>
      </w:r>
    </w:p>
    <w:p w14:paraId="764A216A" w14:textId="77777777" w:rsidR="00BB23F7" w:rsidRDefault="00BB23F7" w:rsidP="00BB23F7">
      <w:pPr>
        <w:widowControl w:val="0"/>
        <w:tabs>
          <w:tab w:val="right" w:pos="547"/>
        </w:tabs>
        <w:autoSpaceDE w:val="0"/>
        <w:autoSpaceDN w:val="0"/>
        <w:adjustRightInd w:val="0"/>
      </w:pPr>
      <w:r>
        <w:t xml:space="preserve">Difficulty: 1 Easy </w:t>
      </w:r>
    </w:p>
    <w:p w14:paraId="14F0E3FC" w14:textId="77777777" w:rsidR="00BB23F7" w:rsidRDefault="00BB23F7" w:rsidP="00BB23F7">
      <w:r>
        <w:t>LO: 01-02</w:t>
      </w:r>
    </w:p>
    <w:p w14:paraId="7866F36A" w14:textId="77777777" w:rsidR="00BB23F7" w:rsidRDefault="00BB23F7" w:rsidP="00BB23F7">
      <w:r>
        <w:t>Topic: Financial Statements</w:t>
      </w:r>
    </w:p>
    <w:p w14:paraId="2095248B" w14:textId="77777777" w:rsidR="00BB23F7" w:rsidRPr="004D4EC6" w:rsidRDefault="00BB23F7" w:rsidP="00BB23F7">
      <w:r w:rsidRPr="004D4EC6">
        <w:t>Blooms: Remember</w:t>
      </w:r>
    </w:p>
    <w:p w14:paraId="14A7A5DE" w14:textId="77777777" w:rsidR="00BB23F7" w:rsidRPr="004D4EC6" w:rsidRDefault="00BB23F7" w:rsidP="00BB23F7">
      <w:r w:rsidRPr="004D4EC6">
        <w:t>AACSB: Analytical Thinking</w:t>
      </w:r>
    </w:p>
    <w:p w14:paraId="7E92E00E" w14:textId="77777777" w:rsidR="00BB23F7" w:rsidRPr="004D4EC6" w:rsidRDefault="00BB23F7" w:rsidP="00BB23F7">
      <w:r w:rsidRPr="004D4EC6">
        <w:t>AICPA BB: Industry</w:t>
      </w:r>
    </w:p>
    <w:p w14:paraId="63AA71F2" w14:textId="77777777" w:rsidR="00BB23F7" w:rsidRPr="004D4EC6" w:rsidRDefault="00BB23F7" w:rsidP="00BB23F7">
      <w:r w:rsidRPr="004D4EC6">
        <w:t>AICPA FN: Reporting</w:t>
      </w:r>
    </w:p>
    <w:p w14:paraId="1CE22A4E" w14:textId="77777777" w:rsidR="00BB23F7" w:rsidRPr="0045448C" w:rsidRDefault="00BB23F7" w:rsidP="00BB23F7">
      <w:r w:rsidRPr="0045448C">
        <w:t>Source: LearnSmart</w:t>
      </w:r>
    </w:p>
    <w:p w14:paraId="2B7DC090" w14:textId="77777777" w:rsidR="00BB23F7" w:rsidRPr="0045448C" w:rsidRDefault="00BB23F7" w:rsidP="00BB23F7">
      <w:r w:rsidRPr="0045448C">
        <w:t xml:space="preserve">Feedback: </w:t>
      </w:r>
      <w:r w:rsidRPr="006A60A0">
        <w:t>Any borrowing from banks, repaying bank loans, receiving cash from</w:t>
      </w:r>
      <w:r>
        <w:t xml:space="preserve"> </w:t>
      </w:r>
      <w:r w:rsidRPr="006A60A0">
        <w:t>stockholders for company stock, or paying dividends to stockholders is considered a</w:t>
      </w:r>
      <w:r>
        <w:t xml:space="preserve"> </w:t>
      </w:r>
      <w:r w:rsidRPr="006A60A0">
        <w:t>financing activity.</w:t>
      </w:r>
      <w:r>
        <w:t xml:space="preserve"> A cash payment to banks or stockholders would be reported as a negative number representing an outflow of cash. </w:t>
      </w:r>
    </w:p>
    <w:p w14:paraId="12512011" w14:textId="77777777" w:rsidR="00BB23F7" w:rsidRDefault="00BB23F7" w:rsidP="00BB23F7"/>
    <w:p w14:paraId="4D47F827" w14:textId="77777777" w:rsidR="00BB23F7" w:rsidRPr="0045448C" w:rsidRDefault="00BB23F7" w:rsidP="00BB23F7">
      <w:r w:rsidRPr="0045448C">
        <w:t>[QUESTION]</w:t>
      </w:r>
    </w:p>
    <w:p w14:paraId="5D07D10C" w14:textId="5445EB26" w:rsidR="00BB23F7" w:rsidRPr="0045448C" w:rsidRDefault="00927483" w:rsidP="00BB23F7">
      <w:r>
        <w:t>156</w:t>
      </w:r>
      <w:r w:rsidR="00BB23F7" w:rsidRPr="0045448C">
        <w:t>.</w:t>
      </w:r>
      <w:r w:rsidR="00BB23F7">
        <w:t xml:space="preserve"> </w:t>
      </w:r>
      <w:r w:rsidR="00BB23F7" w:rsidRPr="0045448C">
        <w:t xml:space="preserve">Borrowing from a bank is a(n) </w:t>
      </w:r>
      <w:r w:rsidR="00BB23F7">
        <w:t>:</w:t>
      </w:r>
    </w:p>
    <w:p w14:paraId="0FEBB43F" w14:textId="77777777" w:rsidR="00BB23F7" w:rsidRPr="0045448C" w:rsidRDefault="00BB23F7" w:rsidP="00BB23F7">
      <w:r w:rsidRPr="0045448C">
        <w:t>A)</w:t>
      </w:r>
      <w:r>
        <w:t xml:space="preserve"> </w:t>
      </w:r>
      <w:r w:rsidRPr="0045448C">
        <w:t>operating activity.</w:t>
      </w:r>
    </w:p>
    <w:p w14:paraId="606E842A" w14:textId="77777777" w:rsidR="00BB23F7" w:rsidRPr="0045448C" w:rsidRDefault="00BB23F7" w:rsidP="00BB23F7">
      <w:r w:rsidRPr="0045448C">
        <w:t>B)</w:t>
      </w:r>
      <w:r>
        <w:t xml:space="preserve"> </w:t>
      </w:r>
      <w:r w:rsidRPr="0045448C">
        <w:t>investing activity.</w:t>
      </w:r>
    </w:p>
    <w:p w14:paraId="0AD130B4" w14:textId="77777777" w:rsidR="00BB23F7" w:rsidRPr="0045448C" w:rsidRDefault="00BB23F7" w:rsidP="00BB23F7">
      <w:r w:rsidRPr="0045448C">
        <w:t>C)</w:t>
      </w:r>
      <w:r>
        <w:t xml:space="preserve"> </w:t>
      </w:r>
      <w:r w:rsidRPr="0045448C">
        <w:t>financing activity.</w:t>
      </w:r>
    </w:p>
    <w:p w14:paraId="16461D05" w14:textId="77777777" w:rsidR="00BB23F7" w:rsidRPr="0045448C" w:rsidRDefault="00BB23F7" w:rsidP="00BB23F7">
      <w:r w:rsidRPr="0045448C">
        <w:t>D)</w:t>
      </w:r>
      <w:r>
        <w:t xml:space="preserve"> </w:t>
      </w:r>
      <w:r w:rsidRPr="0045448C">
        <w:t>expense.</w:t>
      </w:r>
    </w:p>
    <w:p w14:paraId="1AD40210" w14:textId="77777777" w:rsidR="00BB23F7" w:rsidRPr="0045448C" w:rsidRDefault="00BB23F7" w:rsidP="00BB23F7"/>
    <w:p w14:paraId="525FF0F6" w14:textId="77777777" w:rsidR="00BB23F7" w:rsidRPr="0045448C" w:rsidRDefault="00BB23F7" w:rsidP="00BB23F7">
      <w:r w:rsidRPr="0045448C">
        <w:t>Answer: C</w:t>
      </w:r>
    </w:p>
    <w:p w14:paraId="45ABDC57" w14:textId="77777777" w:rsidR="00BB23F7" w:rsidRDefault="00BB23F7" w:rsidP="00BB23F7">
      <w:pPr>
        <w:widowControl w:val="0"/>
        <w:tabs>
          <w:tab w:val="right" w:pos="547"/>
        </w:tabs>
        <w:autoSpaceDE w:val="0"/>
        <w:autoSpaceDN w:val="0"/>
        <w:adjustRightInd w:val="0"/>
      </w:pPr>
      <w:r>
        <w:t xml:space="preserve">Difficulty: 1 Easy </w:t>
      </w:r>
    </w:p>
    <w:p w14:paraId="6D30E0AD" w14:textId="77777777" w:rsidR="00BB23F7" w:rsidRDefault="00BB23F7" w:rsidP="00BB23F7">
      <w:r>
        <w:t>LO: 01-02</w:t>
      </w:r>
    </w:p>
    <w:p w14:paraId="07283C58" w14:textId="77777777" w:rsidR="00BB23F7" w:rsidRDefault="00BB23F7" w:rsidP="00BB23F7">
      <w:r>
        <w:t>Topic: Financial Statements</w:t>
      </w:r>
    </w:p>
    <w:p w14:paraId="2D9FBA3C" w14:textId="77777777" w:rsidR="00BB23F7" w:rsidRPr="004D4EC6" w:rsidRDefault="00BB23F7" w:rsidP="00BB23F7">
      <w:r w:rsidRPr="004D4EC6">
        <w:t>Blooms: Remember</w:t>
      </w:r>
    </w:p>
    <w:p w14:paraId="63B86776" w14:textId="77777777" w:rsidR="00BB23F7" w:rsidRPr="004D4EC6" w:rsidRDefault="00BB23F7" w:rsidP="00BB23F7">
      <w:r w:rsidRPr="004D4EC6">
        <w:t>AACSB: Analytical Thinking</w:t>
      </w:r>
    </w:p>
    <w:p w14:paraId="346607A3" w14:textId="77777777" w:rsidR="00BB23F7" w:rsidRPr="004D4EC6" w:rsidRDefault="00BB23F7" w:rsidP="00BB23F7">
      <w:r w:rsidRPr="004D4EC6">
        <w:t>AICPA BB: Industry</w:t>
      </w:r>
    </w:p>
    <w:p w14:paraId="493FD606" w14:textId="77777777" w:rsidR="00BB23F7" w:rsidRPr="004D4EC6" w:rsidRDefault="00BB23F7" w:rsidP="00BB23F7">
      <w:r w:rsidRPr="004D4EC6">
        <w:t>AICPA FN: Reporting</w:t>
      </w:r>
    </w:p>
    <w:p w14:paraId="31028DE8" w14:textId="77777777" w:rsidR="00BB23F7" w:rsidRPr="0045448C" w:rsidRDefault="00BB23F7" w:rsidP="00BB23F7">
      <w:r w:rsidRPr="0045448C">
        <w:t>Source: LearnSmart</w:t>
      </w:r>
    </w:p>
    <w:p w14:paraId="4A0ABC12" w14:textId="77777777" w:rsidR="00BB23F7" w:rsidRDefault="00BB23F7" w:rsidP="00BB23F7">
      <w:r w:rsidRPr="0045448C">
        <w:t xml:space="preserve">Feedback: </w:t>
      </w:r>
      <w:r w:rsidRPr="006A60A0">
        <w:t>Any borrowing from banks, repaying bank loans, receiving cash from</w:t>
      </w:r>
      <w:r>
        <w:t xml:space="preserve"> </w:t>
      </w:r>
      <w:r w:rsidRPr="006A60A0">
        <w:t>stockholders for company stock, or paying dividends to stockholders is considered a</w:t>
      </w:r>
      <w:r>
        <w:t xml:space="preserve"> </w:t>
      </w:r>
      <w:r w:rsidRPr="006A60A0">
        <w:t>financing activity</w:t>
      </w:r>
      <w:r>
        <w:t>.</w:t>
      </w:r>
    </w:p>
    <w:p w14:paraId="18DDE09F" w14:textId="77777777" w:rsidR="00BB23F7" w:rsidRPr="0045448C" w:rsidRDefault="00BB23F7" w:rsidP="00BB23F7"/>
    <w:p w14:paraId="12FF04B0" w14:textId="77777777" w:rsidR="00BB23F7" w:rsidRPr="0045448C" w:rsidRDefault="00BB23F7" w:rsidP="00BB23F7">
      <w:r w:rsidRPr="0045448C">
        <w:lastRenderedPageBreak/>
        <w:t>[QUESTION]</w:t>
      </w:r>
    </w:p>
    <w:p w14:paraId="5C638E01" w14:textId="195AFE0E" w:rsidR="00BB23F7" w:rsidRPr="0045448C" w:rsidRDefault="00927483" w:rsidP="00BB23F7">
      <w:r>
        <w:t>157</w:t>
      </w:r>
      <w:r w:rsidR="00BB23F7" w:rsidRPr="0045448C">
        <w:t>.</w:t>
      </w:r>
      <w:r w:rsidR="00BB23F7">
        <w:t xml:space="preserve"> </w:t>
      </w:r>
      <w:r w:rsidR="00BB23F7" w:rsidRPr="0045448C">
        <w:t>Paying a cash dividend to stockholders is a(n)</w:t>
      </w:r>
      <w:r w:rsidR="00BB23F7">
        <w:t>:</w:t>
      </w:r>
    </w:p>
    <w:p w14:paraId="724BB3CC" w14:textId="77777777" w:rsidR="00BB23F7" w:rsidRPr="0045448C" w:rsidRDefault="00BB23F7" w:rsidP="00BB23F7">
      <w:r w:rsidRPr="0045448C">
        <w:t>A)</w:t>
      </w:r>
      <w:r>
        <w:t xml:space="preserve"> </w:t>
      </w:r>
      <w:r w:rsidRPr="0045448C">
        <w:t>operating activity.</w:t>
      </w:r>
    </w:p>
    <w:p w14:paraId="5D3D877A" w14:textId="77777777" w:rsidR="00BB23F7" w:rsidRPr="0045448C" w:rsidRDefault="00BB23F7" w:rsidP="00BB23F7">
      <w:r w:rsidRPr="0045448C">
        <w:t>B)</w:t>
      </w:r>
      <w:r>
        <w:t xml:space="preserve"> </w:t>
      </w:r>
      <w:r w:rsidRPr="0045448C">
        <w:t>investing activity.</w:t>
      </w:r>
    </w:p>
    <w:p w14:paraId="1C834297" w14:textId="77777777" w:rsidR="00BB23F7" w:rsidRPr="0045448C" w:rsidRDefault="00BB23F7" w:rsidP="00BB23F7">
      <w:r w:rsidRPr="0045448C">
        <w:t>C)</w:t>
      </w:r>
      <w:r>
        <w:t xml:space="preserve"> </w:t>
      </w:r>
      <w:r w:rsidRPr="0045448C">
        <w:t>financing activity.</w:t>
      </w:r>
    </w:p>
    <w:p w14:paraId="729E6A94" w14:textId="77777777" w:rsidR="00BB23F7" w:rsidRPr="0045448C" w:rsidRDefault="00BB23F7" w:rsidP="00BB23F7">
      <w:r w:rsidRPr="0045448C">
        <w:t>D)</w:t>
      </w:r>
      <w:r>
        <w:t xml:space="preserve"> </w:t>
      </w:r>
      <w:r w:rsidRPr="0045448C">
        <w:t>expense.</w:t>
      </w:r>
    </w:p>
    <w:p w14:paraId="426B93CC" w14:textId="77777777" w:rsidR="00BB23F7" w:rsidRPr="0045448C" w:rsidRDefault="00BB23F7" w:rsidP="00BB23F7"/>
    <w:p w14:paraId="3411BF78" w14:textId="77777777" w:rsidR="00BB23F7" w:rsidRPr="0045448C" w:rsidRDefault="00BB23F7" w:rsidP="00BB23F7">
      <w:r w:rsidRPr="0045448C">
        <w:t>Answer: C</w:t>
      </w:r>
    </w:p>
    <w:p w14:paraId="27EB2793" w14:textId="77777777" w:rsidR="00BB23F7" w:rsidRDefault="00BB23F7" w:rsidP="00BB23F7">
      <w:pPr>
        <w:widowControl w:val="0"/>
        <w:tabs>
          <w:tab w:val="right" w:pos="547"/>
        </w:tabs>
        <w:autoSpaceDE w:val="0"/>
        <w:autoSpaceDN w:val="0"/>
        <w:adjustRightInd w:val="0"/>
      </w:pPr>
      <w:r>
        <w:t xml:space="preserve">Difficulty: 1 Easy </w:t>
      </w:r>
    </w:p>
    <w:p w14:paraId="035A0919" w14:textId="77777777" w:rsidR="00BB23F7" w:rsidRDefault="00BB23F7" w:rsidP="00BB23F7">
      <w:r>
        <w:t>LO: 01-02</w:t>
      </w:r>
    </w:p>
    <w:p w14:paraId="301BBDA1" w14:textId="77777777" w:rsidR="00BB23F7" w:rsidRDefault="00BB23F7" w:rsidP="00BB23F7">
      <w:r>
        <w:t>Topic: Financial Statements</w:t>
      </w:r>
    </w:p>
    <w:p w14:paraId="33469026" w14:textId="77777777" w:rsidR="00BB23F7" w:rsidRPr="004D4EC6" w:rsidRDefault="00BB23F7" w:rsidP="00BB23F7">
      <w:r w:rsidRPr="004D4EC6">
        <w:t>Blooms: Remember</w:t>
      </w:r>
    </w:p>
    <w:p w14:paraId="3514C04C" w14:textId="77777777" w:rsidR="00BB23F7" w:rsidRPr="004D4EC6" w:rsidRDefault="00BB23F7" w:rsidP="00BB23F7">
      <w:r w:rsidRPr="004D4EC6">
        <w:t>AACSB: Analytical Thinking</w:t>
      </w:r>
    </w:p>
    <w:p w14:paraId="7821E9D0" w14:textId="77777777" w:rsidR="00BB23F7" w:rsidRPr="004D4EC6" w:rsidRDefault="00BB23F7" w:rsidP="00BB23F7">
      <w:r w:rsidRPr="004D4EC6">
        <w:t>AICPA BB: Industry</w:t>
      </w:r>
    </w:p>
    <w:p w14:paraId="4813D855" w14:textId="77777777" w:rsidR="00BB23F7" w:rsidRPr="004D4EC6" w:rsidRDefault="00BB23F7" w:rsidP="00BB23F7">
      <w:r w:rsidRPr="004D4EC6">
        <w:t>AICPA FN: Reporting</w:t>
      </w:r>
    </w:p>
    <w:p w14:paraId="3C5F13D0" w14:textId="77777777" w:rsidR="00BB23F7" w:rsidRPr="0045448C" w:rsidRDefault="00BB23F7" w:rsidP="00BB23F7">
      <w:r w:rsidRPr="0045448C">
        <w:t>Source: LearnSmart</w:t>
      </w:r>
    </w:p>
    <w:p w14:paraId="2687F1B9" w14:textId="77777777" w:rsidR="00BB23F7" w:rsidRDefault="00BB23F7" w:rsidP="00BB23F7">
      <w:r w:rsidRPr="0045448C">
        <w:t xml:space="preserve">Feedback: </w:t>
      </w:r>
      <w:r w:rsidRPr="006A60A0">
        <w:t>Any borrowing from banks, repaying bank loans, receiving cash from</w:t>
      </w:r>
      <w:r>
        <w:t xml:space="preserve"> </w:t>
      </w:r>
      <w:r w:rsidRPr="006A60A0">
        <w:t>stockholders for company stock, or paying dividends to stockholders is considered a</w:t>
      </w:r>
      <w:r>
        <w:t xml:space="preserve"> </w:t>
      </w:r>
      <w:r w:rsidRPr="006A60A0">
        <w:t>financing activity</w:t>
      </w:r>
      <w:r>
        <w:t>.</w:t>
      </w:r>
    </w:p>
    <w:p w14:paraId="485113E8" w14:textId="77777777" w:rsidR="00BB23F7" w:rsidRPr="0045448C" w:rsidRDefault="00BB23F7" w:rsidP="00BB23F7"/>
    <w:p w14:paraId="697592FB" w14:textId="77777777" w:rsidR="00BB23F7" w:rsidRPr="0045448C" w:rsidRDefault="00BB23F7" w:rsidP="00BB23F7">
      <w:r w:rsidRPr="0045448C">
        <w:t>[QUESTION]</w:t>
      </w:r>
    </w:p>
    <w:p w14:paraId="5E949002" w14:textId="52D10C1E" w:rsidR="00BB23F7" w:rsidRPr="0045448C" w:rsidRDefault="00927483" w:rsidP="00BB23F7">
      <w:r>
        <w:t>158</w:t>
      </w:r>
      <w:r w:rsidR="00BB23F7">
        <w:t>. C</w:t>
      </w:r>
      <w:r w:rsidR="00BB23F7" w:rsidRPr="0045448C">
        <w:t>ash activity with stockholders and creditors</w:t>
      </w:r>
      <w:r w:rsidR="00BB23F7">
        <w:t>,</w:t>
      </w:r>
      <w:r w:rsidR="00BB23F7" w:rsidRPr="0045448C">
        <w:t xml:space="preserve"> such as banks</w:t>
      </w:r>
      <w:r w:rsidR="00BB23F7">
        <w:t>, are reported as ca</w:t>
      </w:r>
      <w:r w:rsidR="00BB23F7" w:rsidRPr="0045448C">
        <w:t>sh flows from ______ activities on the</w:t>
      </w:r>
      <w:r w:rsidR="00BB23F7">
        <w:t xml:space="preserve"> statement of cash flows</w:t>
      </w:r>
      <w:r w:rsidR="00BB23F7" w:rsidRPr="0045448C">
        <w:t>.</w:t>
      </w:r>
    </w:p>
    <w:p w14:paraId="04657AFE" w14:textId="77777777" w:rsidR="00BB23F7" w:rsidRPr="0045448C" w:rsidRDefault="00BB23F7" w:rsidP="00BB23F7">
      <w:r w:rsidRPr="0045448C">
        <w:t>A)</w:t>
      </w:r>
      <w:r>
        <w:t xml:space="preserve"> </w:t>
      </w:r>
      <w:r w:rsidRPr="0045448C">
        <w:t>financing</w:t>
      </w:r>
    </w:p>
    <w:p w14:paraId="442C02B8" w14:textId="77777777" w:rsidR="00BB23F7" w:rsidRPr="0045448C" w:rsidRDefault="00BB23F7" w:rsidP="00BB23F7">
      <w:r w:rsidRPr="0045448C">
        <w:t>B)</w:t>
      </w:r>
      <w:r>
        <w:t xml:space="preserve"> </w:t>
      </w:r>
      <w:r w:rsidRPr="0045448C">
        <w:t>investing</w:t>
      </w:r>
    </w:p>
    <w:p w14:paraId="67711945" w14:textId="77777777" w:rsidR="00BB23F7" w:rsidRPr="0045448C" w:rsidRDefault="00BB23F7" w:rsidP="00BB23F7">
      <w:r w:rsidRPr="0045448C">
        <w:t>C)</w:t>
      </w:r>
      <w:r>
        <w:t xml:space="preserve"> </w:t>
      </w:r>
      <w:r w:rsidRPr="0045448C">
        <w:t>operating</w:t>
      </w:r>
    </w:p>
    <w:p w14:paraId="78E35064" w14:textId="77777777" w:rsidR="00BB23F7" w:rsidRPr="0045448C" w:rsidRDefault="00BB23F7" w:rsidP="00BB23F7">
      <w:r w:rsidRPr="0045448C">
        <w:t>D)</w:t>
      </w:r>
      <w:r>
        <w:t xml:space="preserve"> </w:t>
      </w:r>
      <w:r w:rsidRPr="0045448C">
        <w:t>managing</w:t>
      </w:r>
    </w:p>
    <w:p w14:paraId="439014D9" w14:textId="77777777" w:rsidR="00BB23F7" w:rsidRPr="0045448C" w:rsidRDefault="00BB23F7" w:rsidP="00BB23F7"/>
    <w:p w14:paraId="097CA0E0" w14:textId="77777777" w:rsidR="00BB23F7" w:rsidRPr="0045448C" w:rsidRDefault="00BB23F7" w:rsidP="00BB23F7">
      <w:r w:rsidRPr="0045448C">
        <w:t>Answer: A</w:t>
      </w:r>
    </w:p>
    <w:p w14:paraId="0D347543" w14:textId="77777777" w:rsidR="00BB23F7" w:rsidRDefault="00BB23F7" w:rsidP="00BB23F7">
      <w:pPr>
        <w:widowControl w:val="0"/>
        <w:tabs>
          <w:tab w:val="right" w:pos="547"/>
        </w:tabs>
        <w:autoSpaceDE w:val="0"/>
        <w:autoSpaceDN w:val="0"/>
        <w:adjustRightInd w:val="0"/>
      </w:pPr>
      <w:r>
        <w:t xml:space="preserve">Difficulty: 1 Easy </w:t>
      </w:r>
    </w:p>
    <w:p w14:paraId="3083548C" w14:textId="77777777" w:rsidR="00BB23F7" w:rsidRDefault="00BB23F7" w:rsidP="00BB23F7">
      <w:r>
        <w:t>LO: 01-02</w:t>
      </w:r>
    </w:p>
    <w:p w14:paraId="394F4418" w14:textId="77777777" w:rsidR="00BB23F7" w:rsidRDefault="00BB23F7" w:rsidP="00BB23F7">
      <w:r>
        <w:t>Topic: Financial Statements</w:t>
      </w:r>
    </w:p>
    <w:p w14:paraId="30F42044" w14:textId="77777777" w:rsidR="00BB23F7" w:rsidRPr="004D4EC6" w:rsidRDefault="00BB23F7" w:rsidP="00BB23F7">
      <w:r w:rsidRPr="004D4EC6">
        <w:t>Blooms: Remember</w:t>
      </w:r>
    </w:p>
    <w:p w14:paraId="2086987D" w14:textId="77777777" w:rsidR="00BB23F7" w:rsidRPr="004D4EC6" w:rsidRDefault="00BB23F7" w:rsidP="00BB23F7">
      <w:r w:rsidRPr="004D4EC6">
        <w:t>AACSB: Analytical Thinking</w:t>
      </w:r>
    </w:p>
    <w:p w14:paraId="6694A755" w14:textId="77777777" w:rsidR="00BB23F7" w:rsidRPr="004D4EC6" w:rsidRDefault="00BB23F7" w:rsidP="00BB23F7">
      <w:r w:rsidRPr="004D4EC6">
        <w:t>AICPA BB: Industry</w:t>
      </w:r>
    </w:p>
    <w:p w14:paraId="6FE4635C" w14:textId="77777777" w:rsidR="00BB23F7" w:rsidRPr="004D4EC6" w:rsidRDefault="00BB23F7" w:rsidP="00BB23F7">
      <w:r w:rsidRPr="004D4EC6">
        <w:t>AICPA FN: Reporting</w:t>
      </w:r>
    </w:p>
    <w:p w14:paraId="27C4A773" w14:textId="77777777" w:rsidR="00BB23F7" w:rsidRPr="0045448C" w:rsidRDefault="00BB23F7" w:rsidP="00BB23F7">
      <w:r w:rsidRPr="0045448C">
        <w:t>Source: LearnSmart</w:t>
      </w:r>
    </w:p>
    <w:p w14:paraId="3E58B753" w14:textId="77777777" w:rsidR="00BB23F7" w:rsidRDefault="00BB23F7" w:rsidP="00BB23F7">
      <w:r w:rsidRPr="0045448C">
        <w:t xml:space="preserve">Feedback: </w:t>
      </w:r>
      <w:r w:rsidRPr="006A60A0">
        <w:t>Any borrowing from banks, repaying bank loans, receiving cash from</w:t>
      </w:r>
      <w:r>
        <w:t xml:space="preserve"> </w:t>
      </w:r>
      <w:r w:rsidRPr="006A60A0">
        <w:t>stockholders for company stock, or paying dividends to stockholders is considered a</w:t>
      </w:r>
      <w:r>
        <w:t xml:space="preserve"> </w:t>
      </w:r>
      <w:r w:rsidRPr="006A60A0">
        <w:t>financing activity</w:t>
      </w:r>
      <w:r>
        <w:t>.</w:t>
      </w:r>
    </w:p>
    <w:p w14:paraId="6C7DCF1B" w14:textId="77777777" w:rsidR="00BB23F7" w:rsidRPr="0045448C" w:rsidRDefault="00BB23F7" w:rsidP="00BB23F7"/>
    <w:p w14:paraId="317F247D" w14:textId="77777777" w:rsidR="00BB23F7" w:rsidRPr="0045448C" w:rsidRDefault="00BB23F7" w:rsidP="00BB23F7">
      <w:r w:rsidRPr="0045448C">
        <w:t>[QUESTION]</w:t>
      </w:r>
    </w:p>
    <w:p w14:paraId="75A7959D" w14:textId="38CABB1B" w:rsidR="00BB23F7" w:rsidRPr="0045448C" w:rsidRDefault="00927483" w:rsidP="00BB23F7">
      <w:r>
        <w:t>159</w:t>
      </w:r>
      <w:r w:rsidR="00BB23F7" w:rsidRPr="0045448C">
        <w:t>.</w:t>
      </w:r>
      <w:r w:rsidR="00BB23F7">
        <w:t xml:space="preserve"> C</w:t>
      </w:r>
      <w:r w:rsidR="00BB23F7" w:rsidRPr="0045448C">
        <w:t>ash activity from the buying and selling of productive resources</w:t>
      </w:r>
      <w:r w:rsidR="00BB23F7">
        <w:t>,</w:t>
      </w:r>
      <w:r w:rsidR="00BB23F7" w:rsidRPr="0045448C">
        <w:t xml:space="preserve"> such as land, buildings and equipment</w:t>
      </w:r>
      <w:r w:rsidR="00BB23F7">
        <w:t>, are reported as c</w:t>
      </w:r>
      <w:r w:rsidR="00BB23F7" w:rsidRPr="0045448C">
        <w:t>ash flows from _________ activities on the statement of cash flows.</w:t>
      </w:r>
    </w:p>
    <w:p w14:paraId="3923AFCE" w14:textId="77777777" w:rsidR="00BB23F7" w:rsidRPr="0045448C" w:rsidRDefault="00BB23F7" w:rsidP="00BB23F7">
      <w:r w:rsidRPr="0045448C">
        <w:lastRenderedPageBreak/>
        <w:t>A)</w:t>
      </w:r>
      <w:r>
        <w:t xml:space="preserve"> </w:t>
      </w:r>
      <w:r w:rsidRPr="0045448C">
        <w:t>investing</w:t>
      </w:r>
    </w:p>
    <w:p w14:paraId="291C50C6" w14:textId="77777777" w:rsidR="00BB23F7" w:rsidRPr="0045448C" w:rsidRDefault="00BB23F7" w:rsidP="00BB23F7">
      <w:r w:rsidRPr="0045448C">
        <w:t>B)</w:t>
      </w:r>
      <w:r>
        <w:t xml:space="preserve"> </w:t>
      </w:r>
      <w:r w:rsidRPr="0045448C">
        <w:t>operating</w:t>
      </w:r>
    </w:p>
    <w:p w14:paraId="3E5374BA" w14:textId="77777777" w:rsidR="00BB23F7" w:rsidRPr="0045448C" w:rsidRDefault="00BB23F7" w:rsidP="00BB23F7">
      <w:r w:rsidRPr="0045448C">
        <w:t>C)</w:t>
      </w:r>
      <w:r>
        <w:t xml:space="preserve"> </w:t>
      </w:r>
      <w:r w:rsidRPr="0045448C">
        <w:t>financing</w:t>
      </w:r>
    </w:p>
    <w:p w14:paraId="22B1D146" w14:textId="77777777" w:rsidR="00BB23F7" w:rsidRPr="0045448C" w:rsidRDefault="00BB23F7" w:rsidP="00BB23F7">
      <w:r w:rsidRPr="0045448C">
        <w:t>D)</w:t>
      </w:r>
      <w:r>
        <w:t xml:space="preserve"> </w:t>
      </w:r>
      <w:r w:rsidRPr="0045448C">
        <w:t>managing</w:t>
      </w:r>
    </w:p>
    <w:p w14:paraId="1AB62BC5" w14:textId="77777777" w:rsidR="00BB23F7" w:rsidRPr="0045448C" w:rsidRDefault="00BB23F7" w:rsidP="00BB23F7"/>
    <w:p w14:paraId="59B9E707" w14:textId="77777777" w:rsidR="00BB23F7" w:rsidRPr="0045448C" w:rsidRDefault="00BB23F7" w:rsidP="00BB23F7">
      <w:r w:rsidRPr="0045448C">
        <w:t>Answer: A</w:t>
      </w:r>
    </w:p>
    <w:p w14:paraId="4BE0D5CD" w14:textId="77777777" w:rsidR="00BB23F7" w:rsidRDefault="00BB23F7" w:rsidP="00BB23F7">
      <w:pPr>
        <w:widowControl w:val="0"/>
        <w:tabs>
          <w:tab w:val="right" w:pos="547"/>
        </w:tabs>
        <w:autoSpaceDE w:val="0"/>
        <w:autoSpaceDN w:val="0"/>
        <w:adjustRightInd w:val="0"/>
      </w:pPr>
      <w:r>
        <w:t xml:space="preserve">Difficulty: 1 Easy </w:t>
      </w:r>
    </w:p>
    <w:p w14:paraId="0B7706A6" w14:textId="77777777" w:rsidR="00BB23F7" w:rsidRDefault="00BB23F7" w:rsidP="00BB23F7">
      <w:r>
        <w:t>LO: 01-02</w:t>
      </w:r>
    </w:p>
    <w:p w14:paraId="7046B45E" w14:textId="77777777" w:rsidR="00BB23F7" w:rsidRDefault="00BB23F7" w:rsidP="00BB23F7">
      <w:r>
        <w:t>Topic: Financial Statements</w:t>
      </w:r>
    </w:p>
    <w:p w14:paraId="63825E7A" w14:textId="77777777" w:rsidR="00BB23F7" w:rsidRPr="00BE4A08" w:rsidRDefault="00BB23F7" w:rsidP="00BB23F7">
      <w:r w:rsidRPr="00BE4A08">
        <w:t>Blooms: Remember</w:t>
      </w:r>
    </w:p>
    <w:p w14:paraId="1B6F508E" w14:textId="77777777" w:rsidR="00BB23F7" w:rsidRPr="00BE4A08" w:rsidRDefault="00BB23F7" w:rsidP="00BB23F7">
      <w:r w:rsidRPr="00BE4A08">
        <w:t>AACSB: Analytical Thinking</w:t>
      </w:r>
    </w:p>
    <w:p w14:paraId="18721016" w14:textId="77777777" w:rsidR="00BB23F7" w:rsidRPr="00BE4A08" w:rsidRDefault="00BB23F7" w:rsidP="00BB23F7">
      <w:r w:rsidRPr="00BE4A08">
        <w:t xml:space="preserve">AICPA BB: </w:t>
      </w:r>
      <w:r>
        <w:t>Industry</w:t>
      </w:r>
    </w:p>
    <w:p w14:paraId="6ADFCDD1" w14:textId="77777777" w:rsidR="00BB23F7" w:rsidRPr="00BE4A08" w:rsidRDefault="00BB23F7" w:rsidP="00BB23F7">
      <w:r w:rsidRPr="00BE4A08">
        <w:t>AICPA FN: Reporting</w:t>
      </w:r>
    </w:p>
    <w:p w14:paraId="26E7C31D" w14:textId="77777777" w:rsidR="00BB23F7" w:rsidRPr="0045448C" w:rsidRDefault="00BB23F7" w:rsidP="00BB23F7">
      <w:r w:rsidRPr="0045448C">
        <w:t>Source: LearnSmart</w:t>
      </w:r>
    </w:p>
    <w:p w14:paraId="2434F080" w14:textId="77777777" w:rsidR="00BB23F7" w:rsidRDefault="00BB23F7" w:rsidP="00BB23F7">
      <w:r w:rsidRPr="00155A74">
        <w:t xml:space="preserve">Feedback: </w:t>
      </w:r>
      <w:r w:rsidRPr="00155A74">
        <w:rPr>
          <w:bCs/>
        </w:rPr>
        <w:t xml:space="preserve">Investing </w:t>
      </w:r>
      <w:r w:rsidRPr="00155A74">
        <w:t>activities involve buying and selling productive resources with long lives (such as buildings, land, equipment, and software), purchasing investments, and lending to others.</w:t>
      </w:r>
      <w:r w:rsidRPr="00155A74">
        <w:rPr>
          <w:rFonts w:ascii="FrutigerLTStd-BlackCn" w:hAnsi="FrutigerLTStd-BlackCn" w:cs="FrutigerLTStd-BlackCn"/>
          <w:bCs/>
          <w:color w:val="0048FF"/>
          <w:sz w:val="18"/>
          <w:szCs w:val="18"/>
        </w:rPr>
        <w:t xml:space="preserve"> </w:t>
      </w:r>
      <w:r w:rsidRPr="00155A74">
        <w:rPr>
          <w:bCs/>
        </w:rPr>
        <w:t xml:space="preserve">Operating </w:t>
      </w:r>
      <w:r w:rsidRPr="00155A74">
        <w:t xml:space="preserve">activities are directly related to running the business to earn profit. They include selling apps and services, paying employee wages, buying advertising, renting a building, obtaining insurance coverage, and so on. </w:t>
      </w:r>
      <w:r w:rsidRPr="006A60A0">
        <w:t>Any borrowing from banks, repaying bank loans, receiving cash from</w:t>
      </w:r>
      <w:r>
        <w:t xml:space="preserve"> </w:t>
      </w:r>
      <w:r w:rsidRPr="006A60A0">
        <w:t>stockholders for company stock, or paying dividends to stockholders is considered a</w:t>
      </w:r>
      <w:r>
        <w:t xml:space="preserve"> </w:t>
      </w:r>
      <w:r w:rsidRPr="006A60A0">
        <w:t>financing activity</w:t>
      </w:r>
      <w:r>
        <w:t>.</w:t>
      </w:r>
    </w:p>
    <w:p w14:paraId="1DFB247C" w14:textId="77777777" w:rsidR="00BB23F7" w:rsidRPr="0045448C" w:rsidRDefault="00BB23F7" w:rsidP="00BB23F7"/>
    <w:p w14:paraId="46B3758C" w14:textId="77777777" w:rsidR="00BB23F7" w:rsidRPr="0045448C" w:rsidRDefault="00BB23F7" w:rsidP="00BB23F7">
      <w:r w:rsidRPr="0045448C">
        <w:t>[QUESTION]</w:t>
      </w:r>
    </w:p>
    <w:p w14:paraId="6DB16727" w14:textId="5478DD57" w:rsidR="00BB23F7" w:rsidRPr="0045448C" w:rsidRDefault="00927483" w:rsidP="00BB23F7">
      <w:r>
        <w:t>160</w:t>
      </w:r>
      <w:r w:rsidR="00BB23F7" w:rsidRPr="0045448C">
        <w:t>.</w:t>
      </w:r>
      <w:r w:rsidR="00BB23F7">
        <w:t xml:space="preserve"> </w:t>
      </w:r>
      <w:r w:rsidR="00BB23F7" w:rsidRPr="0045448C">
        <w:t>Ace Electronics paid $4,000 of the $5,000 its employees had earned during the period.</w:t>
      </w:r>
      <w:r w:rsidR="00BB23F7">
        <w:t xml:space="preserve"> </w:t>
      </w:r>
      <w:r w:rsidR="00BB23F7" w:rsidRPr="0045448C">
        <w:t xml:space="preserve">Ace Electronics should report </w:t>
      </w:r>
      <w:r w:rsidR="00BB23F7">
        <w:t xml:space="preserve">Salaries and </w:t>
      </w:r>
      <w:r w:rsidR="00BB23F7" w:rsidRPr="0045448C">
        <w:t>Wages Expense of _____</w:t>
      </w:r>
      <w:r w:rsidR="00BB23F7">
        <w:t>_</w:t>
      </w:r>
      <w:r w:rsidR="00BB23F7" w:rsidRPr="0045448C">
        <w:t xml:space="preserve"> on the income statement, </w:t>
      </w:r>
      <w:r w:rsidR="00BB23F7">
        <w:t xml:space="preserve">Salaries and </w:t>
      </w:r>
      <w:r w:rsidR="00BB23F7" w:rsidRPr="0045448C">
        <w:t>Wages Payable of ______ on the balance sheet, and a reduction in Cash of ______.</w:t>
      </w:r>
    </w:p>
    <w:p w14:paraId="49CF4791" w14:textId="77777777" w:rsidR="00BB23F7" w:rsidRPr="0045448C" w:rsidRDefault="00BB23F7" w:rsidP="00BB23F7">
      <w:r w:rsidRPr="0045448C">
        <w:t>A)</w:t>
      </w:r>
      <w:r>
        <w:t xml:space="preserve"> </w:t>
      </w:r>
      <w:r w:rsidRPr="0045448C">
        <w:t>$0; $5,000; $0</w:t>
      </w:r>
    </w:p>
    <w:p w14:paraId="2FF95E04" w14:textId="77777777" w:rsidR="00BB23F7" w:rsidRPr="0045448C" w:rsidRDefault="00BB23F7" w:rsidP="00BB23F7">
      <w:r w:rsidRPr="0045448C">
        <w:t>B)</w:t>
      </w:r>
      <w:r>
        <w:t xml:space="preserve"> </w:t>
      </w:r>
      <w:r w:rsidRPr="0045448C">
        <w:t>$4,000; $1,000; $0</w:t>
      </w:r>
    </w:p>
    <w:p w14:paraId="0C989F37" w14:textId="77777777" w:rsidR="00BB23F7" w:rsidRPr="0045448C" w:rsidRDefault="00BB23F7" w:rsidP="00BB23F7">
      <w:r w:rsidRPr="0045448C">
        <w:t>C)</w:t>
      </w:r>
      <w:r>
        <w:t xml:space="preserve"> </w:t>
      </w:r>
      <w:r w:rsidRPr="0045448C">
        <w:t>$1,000; $1,000; $0</w:t>
      </w:r>
    </w:p>
    <w:p w14:paraId="5620B9B3" w14:textId="77777777" w:rsidR="00BB23F7" w:rsidRPr="0045448C" w:rsidRDefault="00BB23F7" w:rsidP="00BB23F7">
      <w:r w:rsidRPr="0045448C">
        <w:t>D)</w:t>
      </w:r>
      <w:r>
        <w:t xml:space="preserve"> </w:t>
      </w:r>
      <w:r w:rsidRPr="0045448C">
        <w:t>$5,000; $1,000; $4,000</w:t>
      </w:r>
    </w:p>
    <w:p w14:paraId="4080F520" w14:textId="77777777" w:rsidR="00BB23F7" w:rsidRPr="0045448C" w:rsidRDefault="00BB23F7" w:rsidP="00BB23F7"/>
    <w:p w14:paraId="2E489216" w14:textId="77777777" w:rsidR="00BB23F7" w:rsidRPr="0045448C" w:rsidRDefault="00BB23F7" w:rsidP="00BB23F7">
      <w:r w:rsidRPr="0045448C">
        <w:t>Answer: D</w:t>
      </w:r>
    </w:p>
    <w:p w14:paraId="31191815" w14:textId="77777777" w:rsidR="00BB23F7" w:rsidRDefault="00BB23F7" w:rsidP="00BB23F7">
      <w:pPr>
        <w:widowControl w:val="0"/>
        <w:tabs>
          <w:tab w:val="right" w:pos="547"/>
        </w:tabs>
        <w:autoSpaceDE w:val="0"/>
        <w:autoSpaceDN w:val="0"/>
        <w:adjustRightInd w:val="0"/>
      </w:pPr>
      <w:r>
        <w:t>Difficulty: 2 Medium</w:t>
      </w:r>
    </w:p>
    <w:p w14:paraId="2ABD990C" w14:textId="77777777" w:rsidR="00BB23F7" w:rsidRDefault="00BB23F7" w:rsidP="00BB23F7">
      <w:r>
        <w:t>LO: 01-02</w:t>
      </w:r>
    </w:p>
    <w:p w14:paraId="46A53CC6" w14:textId="77777777" w:rsidR="00BB23F7" w:rsidRDefault="00BB23F7" w:rsidP="00BB23F7">
      <w:r>
        <w:t>Topic: Financial Statements</w:t>
      </w:r>
    </w:p>
    <w:p w14:paraId="4C19427C" w14:textId="77777777" w:rsidR="00BB23F7" w:rsidRPr="00A623BC" w:rsidRDefault="00BB23F7" w:rsidP="00BB23F7">
      <w:r w:rsidRPr="00A623BC">
        <w:t>Blooms: Understand</w:t>
      </w:r>
    </w:p>
    <w:p w14:paraId="00185EA0" w14:textId="77777777" w:rsidR="00BB23F7" w:rsidRPr="00A623BC" w:rsidRDefault="00BB23F7" w:rsidP="00BB23F7">
      <w:r w:rsidRPr="00A623BC">
        <w:t>AACSB: Analytical Thinking</w:t>
      </w:r>
    </w:p>
    <w:p w14:paraId="41F2CFDB" w14:textId="77777777" w:rsidR="00BB23F7" w:rsidRPr="00A623BC" w:rsidRDefault="00BB23F7" w:rsidP="00BB23F7">
      <w:r w:rsidRPr="00A623BC">
        <w:t>AICPA BB: Resource Management</w:t>
      </w:r>
    </w:p>
    <w:p w14:paraId="1B1CD316" w14:textId="77777777" w:rsidR="00BB23F7" w:rsidRPr="00A623BC" w:rsidRDefault="00BB23F7" w:rsidP="00BB23F7">
      <w:r w:rsidRPr="00A623BC">
        <w:t xml:space="preserve">AICPA FN: </w:t>
      </w:r>
      <w:r>
        <w:t>Reporting</w:t>
      </w:r>
    </w:p>
    <w:p w14:paraId="3BDAC1E4" w14:textId="77777777" w:rsidR="00BB23F7" w:rsidRPr="0045448C" w:rsidRDefault="00BB23F7" w:rsidP="00BB23F7">
      <w:r w:rsidRPr="0045448C">
        <w:t>Source: LearnSmart</w:t>
      </w:r>
    </w:p>
    <w:p w14:paraId="524D2BEE" w14:textId="77777777" w:rsidR="00BB23F7" w:rsidRPr="0045448C" w:rsidRDefault="00BB23F7" w:rsidP="00BB23F7">
      <w:r w:rsidRPr="0045448C">
        <w:t>Feedback: Expenses equal the amount incurred, regardless of whether the cash has been paid.</w:t>
      </w:r>
      <w:r>
        <w:t xml:space="preserve"> As such, Salaries and Wages Expense, which is reported on the income statement, equals </w:t>
      </w:r>
      <w:r>
        <w:lastRenderedPageBreak/>
        <w:t>$5,000. The amount owed to employees of $1,000 will be reported as Salaries and Wages Payable, a liability, on the balance sheet. The cash payment of $4,000 would have decreased the company’s cash account.</w:t>
      </w:r>
    </w:p>
    <w:p w14:paraId="759B3D13" w14:textId="77777777" w:rsidR="00BB23F7" w:rsidRPr="0045448C" w:rsidRDefault="00BB23F7" w:rsidP="00BB23F7"/>
    <w:p w14:paraId="5F82E628" w14:textId="77777777" w:rsidR="00BB23F7" w:rsidRPr="0045448C" w:rsidRDefault="00BB23F7" w:rsidP="00BB23F7">
      <w:r w:rsidRPr="0045448C">
        <w:t>[QUESTION]</w:t>
      </w:r>
    </w:p>
    <w:p w14:paraId="3BC467DF" w14:textId="3BD026FA" w:rsidR="00BB23F7" w:rsidRPr="0045448C" w:rsidRDefault="00927483" w:rsidP="00BB23F7">
      <w:r>
        <w:t>161</w:t>
      </w:r>
      <w:r w:rsidR="00BB23F7" w:rsidRPr="0045448C">
        <w:t>.</w:t>
      </w:r>
      <w:r w:rsidR="00BB23F7">
        <w:t xml:space="preserve"> </w:t>
      </w:r>
      <w:r w:rsidR="00BB23F7" w:rsidRPr="0045448C">
        <w:t>Expenses appear on the</w:t>
      </w:r>
      <w:r w:rsidR="00BB23F7">
        <w:t>:</w:t>
      </w:r>
    </w:p>
    <w:p w14:paraId="78D19998" w14:textId="77777777" w:rsidR="00BB23F7" w:rsidRPr="0045448C" w:rsidRDefault="00BB23F7" w:rsidP="00BB23F7">
      <w:r w:rsidRPr="0045448C">
        <w:t>A)</w:t>
      </w:r>
      <w:r>
        <w:t xml:space="preserve"> </w:t>
      </w:r>
      <w:r w:rsidRPr="0045448C">
        <w:t>statement of retained earnings.</w:t>
      </w:r>
    </w:p>
    <w:p w14:paraId="1BFE5648" w14:textId="77777777" w:rsidR="00BB23F7" w:rsidRPr="0045448C" w:rsidRDefault="00BB23F7" w:rsidP="00BB23F7">
      <w:r w:rsidRPr="0045448C">
        <w:t>B)</w:t>
      </w:r>
      <w:r>
        <w:t xml:space="preserve"> </w:t>
      </w:r>
      <w:r w:rsidRPr="0045448C">
        <w:t>balance sheet.</w:t>
      </w:r>
    </w:p>
    <w:p w14:paraId="0740B797" w14:textId="77777777" w:rsidR="00BB23F7" w:rsidRPr="0045448C" w:rsidRDefault="00BB23F7" w:rsidP="00BB23F7">
      <w:r w:rsidRPr="0045448C">
        <w:t>C)</w:t>
      </w:r>
      <w:r>
        <w:t xml:space="preserve"> </w:t>
      </w:r>
      <w:r w:rsidRPr="0045448C">
        <w:t>income statement.</w:t>
      </w:r>
    </w:p>
    <w:p w14:paraId="58CFCE81" w14:textId="77777777" w:rsidR="00BB23F7" w:rsidRPr="0045448C" w:rsidRDefault="00BB23F7" w:rsidP="00BB23F7"/>
    <w:p w14:paraId="373222F9" w14:textId="77777777" w:rsidR="00BB23F7" w:rsidRPr="0045448C" w:rsidRDefault="00BB23F7" w:rsidP="00BB23F7">
      <w:r w:rsidRPr="0045448C">
        <w:t>Answer: C</w:t>
      </w:r>
    </w:p>
    <w:p w14:paraId="19748AD1" w14:textId="77777777" w:rsidR="00BB23F7" w:rsidRDefault="00BB23F7" w:rsidP="00BB23F7">
      <w:pPr>
        <w:widowControl w:val="0"/>
        <w:tabs>
          <w:tab w:val="right" w:pos="547"/>
        </w:tabs>
        <w:autoSpaceDE w:val="0"/>
        <w:autoSpaceDN w:val="0"/>
        <w:adjustRightInd w:val="0"/>
      </w:pPr>
      <w:r>
        <w:t xml:space="preserve">Difficulty: 1 Easy </w:t>
      </w:r>
    </w:p>
    <w:p w14:paraId="26FE3E08" w14:textId="77777777" w:rsidR="00BB23F7" w:rsidRDefault="00BB23F7" w:rsidP="00BB23F7">
      <w:r>
        <w:t>LO: 01-02</w:t>
      </w:r>
    </w:p>
    <w:p w14:paraId="029E850A" w14:textId="77777777" w:rsidR="00BB23F7" w:rsidRDefault="00BB23F7" w:rsidP="00BB23F7">
      <w:r>
        <w:t>Topic: Financial Statements</w:t>
      </w:r>
    </w:p>
    <w:p w14:paraId="166272BA" w14:textId="77777777" w:rsidR="00BB23F7" w:rsidRPr="00A623BC" w:rsidRDefault="00BB23F7" w:rsidP="00BB23F7">
      <w:r w:rsidRPr="00A623BC">
        <w:t>Blooms: Remember</w:t>
      </w:r>
    </w:p>
    <w:p w14:paraId="59D815D9" w14:textId="77777777" w:rsidR="00BB23F7" w:rsidRPr="00A623BC" w:rsidRDefault="00BB23F7" w:rsidP="00BB23F7">
      <w:r w:rsidRPr="00A623BC">
        <w:t>AACSB: Analytical Thinking</w:t>
      </w:r>
    </w:p>
    <w:p w14:paraId="51CB133A" w14:textId="77777777" w:rsidR="00BB23F7" w:rsidRPr="00A623BC" w:rsidRDefault="00BB23F7" w:rsidP="00BB23F7">
      <w:r w:rsidRPr="00A623BC">
        <w:t>AICPA BB: Industry</w:t>
      </w:r>
    </w:p>
    <w:p w14:paraId="76AD7966" w14:textId="77777777" w:rsidR="00BB23F7" w:rsidRPr="00A623BC" w:rsidRDefault="00BB23F7" w:rsidP="00BB23F7">
      <w:r w:rsidRPr="00A623BC">
        <w:t>AICPA FN: Reporting</w:t>
      </w:r>
    </w:p>
    <w:p w14:paraId="78173C61" w14:textId="77777777" w:rsidR="00BB23F7" w:rsidRPr="0045448C" w:rsidRDefault="00BB23F7" w:rsidP="00BB23F7">
      <w:r w:rsidRPr="0045448C">
        <w:t>Source: LearnSmart</w:t>
      </w:r>
    </w:p>
    <w:p w14:paraId="2E745F08" w14:textId="77777777" w:rsidR="00BB23F7" w:rsidRDefault="00BB23F7" w:rsidP="00BB23F7">
      <w:r w:rsidRPr="0045448C">
        <w:t xml:space="preserve">Feedback: </w:t>
      </w:r>
      <w:r w:rsidRPr="00F84EF0">
        <w:t>The body of an income statement has three major captions—revenues, expenses, and net</w:t>
      </w:r>
      <w:r>
        <w:t xml:space="preserve"> </w:t>
      </w:r>
      <w:r w:rsidRPr="00F84EF0">
        <w:t xml:space="preserve">income—corresponding to the equation for the income statement (Revenues </w:t>
      </w:r>
      <w:r>
        <w:t xml:space="preserve">– </w:t>
      </w:r>
    </w:p>
    <w:p w14:paraId="416E913E" w14:textId="77777777" w:rsidR="00BB23F7" w:rsidRDefault="00BB23F7" w:rsidP="00BB23F7">
      <w:r w:rsidRPr="00F84EF0">
        <w:t xml:space="preserve">Expenses </w:t>
      </w:r>
      <w:r>
        <w:t xml:space="preserve">= </w:t>
      </w:r>
      <w:r w:rsidRPr="00F84EF0">
        <w:t>Net</w:t>
      </w:r>
      <w:r>
        <w:t xml:space="preserve"> </w:t>
      </w:r>
      <w:r w:rsidRPr="00F84EF0">
        <w:t>Income). Individual types of revenues and expenses are reported under the revenue and</w:t>
      </w:r>
      <w:r>
        <w:t xml:space="preserve"> expense headings. </w:t>
      </w:r>
    </w:p>
    <w:p w14:paraId="49C6E179" w14:textId="77777777" w:rsidR="00BB23F7" w:rsidRPr="0045448C" w:rsidRDefault="00BB23F7" w:rsidP="00BB23F7"/>
    <w:p w14:paraId="6DC4B2A6" w14:textId="77777777" w:rsidR="00BB23F7" w:rsidRPr="0045448C" w:rsidRDefault="00BB23F7" w:rsidP="00BB23F7">
      <w:r w:rsidRPr="0045448C">
        <w:t>[QUESTION]</w:t>
      </w:r>
    </w:p>
    <w:p w14:paraId="2E068663" w14:textId="3B740C87" w:rsidR="00BB23F7" w:rsidRPr="0045448C" w:rsidRDefault="00927483" w:rsidP="00BB23F7">
      <w:r>
        <w:t>162</w:t>
      </w:r>
      <w:r w:rsidR="00BB23F7" w:rsidRPr="0045448C">
        <w:t>.</w:t>
      </w:r>
      <w:r w:rsidR="00BB23F7">
        <w:t xml:space="preserve"> The unit of </w:t>
      </w:r>
      <w:r w:rsidR="00BB23F7" w:rsidRPr="0045448C">
        <w:t>measure assumption states that</w:t>
      </w:r>
      <w:r w:rsidR="00BB23F7">
        <w:t>:</w:t>
      </w:r>
    </w:p>
    <w:p w14:paraId="4B5E5603" w14:textId="77777777" w:rsidR="00BB23F7" w:rsidRPr="0045448C" w:rsidRDefault="00BB23F7" w:rsidP="00BB23F7">
      <w:r w:rsidRPr="0045448C">
        <w:t>A)</w:t>
      </w:r>
      <w:r>
        <w:t xml:space="preserve"> </w:t>
      </w:r>
      <w:r w:rsidRPr="0045448C">
        <w:t>results of business activities should be reported in an appropriate monetary unit.</w:t>
      </w:r>
    </w:p>
    <w:p w14:paraId="7D1686F4" w14:textId="77777777" w:rsidR="00BB23F7" w:rsidRPr="0045448C" w:rsidRDefault="00BB23F7" w:rsidP="00BB23F7">
      <w:r w:rsidRPr="0045448C">
        <w:t>B)</w:t>
      </w:r>
      <w:r>
        <w:t xml:space="preserve"> </w:t>
      </w:r>
      <w:r w:rsidRPr="0045448C">
        <w:t>assets should be recorded at cost.</w:t>
      </w:r>
    </w:p>
    <w:p w14:paraId="644444FC" w14:textId="77777777" w:rsidR="00BB23F7" w:rsidRPr="0045448C" w:rsidRDefault="00BB23F7" w:rsidP="00BB23F7">
      <w:r w:rsidRPr="0045448C">
        <w:t>C)</w:t>
      </w:r>
      <w:r>
        <w:t xml:space="preserve"> </w:t>
      </w:r>
      <w:r w:rsidRPr="0045448C">
        <w:t>a business’s financial reports include only the activities of the business.</w:t>
      </w:r>
    </w:p>
    <w:p w14:paraId="2A176B9D" w14:textId="77777777" w:rsidR="00BB23F7" w:rsidRPr="0045448C" w:rsidRDefault="00BB23F7" w:rsidP="00BB23F7">
      <w:r w:rsidRPr="0045448C">
        <w:t>D)</w:t>
      </w:r>
      <w:r>
        <w:t xml:space="preserve"> </w:t>
      </w:r>
      <w:r w:rsidRPr="0045448C">
        <w:t>assets equal liabilities plus stockholder’s equity.</w:t>
      </w:r>
    </w:p>
    <w:p w14:paraId="5F88275F" w14:textId="77777777" w:rsidR="00BB23F7" w:rsidRPr="0045448C" w:rsidRDefault="00BB23F7" w:rsidP="00BB23F7"/>
    <w:p w14:paraId="055B5057" w14:textId="77777777" w:rsidR="00BB23F7" w:rsidRPr="0045448C" w:rsidRDefault="00BB23F7" w:rsidP="00BB23F7">
      <w:r w:rsidRPr="0045448C">
        <w:t>Answer: A</w:t>
      </w:r>
    </w:p>
    <w:p w14:paraId="1B25D181" w14:textId="77777777" w:rsidR="00BB23F7" w:rsidRDefault="00BB23F7" w:rsidP="00BB23F7">
      <w:pPr>
        <w:widowControl w:val="0"/>
        <w:tabs>
          <w:tab w:val="right" w:pos="547"/>
        </w:tabs>
        <w:autoSpaceDE w:val="0"/>
        <w:autoSpaceDN w:val="0"/>
        <w:adjustRightInd w:val="0"/>
      </w:pPr>
      <w:r>
        <w:t xml:space="preserve">Difficulty: 1 Easy </w:t>
      </w:r>
    </w:p>
    <w:p w14:paraId="14E308AC" w14:textId="77777777" w:rsidR="00BB23F7" w:rsidRDefault="00BB23F7" w:rsidP="00BB23F7">
      <w:r>
        <w:t>LO: 01-02</w:t>
      </w:r>
    </w:p>
    <w:p w14:paraId="64D07AE9" w14:textId="77777777" w:rsidR="00BB23F7" w:rsidRDefault="00BB23F7" w:rsidP="00BB23F7">
      <w:r>
        <w:t>Topic: Financial Statements</w:t>
      </w:r>
    </w:p>
    <w:p w14:paraId="2D0820FA" w14:textId="77777777" w:rsidR="00BB23F7" w:rsidRPr="00A623BC" w:rsidRDefault="00BB23F7" w:rsidP="00BB23F7">
      <w:r w:rsidRPr="00A623BC">
        <w:t>Blooms: Remember</w:t>
      </w:r>
    </w:p>
    <w:p w14:paraId="2BE5D29D" w14:textId="77777777" w:rsidR="00BB23F7" w:rsidRPr="00A623BC" w:rsidRDefault="00BB23F7" w:rsidP="00BB23F7">
      <w:r w:rsidRPr="00A623BC">
        <w:t>AACSB: Analytical Thinking</w:t>
      </w:r>
    </w:p>
    <w:p w14:paraId="2ACDA8ED" w14:textId="77777777" w:rsidR="00BB23F7" w:rsidRPr="00A623BC" w:rsidRDefault="00BB23F7" w:rsidP="00BB23F7">
      <w:r w:rsidRPr="00A623BC">
        <w:t>AICPA BB: Industry</w:t>
      </w:r>
    </w:p>
    <w:p w14:paraId="2ED66869" w14:textId="77777777" w:rsidR="00BB23F7" w:rsidRPr="00A623BC" w:rsidRDefault="00BB23F7" w:rsidP="00BB23F7">
      <w:r w:rsidRPr="00A623BC">
        <w:t>AICPA FN: Reporting</w:t>
      </w:r>
    </w:p>
    <w:p w14:paraId="72705597" w14:textId="77777777" w:rsidR="00BB23F7" w:rsidRPr="0045448C" w:rsidRDefault="00BB23F7" w:rsidP="00BB23F7">
      <w:r w:rsidRPr="0045448C">
        <w:t>Source: LearnSmart</w:t>
      </w:r>
    </w:p>
    <w:p w14:paraId="5A906CB4" w14:textId="77777777" w:rsidR="00BB23F7" w:rsidRPr="0045448C" w:rsidRDefault="00BB23F7" w:rsidP="00BB23F7">
      <w:r w:rsidRPr="00F84EF0">
        <w:t>Feedback:</w:t>
      </w:r>
      <w:r w:rsidRPr="00F84EF0">
        <w:rPr>
          <w:rFonts w:ascii="AvenirLTPro-Heavy" w:hAnsi="AvenirLTPro-Heavy" w:cs="AvenirLTPro-Heavy"/>
          <w:bCs/>
          <w:sz w:val="15"/>
          <w:szCs w:val="15"/>
        </w:rPr>
        <w:t xml:space="preserve"> </w:t>
      </w:r>
      <w:r w:rsidRPr="00F84EF0">
        <w:rPr>
          <w:bCs/>
        </w:rPr>
        <w:t>The unit of measure assumption states that r</w:t>
      </w:r>
      <w:r w:rsidRPr="00F84EF0">
        <w:t>esults of business activities should be reported in an</w:t>
      </w:r>
      <w:r>
        <w:t xml:space="preserve"> </w:t>
      </w:r>
      <w:r w:rsidRPr="00F84EF0">
        <w:t>appropriate monetary unit,</w:t>
      </w:r>
      <w:r>
        <w:t xml:space="preserve"> </w:t>
      </w:r>
      <w:r w:rsidRPr="00F84EF0">
        <w:t>which in the United States is</w:t>
      </w:r>
      <w:r>
        <w:t xml:space="preserve"> </w:t>
      </w:r>
      <w:r w:rsidRPr="00F84EF0">
        <w:t>the U.S. dollar.</w:t>
      </w:r>
    </w:p>
    <w:p w14:paraId="71A71020" w14:textId="77777777" w:rsidR="00BB23F7" w:rsidRDefault="00BB23F7" w:rsidP="00BB23F7">
      <w:pPr>
        <w:ind w:right="720"/>
      </w:pPr>
    </w:p>
    <w:p w14:paraId="31229A8E" w14:textId="77777777" w:rsidR="004316E6" w:rsidRPr="00F34135" w:rsidRDefault="004316E6" w:rsidP="00BB23F7">
      <w:pPr>
        <w:ind w:right="720"/>
      </w:pPr>
      <w:r w:rsidRPr="00F34135">
        <w:lastRenderedPageBreak/>
        <w:t>[QUESTION]</w:t>
      </w:r>
    </w:p>
    <w:p w14:paraId="1790080A" w14:textId="6E116A5C" w:rsidR="004316E6" w:rsidRPr="00F34135" w:rsidRDefault="00927483" w:rsidP="00F34135">
      <w:pPr>
        <w:widowControl w:val="0"/>
        <w:tabs>
          <w:tab w:val="left" w:pos="630"/>
        </w:tabs>
        <w:autoSpaceDE w:val="0"/>
        <w:autoSpaceDN w:val="0"/>
        <w:adjustRightInd w:val="0"/>
      </w:pPr>
      <w:r>
        <w:t>163</w:t>
      </w:r>
      <w:r w:rsidR="00CB5F9E" w:rsidRPr="00F34135">
        <w:t xml:space="preserve">. </w:t>
      </w:r>
      <w:r w:rsidR="009E3077">
        <w:t xml:space="preserve">Use the information above to answer the following question. </w:t>
      </w:r>
      <w:r w:rsidR="004316E6" w:rsidRPr="00F34135">
        <w:t xml:space="preserve">As of September 30, </w:t>
      </w:r>
      <w:r w:rsidR="008F7440" w:rsidRPr="00F34135">
        <w:t xml:space="preserve">Year </w:t>
      </w:r>
      <w:r w:rsidR="004316E6" w:rsidRPr="00F34135">
        <w:t>3</w:t>
      </w:r>
      <w:r w:rsidR="00D71959" w:rsidRPr="00F34135">
        <w:t xml:space="preserve">, </w:t>
      </w:r>
      <w:r w:rsidR="000511E1" w:rsidRPr="00F34135">
        <w:t xml:space="preserve">who </w:t>
      </w:r>
      <w:r w:rsidR="004316E6" w:rsidRPr="00F34135">
        <w:t>provided more financing for Anonymous,</w:t>
      </w:r>
      <w:r w:rsidR="00521F18" w:rsidRPr="00F34135">
        <w:t xml:space="preserve"> </w:t>
      </w:r>
      <w:r w:rsidR="004316E6" w:rsidRPr="00F34135">
        <w:t>Inc.?</w:t>
      </w:r>
    </w:p>
    <w:p w14:paraId="0B9121EE" w14:textId="77777777" w:rsidR="004316E6" w:rsidRPr="00F34135" w:rsidRDefault="006505B2" w:rsidP="00F34135">
      <w:pPr>
        <w:widowControl w:val="0"/>
        <w:autoSpaceDE w:val="0"/>
        <w:autoSpaceDN w:val="0"/>
        <w:adjustRightInd w:val="0"/>
      </w:pPr>
      <w:r w:rsidRPr="00F34135">
        <w:t xml:space="preserve">A) </w:t>
      </w:r>
      <w:r w:rsidR="000511E1" w:rsidRPr="00F34135">
        <w:t>O</w:t>
      </w:r>
      <w:r w:rsidR="004316E6" w:rsidRPr="00F34135">
        <w:t>wners</w:t>
      </w:r>
    </w:p>
    <w:p w14:paraId="59CF6713" w14:textId="77777777" w:rsidR="004316E6" w:rsidRPr="00F34135" w:rsidRDefault="006505B2" w:rsidP="00F34135">
      <w:pPr>
        <w:widowControl w:val="0"/>
        <w:autoSpaceDE w:val="0"/>
        <w:autoSpaceDN w:val="0"/>
        <w:adjustRightInd w:val="0"/>
      </w:pPr>
      <w:r w:rsidRPr="00F34135">
        <w:t xml:space="preserve">B) </w:t>
      </w:r>
      <w:r w:rsidR="000511E1" w:rsidRPr="00F34135">
        <w:t>Creditors</w:t>
      </w:r>
    </w:p>
    <w:p w14:paraId="04B225EA" w14:textId="77777777" w:rsidR="004316E6" w:rsidRPr="00F34135" w:rsidRDefault="006505B2" w:rsidP="00F34135">
      <w:pPr>
        <w:widowControl w:val="0"/>
        <w:autoSpaceDE w:val="0"/>
        <w:autoSpaceDN w:val="0"/>
        <w:adjustRightInd w:val="0"/>
      </w:pPr>
      <w:r w:rsidRPr="00F34135">
        <w:t xml:space="preserve">C) </w:t>
      </w:r>
      <w:r w:rsidR="000511E1" w:rsidRPr="00F34135">
        <w:t xml:space="preserve">Both </w:t>
      </w:r>
      <w:r w:rsidR="004316E6" w:rsidRPr="00F34135">
        <w:t>provided equal financing</w:t>
      </w:r>
    </w:p>
    <w:p w14:paraId="41652599" w14:textId="77777777" w:rsidR="004316E6" w:rsidRPr="00F34135" w:rsidRDefault="006505B2" w:rsidP="00F34135">
      <w:pPr>
        <w:widowControl w:val="0"/>
        <w:autoSpaceDE w:val="0"/>
        <w:autoSpaceDN w:val="0"/>
        <w:adjustRightInd w:val="0"/>
      </w:pPr>
      <w:r w:rsidRPr="00F34135">
        <w:t xml:space="preserve">D) </w:t>
      </w:r>
      <w:r w:rsidR="000511E1" w:rsidRPr="00F34135">
        <w:t xml:space="preserve">Neither </w:t>
      </w:r>
      <w:r w:rsidR="004316E6" w:rsidRPr="00F34135">
        <w:t>provided any financing</w:t>
      </w:r>
    </w:p>
    <w:p w14:paraId="60604322" w14:textId="77777777" w:rsidR="004316E6" w:rsidRPr="00F34135" w:rsidRDefault="004316E6" w:rsidP="00F34135">
      <w:pPr>
        <w:widowControl w:val="0"/>
        <w:autoSpaceDE w:val="0"/>
        <w:autoSpaceDN w:val="0"/>
        <w:adjustRightInd w:val="0"/>
      </w:pPr>
    </w:p>
    <w:p w14:paraId="67FC6669" w14:textId="77777777" w:rsidR="004316E6" w:rsidRPr="00F34135" w:rsidRDefault="00EC0457" w:rsidP="00F34135">
      <w:pPr>
        <w:widowControl w:val="0"/>
        <w:autoSpaceDE w:val="0"/>
        <w:autoSpaceDN w:val="0"/>
        <w:adjustRightInd w:val="0"/>
      </w:pPr>
      <w:r w:rsidRPr="00F34135">
        <w:t xml:space="preserve">Answer: </w:t>
      </w:r>
      <w:r w:rsidR="004316E6" w:rsidRPr="00F34135">
        <w:t xml:space="preserve">B </w:t>
      </w:r>
    </w:p>
    <w:p w14:paraId="58F1BC09" w14:textId="77777777" w:rsidR="004316E6" w:rsidRPr="00F34135" w:rsidRDefault="004316E6" w:rsidP="00F34135">
      <w:pPr>
        <w:widowControl w:val="0"/>
        <w:autoSpaceDE w:val="0"/>
        <w:autoSpaceDN w:val="0"/>
        <w:adjustRightInd w:val="0"/>
      </w:pPr>
      <w:r w:rsidRPr="00F34135">
        <w:t xml:space="preserve">Difficulty: </w:t>
      </w:r>
      <w:r w:rsidR="00F24B04">
        <w:t>3 Hard</w:t>
      </w:r>
      <w:r w:rsidRPr="00F34135">
        <w:t xml:space="preserve"> </w:t>
      </w:r>
    </w:p>
    <w:p w14:paraId="4CC782B4" w14:textId="77777777" w:rsidR="004316E6" w:rsidRPr="00F34135" w:rsidRDefault="004316E6" w:rsidP="00F34135">
      <w:pPr>
        <w:widowControl w:val="0"/>
        <w:autoSpaceDE w:val="0"/>
        <w:autoSpaceDN w:val="0"/>
        <w:adjustRightInd w:val="0"/>
      </w:pPr>
      <w:r w:rsidRPr="00F34135">
        <w:t>LO: 01-03</w:t>
      </w:r>
    </w:p>
    <w:p w14:paraId="1CEE20A3" w14:textId="77777777" w:rsidR="004316E6" w:rsidRPr="00F34135" w:rsidRDefault="00F34135" w:rsidP="00F34135">
      <w:pPr>
        <w:widowControl w:val="0"/>
        <w:autoSpaceDE w:val="0"/>
        <w:autoSpaceDN w:val="0"/>
        <w:adjustRightInd w:val="0"/>
      </w:pPr>
      <w:r>
        <w:t xml:space="preserve">Topic: </w:t>
      </w:r>
      <w:r w:rsidR="00DF18E2">
        <w:t xml:space="preserve">Using </w:t>
      </w:r>
      <w:r>
        <w:t>Financial Statements</w:t>
      </w:r>
    </w:p>
    <w:p w14:paraId="7666E09B" w14:textId="77777777" w:rsidR="004316E6" w:rsidRPr="00F34135" w:rsidRDefault="004F784B" w:rsidP="00F34135">
      <w:pPr>
        <w:widowControl w:val="0"/>
        <w:autoSpaceDE w:val="0"/>
        <w:autoSpaceDN w:val="0"/>
        <w:adjustRightInd w:val="0"/>
      </w:pPr>
      <w:r w:rsidRPr="00F34135">
        <w:t xml:space="preserve">Blooms: </w:t>
      </w:r>
      <w:r w:rsidR="004316E6" w:rsidRPr="00F34135">
        <w:t>Analyze</w:t>
      </w:r>
    </w:p>
    <w:p w14:paraId="63C3A0E1" w14:textId="77777777" w:rsidR="004316E6" w:rsidRPr="00F34135" w:rsidRDefault="004316E6" w:rsidP="00F34135">
      <w:r w:rsidRPr="00F34135">
        <w:t xml:space="preserve">AACSB: Analytic </w:t>
      </w:r>
    </w:p>
    <w:p w14:paraId="62FFBA44" w14:textId="77777777" w:rsidR="004316E6" w:rsidRPr="00F34135" w:rsidRDefault="004316E6" w:rsidP="00F34135">
      <w:r w:rsidRPr="00F34135">
        <w:t>AICPA BB: Resource Management</w:t>
      </w:r>
    </w:p>
    <w:p w14:paraId="0799BD70" w14:textId="77777777" w:rsidR="004316E6" w:rsidRPr="00F34135" w:rsidRDefault="004316E6" w:rsidP="00F34135">
      <w:pPr>
        <w:widowControl w:val="0"/>
        <w:autoSpaceDE w:val="0"/>
        <w:autoSpaceDN w:val="0"/>
        <w:adjustRightInd w:val="0"/>
      </w:pPr>
      <w:r w:rsidRPr="00F34135">
        <w:t>AICPA FN: Reporting</w:t>
      </w:r>
    </w:p>
    <w:p w14:paraId="30053965" w14:textId="77777777" w:rsidR="004316E6" w:rsidRPr="00F34135" w:rsidRDefault="004316E6" w:rsidP="00F34135">
      <w:pPr>
        <w:widowControl w:val="0"/>
        <w:autoSpaceDE w:val="0"/>
        <w:autoSpaceDN w:val="0"/>
        <w:adjustRightInd w:val="0"/>
      </w:pPr>
      <w:r w:rsidRPr="00F34135">
        <w:t xml:space="preserve">Feedback: </w:t>
      </w:r>
      <w:r w:rsidR="00072DED" w:rsidRPr="00F34135">
        <w:t xml:space="preserve">Total liabilities of </w:t>
      </w:r>
      <w:r w:rsidRPr="00F34135">
        <w:t xml:space="preserve">$1,877,000 </w:t>
      </w:r>
      <w:r w:rsidR="00957058">
        <w:t xml:space="preserve">are </w:t>
      </w:r>
      <w:r w:rsidR="00072DED" w:rsidRPr="00F34135">
        <w:t>greater than</w:t>
      </w:r>
      <w:r w:rsidRPr="00F34135">
        <w:t xml:space="preserve"> $1,470,700</w:t>
      </w:r>
      <w:r w:rsidR="00072DED" w:rsidRPr="00F34135">
        <w:t xml:space="preserve"> of total stockholders’ equity.</w:t>
      </w:r>
      <w:r w:rsidR="000511E1" w:rsidRPr="00F34135">
        <w:t xml:space="preserve"> As a result, credit</w:t>
      </w:r>
      <w:r w:rsidR="00957058">
        <w:t>ors provided more financing than</w:t>
      </w:r>
      <w:r w:rsidR="000511E1" w:rsidRPr="00F34135">
        <w:t xml:space="preserve"> owners. </w:t>
      </w:r>
    </w:p>
    <w:p w14:paraId="5377AB03" w14:textId="77777777" w:rsidR="004316E6" w:rsidRPr="00F34135" w:rsidRDefault="004316E6" w:rsidP="00F34135">
      <w:pPr>
        <w:ind w:right="720"/>
      </w:pPr>
      <w:r w:rsidRPr="00F34135">
        <w:t xml:space="preserve"> </w:t>
      </w:r>
    </w:p>
    <w:p w14:paraId="30E86B55" w14:textId="77777777" w:rsidR="00BB23F7" w:rsidRPr="0045448C" w:rsidRDefault="00BB23F7" w:rsidP="00BB23F7">
      <w:r w:rsidRPr="0045448C">
        <w:t>[QUESTION]</w:t>
      </w:r>
    </w:p>
    <w:p w14:paraId="5F6A5C2A" w14:textId="2D2A4B07" w:rsidR="00BB23F7" w:rsidRPr="0045448C" w:rsidRDefault="00927483" w:rsidP="00BB23F7">
      <w:r>
        <w:t>164</w:t>
      </w:r>
      <w:r w:rsidR="00BB23F7" w:rsidRPr="0045448C">
        <w:t>. Investors in stock of a company increase their wealth by receiving dividends and by</w:t>
      </w:r>
      <w:r w:rsidR="00BB23F7">
        <w:t>:</w:t>
      </w:r>
    </w:p>
    <w:p w14:paraId="0E5EB19E" w14:textId="77777777" w:rsidR="00BB23F7" w:rsidRPr="0045448C" w:rsidRDefault="00BB23F7" w:rsidP="00BB23F7">
      <w:r w:rsidRPr="0045448C">
        <w:t>A)</w:t>
      </w:r>
      <w:r>
        <w:t xml:space="preserve"> </w:t>
      </w:r>
      <w:r w:rsidRPr="0045448C">
        <w:t xml:space="preserve">receiving interest. </w:t>
      </w:r>
    </w:p>
    <w:p w14:paraId="61D0C5A0" w14:textId="77777777" w:rsidR="00BB23F7" w:rsidRPr="0045448C" w:rsidRDefault="00BB23F7" w:rsidP="00BB23F7">
      <w:r w:rsidRPr="0045448C">
        <w:t>B)</w:t>
      </w:r>
      <w:r>
        <w:t xml:space="preserve"> </w:t>
      </w:r>
      <w:r w:rsidRPr="0045448C">
        <w:t>an increase in the market value of their stock.</w:t>
      </w:r>
    </w:p>
    <w:p w14:paraId="213A730E" w14:textId="77777777" w:rsidR="00BB23F7" w:rsidRPr="0045448C" w:rsidRDefault="00BB23F7" w:rsidP="00BB23F7">
      <w:r w:rsidRPr="0045448C">
        <w:t>C)</w:t>
      </w:r>
      <w:r>
        <w:t xml:space="preserve"> </w:t>
      </w:r>
      <w:r w:rsidRPr="0045448C">
        <w:t>studying the company’s annual financial statements.</w:t>
      </w:r>
    </w:p>
    <w:p w14:paraId="5A5C9116" w14:textId="77777777" w:rsidR="00BB23F7" w:rsidRPr="0045448C" w:rsidRDefault="00BB23F7" w:rsidP="00BB23F7">
      <w:r w:rsidRPr="0045448C">
        <w:t>D)</w:t>
      </w:r>
      <w:r>
        <w:t xml:space="preserve"> </w:t>
      </w:r>
      <w:r w:rsidRPr="0045448C">
        <w:t>insider trading.</w:t>
      </w:r>
    </w:p>
    <w:p w14:paraId="2C36F141" w14:textId="77777777" w:rsidR="00BB23F7" w:rsidRPr="0045448C" w:rsidRDefault="00BB23F7" w:rsidP="00BB23F7"/>
    <w:p w14:paraId="52D2128B" w14:textId="77777777" w:rsidR="00BB23F7" w:rsidRPr="0045448C" w:rsidRDefault="00BB23F7" w:rsidP="00BB23F7">
      <w:r w:rsidRPr="0045448C">
        <w:t>Answer: B</w:t>
      </w:r>
    </w:p>
    <w:p w14:paraId="601E46B8" w14:textId="77777777" w:rsidR="00BB23F7" w:rsidRDefault="00BB23F7" w:rsidP="00BB23F7">
      <w:pPr>
        <w:widowControl w:val="0"/>
        <w:tabs>
          <w:tab w:val="right" w:pos="547"/>
        </w:tabs>
        <w:autoSpaceDE w:val="0"/>
        <w:autoSpaceDN w:val="0"/>
        <w:adjustRightInd w:val="0"/>
      </w:pPr>
      <w:r>
        <w:t xml:space="preserve">Difficulty: 1 Easy </w:t>
      </w:r>
    </w:p>
    <w:p w14:paraId="048BF416" w14:textId="77777777" w:rsidR="00BB23F7" w:rsidRDefault="00BB23F7" w:rsidP="00BB23F7">
      <w:r>
        <w:t>LO: 01-03</w:t>
      </w:r>
    </w:p>
    <w:p w14:paraId="081FB169" w14:textId="77777777" w:rsidR="00BB23F7" w:rsidRDefault="00BB23F7" w:rsidP="00BB23F7">
      <w:r>
        <w:t>Topic: Using Financial Statements</w:t>
      </w:r>
    </w:p>
    <w:p w14:paraId="42E5AC36" w14:textId="77777777" w:rsidR="00BB23F7" w:rsidRPr="00A623BC" w:rsidRDefault="00BB23F7" w:rsidP="00BB23F7">
      <w:r w:rsidRPr="00A623BC">
        <w:t>Blooms: Remember</w:t>
      </w:r>
    </w:p>
    <w:p w14:paraId="000C6DC3" w14:textId="77777777" w:rsidR="00BB23F7" w:rsidRPr="00A623BC" w:rsidRDefault="00BB23F7" w:rsidP="00BB23F7">
      <w:r w:rsidRPr="00A623BC">
        <w:t>AACSB: Analytical Thinking</w:t>
      </w:r>
    </w:p>
    <w:p w14:paraId="77DB72A8" w14:textId="77777777" w:rsidR="00BB23F7" w:rsidRPr="00A623BC" w:rsidRDefault="00BB23F7" w:rsidP="00BB23F7">
      <w:r w:rsidRPr="00A623BC">
        <w:t>AICPA BB: Industry</w:t>
      </w:r>
    </w:p>
    <w:p w14:paraId="38CA864D" w14:textId="77777777" w:rsidR="00BB23F7" w:rsidRPr="00A623BC" w:rsidRDefault="00BB23F7" w:rsidP="00BB23F7">
      <w:r w:rsidRPr="00A623BC">
        <w:t>AICPA FN: Decision Making</w:t>
      </w:r>
    </w:p>
    <w:p w14:paraId="4C8F1568" w14:textId="77777777" w:rsidR="00BB23F7" w:rsidRPr="0045448C" w:rsidRDefault="00BB23F7" w:rsidP="00BB23F7">
      <w:r w:rsidRPr="0045448C">
        <w:t>Source: LearnSmart</w:t>
      </w:r>
    </w:p>
    <w:p w14:paraId="28352407" w14:textId="77777777" w:rsidR="00BB23F7" w:rsidRPr="0045448C" w:rsidRDefault="00BB23F7" w:rsidP="00BB23F7">
      <w:r w:rsidRPr="00F84EF0">
        <w:t>Feedback:</w:t>
      </w:r>
      <w:r w:rsidRPr="00F84EF0">
        <w:rPr>
          <w:rFonts w:ascii="TimesLTStd-Bold" w:hAnsi="TimesLTStd-Bold" w:cs="TimesLTStd-Bold"/>
          <w:bCs/>
          <w:color w:val="0048FF"/>
          <w:sz w:val="20"/>
          <w:szCs w:val="20"/>
        </w:rPr>
        <w:t xml:space="preserve"> </w:t>
      </w:r>
      <w:r w:rsidRPr="00F84EF0">
        <w:rPr>
          <w:bCs/>
        </w:rPr>
        <w:t xml:space="preserve">Investors expect a return on their contributions to a company. </w:t>
      </w:r>
      <w:r w:rsidRPr="00F84EF0">
        <w:t>The return may</w:t>
      </w:r>
      <w:r>
        <w:t xml:space="preserve"> </w:t>
      </w:r>
      <w:r w:rsidRPr="00F84EF0">
        <w:t>be immediate (through dividends) or long-term (through selling stock certificates at</w:t>
      </w:r>
      <w:r>
        <w:t xml:space="preserve"> </w:t>
      </w:r>
      <w:r w:rsidRPr="00F84EF0">
        <w:t>a price higher than their original cost).</w:t>
      </w:r>
    </w:p>
    <w:p w14:paraId="19B3F3F1" w14:textId="77777777" w:rsidR="00BB23F7" w:rsidRPr="0045448C" w:rsidRDefault="00BB23F7" w:rsidP="00BB23F7"/>
    <w:p w14:paraId="27A21E66" w14:textId="77777777" w:rsidR="00662E07" w:rsidRPr="00F34135" w:rsidRDefault="00662E07" w:rsidP="00BB23F7">
      <w:pPr>
        <w:ind w:right="720"/>
      </w:pPr>
      <w:r w:rsidRPr="00F34135">
        <w:t>[QUESTION]</w:t>
      </w:r>
    </w:p>
    <w:p w14:paraId="1174EB3A" w14:textId="4A8D0BE8" w:rsidR="00662E07" w:rsidRPr="00F34135" w:rsidRDefault="00927483" w:rsidP="00F34135">
      <w:pPr>
        <w:widowControl w:val="0"/>
        <w:tabs>
          <w:tab w:val="right" w:pos="547"/>
        </w:tabs>
        <w:autoSpaceDE w:val="0"/>
        <w:autoSpaceDN w:val="0"/>
        <w:adjustRightInd w:val="0"/>
        <w:rPr>
          <w:rFonts w:ascii="Tms Rmn" w:hAnsi="Tms Rmn" w:cs="Tms Rmn"/>
        </w:rPr>
      </w:pPr>
      <w:r>
        <w:t>165</w:t>
      </w:r>
      <w:r w:rsidR="00CB5F9E" w:rsidRPr="00F34135">
        <w:t xml:space="preserve">. </w:t>
      </w:r>
      <w:r w:rsidR="00662E07" w:rsidRPr="00F34135">
        <w:t xml:space="preserve">A creditor might look at a company's financial statements to determine if the: </w:t>
      </w:r>
    </w:p>
    <w:p w14:paraId="4D70BE13" w14:textId="77777777" w:rsidR="00662E07" w:rsidRPr="00F34135" w:rsidRDefault="00CB5F9E" w:rsidP="00F34135">
      <w:pPr>
        <w:widowControl w:val="0"/>
        <w:tabs>
          <w:tab w:val="left" w:pos="720"/>
        </w:tabs>
        <w:autoSpaceDE w:val="0"/>
        <w:autoSpaceDN w:val="0"/>
        <w:adjustRightInd w:val="0"/>
        <w:rPr>
          <w:rFonts w:ascii="Tms Rmn" w:hAnsi="Tms Rmn" w:cs="Tms Rmn"/>
        </w:rPr>
      </w:pPr>
      <w:r w:rsidRPr="00F34135">
        <w:t xml:space="preserve">A) </w:t>
      </w:r>
      <w:r w:rsidR="00662E07" w:rsidRPr="00F34135">
        <w:t xml:space="preserve">company is likely to have the resources to repay its debts. </w:t>
      </w:r>
    </w:p>
    <w:p w14:paraId="7938CCF8" w14:textId="77777777" w:rsidR="00662E07" w:rsidRPr="00F34135" w:rsidRDefault="00CB5F9E" w:rsidP="00F34135">
      <w:pPr>
        <w:widowControl w:val="0"/>
        <w:tabs>
          <w:tab w:val="left" w:pos="720"/>
        </w:tabs>
        <w:autoSpaceDE w:val="0"/>
        <w:autoSpaceDN w:val="0"/>
        <w:adjustRightInd w:val="0"/>
        <w:rPr>
          <w:rFonts w:ascii="Tms Rmn" w:hAnsi="Tms Rmn" w:cs="Tms Rmn"/>
        </w:rPr>
      </w:pPr>
      <w:r w:rsidRPr="00F34135">
        <w:t xml:space="preserve">B) </w:t>
      </w:r>
      <w:r w:rsidR="00662E07" w:rsidRPr="00F34135">
        <w:t xml:space="preserve">company's stock </w:t>
      </w:r>
      <w:r w:rsidR="00072DED" w:rsidRPr="00F34135">
        <w:t xml:space="preserve">price </w:t>
      </w:r>
      <w:r w:rsidR="00662E07" w:rsidRPr="00F34135">
        <w:t xml:space="preserve">is likely to fall, signaling a good time to sell. </w:t>
      </w:r>
    </w:p>
    <w:p w14:paraId="131C3FC8" w14:textId="77777777" w:rsidR="00662E07" w:rsidRPr="00F34135" w:rsidRDefault="00CB5F9E" w:rsidP="00F34135">
      <w:pPr>
        <w:widowControl w:val="0"/>
        <w:tabs>
          <w:tab w:val="left" w:pos="720"/>
        </w:tabs>
        <w:autoSpaceDE w:val="0"/>
        <w:autoSpaceDN w:val="0"/>
        <w:adjustRightInd w:val="0"/>
        <w:rPr>
          <w:rFonts w:ascii="Tms Rmn" w:hAnsi="Tms Rmn" w:cs="Tms Rmn"/>
        </w:rPr>
      </w:pPr>
      <w:r w:rsidRPr="00F34135">
        <w:lastRenderedPageBreak/>
        <w:t xml:space="preserve">C) </w:t>
      </w:r>
      <w:r w:rsidR="00662E07" w:rsidRPr="00F34135">
        <w:t xml:space="preserve">company's stock </w:t>
      </w:r>
      <w:r w:rsidR="00072DED" w:rsidRPr="00F34135">
        <w:t xml:space="preserve">price </w:t>
      </w:r>
      <w:r w:rsidR="00662E07" w:rsidRPr="00F34135">
        <w:t xml:space="preserve">is likely to rise, signaling a good time to buy. </w:t>
      </w:r>
    </w:p>
    <w:p w14:paraId="3DC78E88" w14:textId="77777777" w:rsidR="00662E07" w:rsidRPr="00F34135" w:rsidRDefault="00CB5F9E" w:rsidP="00F34135">
      <w:pPr>
        <w:widowControl w:val="0"/>
        <w:tabs>
          <w:tab w:val="left" w:pos="720"/>
        </w:tabs>
        <w:autoSpaceDE w:val="0"/>
        <w:autoSpaceDN w:val="0"/>
        <w:adjustRightInd w:val="0"/>
        <w:rPr>
          <w:rFonts w:ascii="Tms Rmn" w:hAnsi="Tms Rmn" w:cs="Tms Rmn"/>
        </w:rPr>
      </w:pPr>
      <w:r w:rsidRPr="00F34135">
        <w:t xml:space="preserve">D) </w:t>
      </w:r>
      <w:r w:rsidR="00662E07" w:rsidRPr="00F34135">
        <w:t xml:space="preserve">company pays a dividend. </w:t>
      </w:r>
    </w:p>
    <w:p w14:paraId="2BB3DE0F" w14:textId="77777777" w:rsidR="00662E07" w:rsidRPr="00F34135" w:rsidRDefault="00662E07" w:rsidP="00F34135">
      <w:pPr>
        <w:widowControl w:val="0"/>
        <w:tabs>
          <w:tab w:val="right" w:pos="547"/>
        </w:tabs>
        <w:autoSpaceDE w:val="0"/>
        <w:autoSpaceDN w:val="0"/>
        <w:adjustRightInd w:val="0"/>
      </w:pPr>
    </w:p>
    <w:p w14:paraId="2E5AB972" w14:textId="77777777" w:rsidR="00662E07" w:rsidRPr="00F34135" w:rsidRDefault="00EC0457" w:rsidP="00F34135">
      <w:pPr>
        <w:widowControl w:val="0"/>
        <w:autoSpaceDE w:val="0"/>
        <w:autoSpaceDN w:val="0"/>
        <w:adjustRightInd w:val="0"/>
      </w:pPr>
      <w:r w:rsidRPr="00F34135">
        <w:t xml:space="preserve">Answer: </w:t>
      </w:r>
      <w:r w:rsidR="00662E07" w:rsidRPr="00F34135">
        <w:t xml:space="preserve">A </w:t>
      </w:r>
    </w:p>
    <w:p w14:paraId="698915A4" w14:textId="77777777" w:rsidR="00662E07" w:rsidRPr="00F34135" w:rsidRDefault="00662E07" w:rsidP="00F34135">
      <w:pPr>
        <w:widowControl w:val="0"/>
        <w:autoSpaceDE w:val="0"/>
        <w:autoSpaceDN w:val="0"/>
        <w:adjustRightInd w:val="0"/>
      </w:pPr>
      <w:r w:rsidRPr="00F34135">
        <w:t xml:space="preserve">Difficulty: </w:t>
      </w:r>
      <w:r w:rsidR="00EC0457" w:rsidRPr="00F34135">
        <w:t>2 Medium</w:t>
      </w:r>
    </w:p>
    <w:p w14:paraId="4B101C81" w14:textId="77777777" w:rsidR="00662E07" w:rsidRPr="00F34135" w:rsidRDefault="00662E07" w:rsidP="00F34135">
      <w:pPr>
        <w:widowControl w:val="0"/>
        <w:autoSpaceDE w:val="0"/>
        <w:autoSpaceDN w:val="0"/>
        <w:adjustRightInd w:val="0"/>
      </w:pPr>
      <w:r w:rsidRPr="00F34135">
        <w:t>LO: 01-03</w:t>
      </w:r>
    </w:p>
    <w:p w14:paraId="4422583B" w14:textId="77777777" w:rsidR="00957058" w:rsidRPr="00957058" w:rsidRDefault="00957058" w:rsidP="00957058">
      <w:pPr>
        <w:widowControl w:val="0"/>
        <w:tabs>
          <w:tab w:val="right" w:pos="547"/>
        </w:tabs>
        <w:autoSpaceDE w:val="0"/>
        <w:autoSpaceDN w:val="0"/>
        <w:adjustRightInd w:val="0"/>
      </w:pPr>
      <w:r w:rsidRPr="00957058">
        <w:t>Topic: Using Financial Statements</w:t>
      </w:r>
    </w:p>
    <w:p w14:paraId="749FA154" w14:textId="77777777" w:rsidR="00662E07" w:rsidRPr="00F34135" w:rsidRDefault="004F784B" w:rsidP="00F34135">
      <w:pPr>
        <w:widowControl w:val="0"/>
        <w:autoSpaceDE w:val="0"/>
        <w:autoSpaceDN w:val="0"/>
        <w:adjustRightInd w:val="0"/>
        <w:rPr>
          <w:rFonts w:ascii="Tms Rmn" w:hAnsi="Tms Rmn" w:cs="Tms Rmn"/>
        </w:rPr>
      </w:pPr>
      <w:r w:rsidRPr="00F34135">
        <w:t xml:space="preserve">Blooms: </w:t>
      </w:r>
      <w:r w:rsidR="00662E07" w:rsidRPr="00F34135">
        <w:t>Understand</w:t>
      </w:r>
    </w:p>
    <w:p w14:paraId="2AFD01D0" w14:textId="77777777" w:rsidR="00662E07" w:rsidRPr="00F34135" w:rsidRDefault="00662E07" w:rsidP="00F34135">
      <w:r w:rsidRPr="00F34135">
        <w:t>AACSB: Reflective Thinking</w:t>
      </w:r>
    </w:p>
    <w:p w14:paraId="473B4A6D" w14:textId="77777777" w:rsidR="00662E07" w:rsidRPr="00F34135" w:rsidRDefault="00662E07" w:rsidP="00F34135">
      <w:r w:rsidRPr="00F34135">
        <w:t>AICPA BB: Resource Management</w:t>
      </w:r>
    </w:p>
    <w:p w14:paraId="48A30479" w14:textId="77777777" w:rsidR="00662E07" w:rsidRPr="00F34135" w:rsidRDefault="00662E07" w:rsidP="00F34135">
      <w:r w:rsidRPr="00F34135">
        <w:t>AICPA FN: Decision-making</w:t>
      </w:r>
    </w:p>
    <w:p w14:paraId="30EF7DBC" w14:textId="77777777" w:rsidR="00662E07" w:rsidRPr="00F34135" w:rsidRDefault="00662E07" w:rsidP="0036500C">
      <w:r w:rsidRPr="00F34135">
        <w:t xml:space="preserve">Feedback: </w:t>
      </w:r>
      <w:r w:rsidR="0036500C" w:rsidRPr="0036500C">
        <w:t>Creditors are mainly interested in assessing whether the company generating enough cash to make payments on its loan and fs the company has enough assets to cover its liabilities.</w:t>
      </w:r>
    </w:p>
    <w:p w14:paraId="6EB75EB9" w14:textId="77777777" w:rsidR="00662E07" w:rsidRPr="00F34135" w:rsidRDefault="00662E07" w:rsidP="00F34135">
      <w:pPr>
        <w:widowControl w:val="0"/>
        <w:autoSpaceDE w:val="0"/>
        <w:autoSpaceDN w:val="0"/>
        <w:adjustRightInd w:val="0"/>
      </w:pPr>
    </w:p>
    <w:p w14:paraId="0BB9DFB6" w14:textId="77777777" w:rsidR="00DF18E2" w:rsidRPr="00F34135" w:rsidRDefault="00DF18E2" w:rsidP="00DF18E2">
      <w:r w:rsidRPr="00F34135">
        <w:t>[QUESTION]</w:t>
      </w:r>
    </w:p>
    <w:p w14:paraId="74C8105F" w14:textId="200E9E3F" w:rsidR="00DF18E2" w:rsidRPr="001B1955" w:rsidRDefault="00927483" w:rsidP="00DF18E2">
      <w:r>
        <w:t>166</w:t>
      </w:r>
      <w:r w:rsidR="00DF18E2">
        <w:t xml:space="preserve">. </w:t>
      </w:r>
      <w:r w:rsidR="00DF18E2" w:rsidRPr="001B1955">
        <w:t>Aspects of the financial statements may have different relevance to investors and creditors. Which of the following types of information are consistent with the concerns of these two parties?</w:t>
      </w:r>
    </w:p>
    <w:p w14:paraId="3A2902C0" w14:textId="77777777" w:rsidR="00DF18E2" w:rsidRPr="001B1955" w:rsidRDefault="00DF18E2" w:rsidP="00DF18E2">
      <w:pPr>
        <w:widowControl w:val="0"/>
        <w:tabs>
          <w:tab w:val="decimal" w:pos="1662"/>
          <w:tab w:val="left" w:pos="4212"/>
        </w:tabs>
      </w:pPr>
      <w:r w:rsidRPr="001B1955">
        <w:t>A)</w:t>
      </w:r>
      <w:r>
        <w:t xml:space="preserve"> </w:t>
      </w:r>
      <w:r w:rsidRPr="001B1955">
        <w:t>Investors</w:t>
      </w:r>
      <w:r>
        <w:t>:</w:t>
      </w:r>
      <w:r w:rsidRPr="001B1955">
        <w:t xml:space="preserve"> Dividends</w:t>
      </w:r>
      <w:r>
        <w:t xml:space="preserve">; Creditors: </w:t>
      </w:r>
      <w:r w:rsidRPr="001B1955">
        <w:t>Sufficient cash to make loan payments</w:t>
      </w:r>
    </w:p>
    <w:p w14:paraId="525B4B80" w14:textId="77777777" w:rsidR="00DF18E2" w:rsidRPr="001B1955" w:rsidRDefault="00DF18E2" w:rsidP="00DF18E2">
      <w:pPr>
        <w:widowControl w:val="0"/>
        <w:tabs>
          <w:tab w:val="decimal" w:pos="1662"/>
          <w:tab w:val="left" w:pos="4212"/>
        </w:tabs>
      </w:pPr>
      <w:r w:rsidRPr="001B1955">
        <w:t>B)</w:t>
      </w:r>
      <w:r>
        <w:t xml:space="preserve"> </w:t>
      </w:r>
      <w:r w:rsidRPr="001B1955">
        <w:tab/>
        <w:t>Investors</w:t>
      </w:r>
      <w:r>
        <w:t>:</w:t>
      </w:r>
      <w:r w:rsidRPr="001B1955">
        <w:t xml:space="preserve"> Cash flows from investing </w:t>
      </w:r>
      <w:r>
        <w:t>activities;</w:t>
      </w:r>
      <w:r w:rsidRPr="001B1955">
        <w:t xml:space="preserve"> </w:t>
      </w:r>
      <w:r>
        <w:t xml:space="preserve">Creditors: </w:t>
      </w:r>
      <w:r w:rsidRPr="001B1955">
        <w:t>Dividends</w:t>
      </w:r>
    </w:p>
    <w:p w14:paraId="136C5FD8" w14:textId="77777777" w:rsidR="00DF18E2" w:rsidRPr="001B1955" w:rsidRDefault="00DF18E2" w:rsidP="00DF18E2">
      <w:pPr>
        <w:widowControl w:val="0"/>
        <w:tabs>
          <w:tab w:val="decimal" w:pos="1662"/>
          <w:tab w:val="left" w:pos="4212"/>
        </w:tabs>
      </w:pPr>
      <w:r w:rsidRPr="001B1955">
        <w:t>C)</w:t>
      </w:r>
      <w:r w:rsidRPr="001B1955">
        <w:tab/>
      </w:r>
      <w:r>
        <w:t xml:space="preserve"> </w:t>
      </w:r>
      <w:r w:rsidRPr="001B1955">
        <w:t>Investors</w:t>
      </w:r>
      <w:r>
        <w:t>:</w:t>
      </w:r>
      <w:r w:rsidRPr="001B1955">
        <w:t xml:space="preserve"> Sufficient cash to make loan payments</w:t>
      </w:r>
      <w:r>
        <w:t>;</w:t>
      </w:r>
      <w:r w:rsidRPr="001B1955">
        <w:t xml:space="preserve"> </w:t>
      </w:r>
      <w:r>
        <w:t xml:space="preserve">Creditors: </w:t>
      </w:r>
      <w:r w:rsidRPr="001B1955">
        <w:t>Cash flows from investing activities</w:t>
      </w:r>
    </w:p>
    <w:p w14:paraId="3FA59BFD" w14:textId="77777777" w:rsidR="00DF18E2" w:rsidRPr="001B1955" w:rsidRDefault="00DF18E2" w:rsidP="00DF18E2">
      <w:pPr>
        <w:widowControl w:val="0"/>
        <w:tabs>
          <w:tab w:val="decimal" w:pos="1662"/>
          <w:tab w:val="left" w:pos="4212"/>
        </w:tabs>
      </w:pPr>
      <w:r w:rsidRPr="001B1955">
        <w:t>D)</w:t>
      </w:r>
      <w:r w:rsidRPr="001B1955">
        <w:tab/>
      </w:r>
      <w:r>
        <w:t xml:space="preserve"> </w:t>
      </w:r>
      <w:r w:rsidRPr="001B1955">
        <w:t>Investors</w:t>
      </w:r>
      <w:r>
        <w:t>:</w:t>
      </w:r>
      <w:r w:rsidRPr="001B1955">
        <w:t xml:space="preserve"> Sufficient cash to make loan payments</w:t>
      </w:r>
      <w:r>
        <w:t>;</w:t>
      </w:r>
      <w:r w:rsidRPr="001B1955">
        <w:t xml:space="preserve"> </w:t>
      </w:r>
      <w:r>
        <w:t xml:space="preserve">Creditors: </w:t>
      </w:r>
      <w:r w:rsidRPr="001B1955">
        <w:t>Stock prices</w:t>
      </w:r>
    </w:p>
    <w:p w14:paraId="4F5E0D6E" w14:textId="77777777" w:rsidR="00DF18E2" w:rsidRPr="001B1955" w:rsidRDefault="00DF18E2" w:rsidP="00DF18E2">
      <w:pPr>
        <w:widowControl w:val="0"/>
        <w:tabs>
          <w:tab w:val="decimal" w:pos="360"/>
          <w:tab w:val="left" w:pos="720"/>
          <w:tab w:val="left" w:pos="1080"/>
        </w:tabs>
        <w:rPr>
          <w:rFonts w:ascii="Arial" w:hAnsi="Arial"/>
          <w:sz w:val="22"/>
        </w:rPr>
      </w:pPr>
    </w:p>
    <w:p w14:paraId="66360A9A" w14:textId="77777777" w:rsidR="00DF18E2" w:rsidRPr="001B1955" w:rsidRDefault="00DF18E2" w:rsidP="00DF18E2">
      <w:r w:rsidRPr="001B1955">
        <w:t>Answer: A</w:t>
      </w:r>
    </w:p>
    <w:p w14:paraId="4241A763" w14:textId="77777777" w:rsidR="00DF18E2" w:rsidRPr="001B1955" w:rsidRDefault="00DF18E2" w:rsidP="00DF18E2">
      <w:r>
        <w:t>Difficulty: 01 Easy</w:t>
      </w:r>
    </w:p>
    <w:p w14:paraId="6BBF5AF4" w14:textId="77777777" w:rsidR="00DF18E2" w:rsidRPr="001B1955" w:rsidRDefault="00DF18E2" w:rsidP="00DF18E2">
      <w:r w:rsidRPr="001B1955">
        <w:t>LO: 01-03</w:t>
      </w:r>
    </w:p>
    <w:p w14:paraId="27112240" w14:textId="77777777" w:rsidR="00DF18E2" w:rsidRPr="001B1955" w:rsidRDefault="00DF18E2" w:rsidP="00DF18E2">
      <w:r w:rsidRPr="001B1955">
        <w:t xml:space="preserve">Topic: </w:t>
      </w:r>
      <w:r>
        <w:t>Using F</w:t>
      </w:r>
      <w:r w:rsidRPr="001B1955">
        <w:t xml:space="preserve">inancial </w:t>
      </w:r>
      <w:r>
        <w:t>S</w:t>
      </w:r>
      <w:r w:rsidRPr="001B1955">
        <w:t>tatement</w:t>
      </w:r>
      <w:r>
        <w:t>s</w:t>
      </w:r>
    </w:p>
    <w:p w14:paraId="575BC265" w14:textId="77777777" w:rsidR="00DF18E2" w:rsidRPr="002375C7" w:rsidRDefault="00DF18E2" w:rsidP="00DF18E2">
      <w:r>
        <w:t xml:space="preserve">Blooms: </w:t>
      </w:r>
      <w:r w:rsidRPr="002375C7">
        <w:t>Remember</w:t>
      </w:r>
    </w:p>
    <w:p w14:paraId="763D9207" w14:textId="77777777" w:rsidR="00DF18E2" w:rsidRPr="002375C7" w:rsidRDefault="00DF18E2" w:rsidP="00DF18E2">
      <w:r w:rsidRPr="002375C7">
        <w:t>AACSB: Analytical Thinking</w:t>
      </w:r>
    </w:p>
    <w:p w14:paraId="3318019E" w14:textId="77777777" w:rsidR="00DF18E2" w:rsidRPr="002375C7" w:rsidRDefault="00DF18E2" w:rsidP="00DF18E2">
      <w:r>
        <w:t>AICPA BB:</w:t>
      </w:r>
      <w:r w:rsidRPr="002375C7">
        <w:t xml:space="preserve"> Industry</w:t>
      </w:r>
    </w:p>
    <w:p w14:paraId="3B02D39B" w14:textId="77777777" w:rsidR="00DF18E2" w:rsidRPr="002375C7" w:rsidRDefault="00DF18E2" w:rsidP="00DF18E2">
      <w:r>
        <w:t>AICPA FN:</w:t>
      </w:r>
      <w:r w:rsidRPr="002375C7">
        <w:t xml:space="preserve"> Decision Making</w:t>
      </w:r>
    </w:p>
    <w:p w14:paraId="767CA68A" w14:textId="77777777" w:rsidR="00DF18E2" w:rsidRPr="001B1955" w:rsidRDefault="00DF18E2" w:rsidP="00DF18E2">
      <w:r w:rsidRPr="001B1955">
        <w:t xml:space="preserve">Feedback: Creditors are interested in whether the company’s cash flows </w:t>
      </w:r>
      <w:r w:rsidRPr="00D27523">
        <w:t>from operating activities</w:t>
      </w:r>
      <w:r w:rsidRPr="001B1955">
        <w:t xml:space="preserve"> are sufficient to make payments on loans and other liabilities. Investors look for intermediate and long-term returns on their contributions to the company, through dividends and stock price increases.</w:t>
      </w:r>
    </w:p>
    <w:p w14:paraId="270DF60B" w14:textId="77777777" w:rsidR="00DF18E2" w:rsidRPr="001B1955" w:rsidRDefault="00DF18E2" w:rsidP="00DF18E2"/>
    <w:p w14:paraId="5DA4CBDA" w14:textId="77777777" w:rsidR="00DF18E2" w:rsidRPr="00F34135" w:rsidRDefault="00DF18E2" w:rsidP="00DF18E2">
      <w:pPr>
        <w:ind w:right="720"/>
      </w:pPr>
      <w:r w:rsidRPr="00F34135">
        <w:t>[QUESTION]</w:t>
      </w:r>
    </w:p>
    <w:p w14:paraId="162D4B75" w14:textId="6BD99DFE" w:rsidR="00DF18E2" w:rsidRPr="002375C7" w:rsidRDefault="00927483" w:rsidP="00DF18E2">
      <w:r>
        <w:t>167</w:t>
      </w:r>
      <w:r w:rsidR="00DF18E2">
        <w:t xml:space="preserve">. </w:t>
      </w:r>
      <w:r w:rsidR="00DF18E2" w:rsidRPr="002375C7">
        <w:t>Investors and creditors look at the balance sheet to see whether the company:</w:t>
      </w:r>
    </w:p>
    <w:p w14:paraId="62B47223" w14:textId="77777777" w:rsidR="00DF18E2" w:rsidRPr="002375C7" w:rsidRDefault="00DF18E2" w:rsidP="00DF18E2">
      <w:r>
        <w:t>A) i</w:t>
      </w:r>
      <w:r w:rsidRPr="002375C7">
        <w:t>s profitable.</w:t>
      </w:r>
    </w:p>
    <w:p w14:paraId="3F8B901E" w14:textId="77777777" w:rsidR="00DF18E2" w:rsidRPr="002375C7" w:rsidRDefault="00DF18E2" w:rsidP="00DF18E2">
      <w:r w:rsidRPr="001B1955">
        <w:t>B</w:t>
      </w:r>
      <w:r>
        <w:t>) c</w:t>
      </w:r>
      <w:r w:rsidRPr="002375C7">
        <w:t>an maintain its existing product line.</w:t>
      </w:r>
    </w:p>
    <w:p w14:paraId="68249BD9" w14:textId="77777777" w:rsidR="00DF18E2" w:rsidRPr="002375C7" w:rsidRDefault="00DF18E2" w:rsidP="00DF18E2">
      <w:r>
        <w:t>C) o</w:t>
      </w:r>
      <w:r w:rsidRPr="002375C7">
        <w:t>wns enough assets to pay all that it owes to creditors.</w:t>
      </w:r>
    </w:p>
    <w:p w14:paraId="5F7BC293" w14:textId="77777777" w:rsidR="00DF18E2" w:rsidRPr="002375C7" w:rsidRDefault="00DF18E2" w:rsidP="00DF18E2">
      <w:r>
        <w:lastRenderedPageBreak/>
        <w:t>D) h</w:t>
      </w:r>
      <w:r w:rsidRPr="002375C7">
        <w:t xml:space="preserve">as had a positive </w:t>
      </w:r>
      <w:r w:rsidRPr="00D27523">
        <w:t>cash flows from operating activities</w:t>
      </w:r>
      <w:r w:rsidRPr="002375C7">
        <w:t>.</w:t>
      </w:r>
    </w:p>
    <w:p w14:paraId="29E46D13" w14:textId="77777777" w:rsidR="00DF18E2" w:rsidRPr="002375C7" w:rsidRDefault="00DF18E2" w:rsidP="00DF18E2"/>
    <w:p w14:paraId="3B394C6B" w14:textId="77777777" w:rsidR="00DF18E2" w:rsidRPr="002375C7" w:rsidRDefault="00DF18E2" w:rsidP="00DF18E2">
      <w:r>
        <w:t>Answer: C</w:t>
      </w:r>
    </w:p>
    <w:p w14:paraId="20356889" w14:textId="77777777" w:rsidR="00DF18E2" w:rsidRPr="00F34135" w:rsidRDefault="00DF18E2" w:rsidP="00DF18E2">
      <w:pPr>
        <w:widowControl w:val="0"/>
        <w:tabs>
          <w:tab w:val="right" w:pos="547"/>
        </w:tabs>
        <w:autoSpaceDE w:val="0"/>
        <w:autoSpaceDN w:val="0"/>
        <w:adjustRightInd w:val="0"/>
      </w:pPr>
      <w:r>
        <w:t>Difficulty: 02 Medium</w:t>
      </w:r>
      <w:r w:rsidRPr="00F34135">
        <w:t xml:space="preserve"> </w:t>
      </w:r>
    </w:p>
    <w:p w14:paraId="3BF80412" w14:textId="77777777" w:rsidR="00DF18E2" w:rsidRPr="00F34135" w:rsidRDefault="00DF18E2" w:rsidP="00DF18E2">
      <w:r>
        <w:t>LO: 01-03</w:t>
      </w:r>
    </w:p>
    <w:p w14:paraId="34C0F823" w14:textId="77777777" w:rsidR="00DF18E2" w:rsidRPr="00F34135" w:rsidRDefault="00DF18E2" w:rsidP="00DF18E2">
      <w:r>
        <w:t>Topic: Using Financial Statements</w:t>
      </w:r>
    </w:p>
    <w:p w14:paraId="69FC2922" w14:textId="77777777" w:rsidR="00DF18E2" w:rsidRPr="002375C7" w:rsidRDefault="00DF18E2" w:rsidP="00DF18E2">
      <w:r w:rsidRPr="002375C7">
        <w:t>Blooms</w:t>
      </w:r>
      <w:r>
        <w:t xml:space="preserve">: </w:t>
      </w:r>
      <w:r w:rsidRPr="002375C7">
        <w:t>Understand</w:t>
      </w:r>
    </w:p>
    <w:p w14:paraId="09C2F611" w14:textId="77777777" w:rsidR="00DF18E2" w:rsidRPr="002375C7" w:rsidRDefault="00DF18E2" w:rsidP="00DF18E2">
      <w:r w:rsidRPr="002375C7">
        <w:t>AACSB: Analytical Thinking</w:t>
      </w:r>
    </w:p>
    <w:p w14:paraId="17668F31" w14:textId="77777777" w:rsidR="00DF18E2" w:rsidRPr="002375C7" w:rsidRDefault="00DF18E2" w:rsidP="00DF18E2">
      <w:r>
        <w:t>AICPA BB:</w:t>
      </w:r>
      <w:r w:rsidRPr="002375C7">
        <w:t xml:space="preserve"> Industry</w:t>
      </w:r>
    </w:p>
    <w:p w14:paraId="54901A4C" w14:textId="77777777" w:rsidR="00DF18E2" w:rsidRPr="002375C7" w:rsidRDefault="00DF18E2" w:rsidP="00DF18E2">
      <w:r>
        <w:t>AICPA FN:</w:t>
      </w:r>
      <w:r w:rsidRPr="002375C7">
        <w:t xml:space="preserve"> Reporting</w:t>
      </w:r>
    </w:p>
    <w:p w14:paraId="374DCB19" w14:textId="77777777" w:rsidR="00DF18E2" w:rsidRPr="002375C7" w:rsidRDefault="00DF18E2" w:rsidP="00DF18E2">
      <w:r>
        <w:t xml:space="preserve">Feedback: </w:t>
      </w:r>
      <w:r w:rsidRPr="002375C7">
        <w:t xml:space="preserve">Investors and creditors look at the balance sheet to see whether the company owns enough assets to pay all that it owes to creditors. The income statement is used to determine its profitability. The statement of cash flows indicates the </w:t>
      </w:r>
      <w:r w:rsidRPr="00D27523">
        <w:t>cash flows from operating activities</w:t>
      </w:r>
      <w:r>
        <w:t xml:space="preserve">. </w:t>
      </w:r>
    </w:p>
    <w:p w14:paraId="3E7550BA" w14:textId="77777777" w:rsidR="00DF18E2" w:rsidRPr="002375C7" w:rsidRDefault="00DF18E2" w:rsidP="00DF18E2"/>
    <w:p w14:paraId="35A6D6D3" w14:textId="77777777" w:rsidR="00662E07" w:rsidRPr="00F34135" w:rsidRDefault="00662E07" w:rsidP="00DF18E2">
      <w:pPr>
        <w:ind w:right="720"/>
      </w:pPr>
      <w:r w:rsidRPr="00F34135">
        <w:t>[QUESTION]</w:t>
      </w:r>
    </w:p>
    <w:p w14:paraId="5C8C1BAA" w14:textId="168F0194" w:rsidR="00662E07" w:rsidRPr="00F34135" w:rsidRDefault="00927483" w:rsidP="00F34135">
      <w:pPr>
        <w:widowControl w:val="0"/>
        <w:tabs>
          <w:tab w:val="right" w:pos="547"/>
        </w:tabs>
        <w:autoSpaceDE w:val="0"/>
        <w:autoSpaceDN w:val="0"/>
        <w:adjustRightInd w:val="0"/>
        <w:rPr>
          <w:rFonts w:ascii="Tms Rmn" w:hAnsi="Tms Rmn" w:cs="Tms Rmn"/>
        </w:rPr>
      </w:pPr>
      <w:r>
        <w:t>168</w:t>
      </w:r>
      <w:r w:rsidR="00CB5F9E" w:rsidRPr="00F34135">
        <w:t xml:space="preserve">. </w:t>
      </w:r>
      <w:r w:rsidR="00662E07" w:rsidRPr="00F34135">
        <w:t xml:space="preserve">A company's quarterly income statements show that in the last three quarters both </w:t>
      </w:r>
      <w:r w:rsidR="00D71959" w:rsidRPr="00F34135">
        <w:t>Sales Revenue</w:t>
      </w:r>
      <w:r w:rsidR="00662E07" w:rsidRPr="00F34135">
        <w:t xml:space="preserve"> and net income have been falling. </w:t>
      </w:r>
      <w:r w:rsidR="0036500C">
        <w:t>Given this information, w</w:t>
      </w:r>
      <w:r w:rsidR="00662E07" w:rsidRPr="00F34135">
        <w:t>hich of the following conclusions drawn by users are valid?</w:t>
      </w:r>
    </w:p>
    <w:p w14:paraId="060E3FBF" w14:textId="77777777" w:rsidR="00662E07" w:rsidRPr="00F34135" w:rsidRDefault="00CB5F9E" w:rsidP="00F34135">
      <w:pPr>
        <w:widowControl w:val="0"/>
        <w:tabs>
          <w:tab w:val="left" w:pos="720"/>
        </w:tabs>
        <w:autoSpaceDE w:val="0"/>
        <w:autoSpaceDN w:val="0"/>
        <w:adjustRightInd w:val="0"/>
        <w:rPr>
          <w:rFonts w:ascii="Tms Rmn" w:hAnsi="Tms Rmn" w:cs="Tms Rmn"/>
        </w:rPr>
      </w:pPr>
      <w:r w:rsidRPr="00F34135">
        <w:t xml:space="preserve">A) </w:t>
      </w:r>
      <w:r w:rsidR="00662E07" w:rsidRPr="00F34135">
        <w:t xml:space="preserve">Creditors are likely to conclude that the risk of lending to the company is </w:t>
      </w:r>
      <w:r w:rsidR="005C43CE" w:rsidRPr="00F34135">
        <w:t xml:space="preserve">declining </w:t>
      </w:r>
      <w:r w:rsidR="00662E07" w:rsidRPr="00F34135">
        <w:t xml:space="preserve">and might be willing to accept a lower interest rate on loans. </w:t>
      </w:r>
    </w:p>
    <w:p w14:paraId="6BB046F2" w14:textId="77777777" w:rsidR="00662E07" w:rsidRPr="00F34135" w:rsidRDefault="00CB5F9E" w:rsidP="00F34135">
      <w:pPr>
        <w:widowControl w:val="0"/>
        <w:tabs>
          <w:tab w:val="left" w:pos="720"/>
        </w:tabs>
        <w:autoSpaceDE w:val="0"/>
        <w:autoSpaceDN w:val="0"/>
        <w:adjustRightInd w:val="0"/>
        <w:rPr>
          <w:rFonts w:ascii="Tms Rmn" w:hAnsi="Tms Rmn" w:cs="Tms Rmn"/>
        </w:rPr>
      </w:pPr>
      <w:r w:rsidRPr="00F34135">
        <w:t xml:space="preserve">B) </w:t>
      </w:r>
      <w:r w:rsidR="00662E07" w:rsidRPr="00F34135">
        <w:t xml:space="preserve">Investors are likely to conclude that the stock price is likely to rise, making the company more attractive as a potential investment. </w:t>
      </w:r>
    </w:p>
    <w:p w14:paraId="649E9378" w14:textId="77777777" w:rsidR="00662E07" w:rsidRPr="00F34135" w:rsidRDefault="00CB5F9E" w:rsidP="00F34135">
      <w:pPr>
        <w:widowControl w:val="0"/>
        <w:tabs>
          <w:tab w:val="left" w:pos="720"/>
        </w:tabs>
        <w:autoSpaceDE w:val="0"/>
        <w:autoSpaceDN w:val="0"/>
        <w:adjustRightInd w:val="0"/>
        <w:rPr>
          <w:rFonts w:ascii="Tms Rmn" w:hAnsi="Tms Rmn" w:cs="Tms Rmn"/>
        </w:rPr>
      </w:pPr>
      <w:r w:rsidRPr="00F34135">
        <w:t xml:space="preserve">C) </w:t>
      </w:r>
      <w:r w:rsidR="00662E07" w:rsidRPr="00F34135">
        <w:t>Customers are likely to conclude that the company is struggling</w:t>
      </w:r>
      <w:r w:rsidR="005C43CE" w:rsidRPr="00F34135">
        <w:t>;</w:t>
      </w:r>
      <w:r w:rsidR="00662E07" w:rsidRPr="00F34135">
        <w:t xml:space="preserve"> therefore it is permissible to take longer to pay amounts they owe to the company. </w:t>
      </w:r>
    </w:p>
    <w:p w14:paraId="328C4F9E" w14:textId="77777777" w:rsidR="00662E07" w:rsidRPr="00F34135" w:rsidRDefault="00CB5F9E" w:rsidP="00F34135">
      <w:pPr>
        <w:widowControl w:val="0"/>
        <w:tabs>
          <w:tab w:val="left" w:pos="720"/>
        </w:tabs>
        <w:autoSpaceDE w:val="0"/>
        <w:autoSpaceDN w:val="0"/>
        <w:adjustRightInd w:val="0"/>
        <w:rPr>
          <w:rFonts w:ascii="Tms Rmn" w:hAnsi="Tms Rmn" w:cs="Tms Rmn"/>
        </w:rPr>
      </w:pPr>
      <w:r w:rsidRPr="00F34135">
        <w:t xml:space="preserve">D) </w:t>
      </w:r>
      <w:r w:rsidR="00662E07" w:rsidRPr="00F34135">
        <w:t>Owners may conclude that the company will be less likely to distribute dividends.</w:t>
      </w:r>
    </w:p>
    <w:p w14:paraId="4BD71EE3" w14:textId="77777777" w:rsidR="00662E07" w:rsidRPr="00F34135" w:rsidRDefault="00662E07" w:rsidP="00F34135">
      <w:pPr>
        <w:widowControl w:val="0"/>
        <w:tabs>
          <w:tab w:val="right" w:pos="547"/>
        </w:tabs>
        <w:autoSpaceDE w:val="0"/>
        <w:autoSpaceDN w:val="0"/>
        <w:adjustRightInd w:val="0"/>
      </w:pPr>
    </w:p>
    <w:p w14:paraId="16C8D70A" w14:textId="77777777" w:rsidR="00662E07" w:rsidRPr="00F34135" w:rsidRDefault="00EC0457" w:rsidP="00F34135">
      <w:pPr>
        <w:widowControl w:val="0"/>
        <w:autoSpaceDE w:val="0"/>
        <w:autoSpaceDN w:val="0"/>
        <w:adjustRightInd w:val="0"/>
      </w:pPr>
      <w:r w:rsidRPr="00F34135">
        <w:t xml:space="preserve">Answer: </w:t>
      </w:r>
      <w:r w:rsidR="00662E07" w:rsidRPr="00F34135">
        <w:t>D</w:t>
      </w:r>
    </w:p>
    <w:p w14:paraId="31EE55AD" w14:textId="77777777" w:rsidR="00662E07" w:rsidRPr="00F34135" w:rsidRDefault="00662E07" w:rsidP="00F34135">
      <w:pPr>
        <w:widowControl w:val="0"/>
        <w:autoSpaceDE w:val="0"/>
        <w:autoSpaceDN w:val="0"/>
        <w:adjustRightInd w:val="0"/>
      </w:pPr>
      <w:r w:rsidRPr="00F34135">
        <w:t xml:space="preserve">Difficulty: </w:t>
      </w:r>
      <w:r w:rsidR="00EC0457" w:rsidRPr="00F34135">
        <w:t>2 Medium</w:t>
      </w:r>
    </w:p>
    <w:p w14:paraId="1F59ACC9" w14:textId="77777777" w:rsidR="00DF320C" w:rsidRDefault="00DF320C" w:rsidP="00F34135">
      <w:pPr>
        <w:widowControl w:val="0"/>
        <w:autoSpaceDE w:val="0"/>
        <w:autoSpaceDN w:val="0"/>
        <w:adjustRightInd w:val="0"/>
      </w:pPr>
      <w:r>
        <w:t>LO: 01-01</w:t>
      </w:r>
    </w:p>
    <w:p w14:paraId="4E4653D1" w14:textId="77777777" w:rsidR="00662E07" w:rsidRPr="00F34135" w:rsidRDefault="00662E07" w:rsidP="00F34135">
      <w:pPr>
        <w:widowControl w:val="0"/>
        <w:autoSpaceDE w:val="0"/>
        <w:autoSpaceDN w:val="0"/>
        <w:adjustRightInd w:val="0"/>
      </w:pPr>
      <w:r w:rsidRPr="00F34135">
        <w:t>LO: 01-03</w:t>
      </w:r>
    </w:p>
    <w:p w14:paraId="7B0A46A0" w14:textId="77777777" w:rsidR="00DF320C" w:rsidRPr="00DF320C" w:rsidRDefault="00DF320C" w:rsidP="00DF320C">
      <w:pPr>
        <w:widowControl w:val="0"/>
        <w:tabs>
          <w:tab w:val="right" w:pos="547"/>
        </w:tabs>
        <w:autoSpaceDE w:val="0"/>
        <w:autoSpaceDN w:val="0"/>
        <w:adjustRightInd w:val="0"/>
      </w:pPr>
      <w:r w:rsidRPr="00DF320C">
        <w:t>Topic: Accounting for Business Decisions</w:t>
      </w:r>
    </w:p>
    <w:p w14:paraId="54444FD3" w14:textId="77777777" w:rsidR="00957058" w:rsidRPr="00957058" w:rsidRDefault="00957058" w:rsidP="00957058">
      <w:pPr>
        <w:widowControl w:val="0"/>
        <w:tabs>
          <w:tab w:val="right" w:pos="547"/>
        </w:tabs>
        <w:autoSpaceDE w:val="0"/>
        <w:autoSpaceDN w:val="0"/>
        <w:adjustRightInd w:val="0"/>
      </w:pPr>
      <w:r w:rsidRPr="00957058">
        <w:t>Topic: Using Financial Statements</w:t>
      </w:r>
    </w:p>
    <w:p w14:paraId="5BB73A7A" w14:textId="77777777" w:rsidR="00662E07" w:rsidRPr="00F34135" w:rsidRDefault="004F784B" w:rsidP="00F34135">
      <w:pPr>
        <w:widowControl w:val="0"/>
        <w:autoSpaceDE w:val="0"/>
        <w:autoSpaceDN w:val="0"/>
        <w:adjustRightInd w:val="0"/>
        <w:rPr>
          <w:rFonts w:ascii="Tms Rmn" w:hAnsi="Tms Rmn" w:cs="Tms Rmn"/>
        </w:rPr>
      </w:pPr>
      <w:r w:rsidRPr="00F34135">
        <w:t xml:space="preserve">Blooms: </w:t>
      </w:r>
      <w:r w:rsidR="00662E07" w:rsidRPr="00F34135">
        <w:t>Evaluate</w:t>
      </w:r>
    </w:p>
    <w:p w14:paraId="1F4B3895" w14:textId="77777777" w:rsidR="00662E07" w:rsidRPr="00F34135" w:rsidRDefault="00662E07" w:rsidP="00F34135">
      <w:r w:rsidRPr="00F34135">
        <w:t xml:space="preserve">AACSB: Analytic </w:t>
      </w:r>
    </w:p>
    <w:p w14:paraId="23C672F0" w14:textId="77777777" w:rsidR="00662E07" w:rsidRPr="00F34135" w:rsidRDefault="00662E07" w:rsidP="00F34135">
      <w:r w:rsidRPr="00F34135">
        <w:t>AICPA BB: Critical Thinking</w:t>
      </w:r>
    </w:p>
    <w:p w14:paraId="0F342D9E" w14:textId="77777777" w:rsidR="00662E07" w:rsidRPr="00F34135" w:rsidRDefault="00662E07" w:rsidP="00F34135">
      <w:r w:rsidRPr="00F34135">
        <w:t>AICPA FN: Decision-making</w:t>
      </w:r>
    </w:p>
    <w:p w14:paraId="5FC6C45D" w14:textId="77777777" w:rsidR="00160958" w:rsidRPr="00F34135" w:rsidRDefault="00662E07" w:rsidP="00160958">
      <w:pPr>
        <w:widowControl w:val="0"/>
        <w:tabs>
          <w:tab w:val="left" w:pos="720"/>
        </w:tabs>
        <w:autoSpaceDE w:val="0"/>
        <w:autoSpaceDN w:val="0"/>
        <w:adjustRightInd w:val="0"/>
        <w:rPr>
          <w:rFonts w:ascii="Tms Rmn" w:hAnsi="Tms Rmn" w:cs="Tms Rmn"/>
        </w:rPr>
      </w:pPr>
      <w:r w:rsidRPr="00F34135">
        <w:t>Feedback:</w:t>
      </w:r>
      <w:r w:rsidR="00160958" w:rsidRPr="00F34135">
        <w:t xml:space="preserve"> </w:t>
      </w:r>
      <w:r w:rsidR="004E4152">
        <w:t>Given the downward trend in sales and net income, o</w:t>
      </w:r>
      <w:r w:rsidR="004E4152" w:rsidRPr="00F34135">
        <w:t>wners may conclude that the company will be less likely to distribute dividends.</w:t>
      </w:r>
      <w:r w:rsidR="004E4152">
        <w:t xml:space="preserve"> </w:t>
      </w:r>
      <w:r w:rsidR="00160958" w:rsidRPr="00F34135">
        <w:t xml:space="preserve">Creditors are likely to conclude that the risk of lending to the company is </w:t>
      </w:r>
      <w:r w:rsidR="00160958">
        <w:t>increasing (rather than declining)</w:t>
      </w:r>
      <w:r w:rsidR="00160958" w:rsidRPr="00F34135">
        <w:t xml:space="preserve"> and might </w:t>
      </w:r>
      <w:r w:rsidR="00160958">
        <w:t xml:space="preserve">demand a higher (rather than </w:t>
      </w:r>
      <w:r w:rsidR="00160958" w:rsidRPr="00F34135">
        <w:t>be willing to accept a lower</w:t>
      </w:r>
      <w:r w:rsidR="00160958">
        <w:t>)</w:t>
      </w:r>
      <w:r w:rsidR="00160958" w:rsidRPr="00F34135">
        <w:t xml:space="preserve"> interest rate on loans. Investors are likely to conclude that the stock price is likely to </w:t>
      </w:r>
      <w:r w:rsidR="00160958">
        <w:t>decline (rather than rise)</w:t>
      </w:r>
      <w:r w:rsidR="00160958" w:rsidRPr="00F34135">
        <w:t xml:space="preserve">, making the company </w:t>
      </w:r>
      <w:r w:rsidR="00160958">
        <w:t xml:space="preserve">less (rather than </w:t>
      </w:r>
      <w:r w:rsidR="00160958" w:rsidRPr="00F34135">
        <w:t>more</w:t>
      </w:r>
      <w:r w:rsidR="00160958">
        <w:t>)</w:t>
      </w:r>
      <w:r w:rsidR="00160958" w:rsidRPr="00F34135">
        <w:t xml:space="preserve"> attractive as a potential investment.</w:t>
      </w:r>
      <w:r w:rsidR="00160958">
        <w:t xml:space="preserve"> </w:t>
      </w:r>
      <w:r w:rsidR="00160958" w:rsidRPr="00F34135">
        <w:t xml:space="preserve">Customers </w:t>
      </w:r>
      <w:r w:rsidR="00160958">
        <w:t xml:space="preserve">are legally required to </w:t>
      </w:r>
      <w:r w:rsidR="00160958" w:rsidRPr="00F34135">
        <w:t>pay amounts they owe to the company</w:t>
      </w:r>
      <w:r w:rsidR="00160958">
        <w:t xml:space="preserve"> when they are due; customers do not have the options of </w:t>
      </w:r>
      <w:r w:rsidR="00160958">
        <w:lastRenderedPageBreak/>
        <w:t>changing those terms</w:t>
      </w:r>
      <w:r w:rsidR="00160958" w:rsidRPr="00F34135">
        <w:t>.</w:t>
      </w:r>
      <w:r w:rsidR="00160958">
        <w:t xml:space="preserve"> </w:t>
      </w:r>
    </w:p>
    <w:p w14:paraId="676805F0" w14:textId="77777777" w:rsidR="00662E07" w:rsidRPr="00F34135" w:rsidRDefault="00662E07" w:rsidP="00F34135">
      <w:pPr>
        <w:widowControl w:val="0"/>
        <w:autoSpaceDE w:val="0"/>
        <w:autoSpaceDN w:val="0"/>
        <w:adjustRightInd w:val="0"/>
      </w:pPr>
    </w:p>
    <w:p w14:paraId="1CB8C672" w14:textId="77777777" w:rsidR="00662E07" w:rsidRPr="00F34135" w:rsidRDefault="00662E07" w:rsidP="00F34135">
      <w:pPr>
        <w:ind w:right="720"/>
      </w:pPr>
      <w:r w:rsidRPr="00F34135">
        <w:t>[QUESTION]</w:t>
      </w:r>
    </w:p>
    <w:p w14:paraId="77A1B95C" w14:textId="073C3840" w:rsidR="00662E07" w:rsidRPr="00F34135" w:rsidRDefault="00927483" w:rsidP="00F34135">
      <w:pPr>
        <w:widowControl w:val="0"/>
        <w:tabs>
          <w:tab w:val="right" w:pos="547"/>
        </w:tabs>
        <w:autoSpaceDE w:val="0"/>
        <w:autoSpaceDN w:val="0"/>
        <w:adjustRightInd w:val="0"/>
        <w:rPr>
          <w:rFonts w:ascii="Tms Rmn" w:hAnsi="Tms Rmn" w:cs="Tms Rmn"/>
        </w:rPr>
      </w:pPr>
      <w:r>
        <w:t>169</w:t>
      </w:r>
      <w:r w:rsidR="00CB5F9E" w:rsidRPr="00F34135">
        <w:t xml:space="preserve">. </w:t>
      </w:r>
      <w:r w:rsidR="00662E07" w:rsidRPr="00F34135">
        <w:t xml:space="preserve">Which of the following statements </w:t>
      </w:r>
      <w:r w:rsidR="00DF320C">
        <w:t xml:space="preserve">about the use of financial statements </w:t>
      </w:r>
      <w:r w:rsidR="00662E07" w:rsidRPr="00F34135">
        <w:t xml:space="preserve">is </w:t>
      </w:r>
      <w:r w:rsidR="00DF320C">
        <w:t>not correct</w:t>
      </w:r>
      <w:r w:rsidR="00662E07" w:rsidRPr="00F34135">
        <w:t>?</w:t>
      </w:r>
    </w:p>
    <w:p w14:paraId="1250F63C" w14:textId="77777777" w:rsidR="00662E07" w:rsidRPr="00F34135" w:rsidRDefault="00CB5F9E" w:rsidP="00F34135">
      <w:pPr>
        <w:widowControl w:val="0"/>
        <w:tabs>
          <w:tab w:val="left" w:pos="720"/>
        </w:tabs>
        <w:autoSpaceDE w:val="0"/>
        <w:autoSpaceDN w:val="0"/>
        <w:adjustRightInd w:val="0"/>
        <w:rPr>
          <w:rFonts w:ascii="Tms Rmn" w:hAnsi="Tms Rmn" w:cs="Tms Rmn"/>
        </w:rPr>
      </w:pPr>
      <w:r w:rsidRPr="00F34135">
        <w:t xml:space="preserve">A) </w:t>
      </w:r>
      <w:r w:rsidR="00662E07" w:rsidRPr="00F34135">
        <w:t xml:space="preserve">When choosing between a company that pays steady dividends and one that retains its earnings to support future growth, investors will always choose the company that pays steady dividends. </w:t>
      </w:r>
    </w:p>
    <w:p w14:paraId="4703205B" w14:textId="77777777" w:rsidR="00662E07" w:rsidRPr="00F34135" w:rsidRDefault="00CB5F9E" w:rsidP="00F34135">
      <w:pPr>
        <w:widowControl w:val="0"/>
        <w:tabs>
          <w:tab w:val="left" w:pos="720"/>
        </w:tabs>
        <w:autoSpaceDE w:val="0"/>
        <w:autoSpaceDN w:val="0"/>
        <w:adjustRightInd w:val="0"/>
        <w:rPr>
          <w:rFonts w:ascii="Tms Rmn" w:hAnsi="Tms Rmn" w:cs="Tms Rmn"/>
        </w:rPr>
      </w:pPr>
      <w:r w:rsidRPr="00F34135">
        <w:t xml:space="preserve">B) </w:t>
      </w:r>
      <w:r w:rsidR="00662E07" w:rsidRPr="00F34135">
        <w:t xml:space="preserve">Companies can develop reputations for honest financial reporting even when conveying bad news. </w:t>
      </w:r>
    </w:p>
    <w:p w14:paraId="5DFD249D" w14:textId="77777777" w:rsidR="00662E07" w:rsidRPr="00F34135" w:rsidRDefault="00CB5F9E" w:rsidP="00F34135">
      <w:pPr>
        <w:widowControl w:val="0"/>
        <w:tabs>
          <w:tab w:val="left" w:pos="720"/>
        </w:tabs>
        <w:autoSpaceDE w:val="0"/>
        <w:autoSpaceDN w:val="0"/>
        <w:adjustRightInd w:val="0"/>
        <w:rPr>
          <w:rFonts w:ascii="Tms Rmn" w:hAnsi="Tms Rmn" w:cs="Tms Rmn"/>
        </w:rPr>
      </w:pPr>
      <w:r w:rsidRPr="00F34135">
        <w:t xml:space="preserve">C) </w:t>
      </w:r>
      <w:r w:rsidR="00662E07" w:rsidRPr="00F34135">
        <w:t>Trends in a company's net income from year to year can provide clues about its future earnings</w:t>
      </w:r>
      <w:r w:rsidR="00D71959" w:rsidRPr="00F34135">
        <w:t>, which</w:t>
      </w:r>
      <w:r w:rsidR="00662E07" w:rsidRPr="00F34135">
        <w:t xml:space="preserve"> can help investors to decide whether to buy stock in the company. </w:t>
      </w:r>
    </w:p>
    <w:p w14:paraId="537287E8" w14:textId="77777777" w:rsidR="00662E07" w:rsidRPr="00F34135" w:rsidRDefault="00CB5F9E" w:rsidP="00F34135">
      <w:pPr>
        <w:widowControl w:val="0"/>
        <w:tabs>
          <w:tab w:val="left" w:pos="720"/>
        </w:tabs>
        <w:autoSpaceDE w:val="0"/>
        <w:autoSpaceDN w:val="0"/>
        <w:adjustRightInd w:val="0"/>
        <w:rPr>
          <w:rFonts w:ascii="Tms Rmn" w:hAnsi="Tms Rmn" w:cs="Tms Rmn"/>
        </w:rPr>
      </w:pPr>
      <w:r w:rsidRPr="00F34135">
        <w:t xml:space="preserve">D) </w:t>
      </w:r>
      <w:r w:rsidR="00662E07" w:rsidRPr="00F34135">
        <w:t xml:space="preserve">Information in the notes to the financial statements can influence a user's interpretation of balance sheet and income statement information. </w:t>
      </w:r>
    </w:p>
    <w:p w14:paraId="6BD4A632" w14:textId="77777777" w:rsidR="00662E07" w:rsidRPr="00F34135" w:rsidRDefault="00662E07" w:rsidP="00F34135">
      <w:pPr>
        <w:widowControl w:val="0"/>
        <w:tabs>
          <w:tab w:val="right" w:pos="547"/>
        </w:tabs>
        <w:autoSpaceDE w:val="0"/>
        <w:autoSpaceDN w:val="0"/>
        <w:adjustRightInd w:val="0"/>
      </w:pPr>
    </w:p>
    <w:p w14:paraId="57F8C0FA" w14:textId="77777777" w:rsidR="00662E07" w:rsidRPr="00F34135" w:rsidRDefault="00EC0457" w:rsidP="00F34135">
      <w:pPr>
        <w:widowControl w:val="0"/>
        <w:autoSpaceDE w:val="0"/>
        <w:autoSpaceDN w:val="0"/>
        <w:adjustRightInd w:val="0"/>
      </w:pPr>
      <w:r w:rsidRPr="00F34135">
        <w:t xml:space="preserve">Answer: </w:t>
      </w:r>
      <w:r w:rsidR="00662E07" w:rsidRPr="00F34135">
        <w:t xml:space="preserve">A </w:t>
      </w:r>
    </w:p>
    <w:p w14:paraId="7D10178D" w14:textId="77777777" w:rsidR="00662E07" w:rsidRPr="00F34135" w:rsidRDefault="00662E07" w:rsidP="00F34135">
      <w:pPr>
        <w:widowControl w:val="0"/>
        <w:autoSpaceDE w:val="0"/>
        <w:autoSpaceDN w:val="0"/>
        <w:adjustRightInd w:val="0"/>
      </w:pPr>
      <w:r w:rsidRPr="00F34135">
        <w:t xml:space="preserve">Difficulty: </w:t>
      </w:r>
      <w:r w:rsidR="00EC0457" w:rsidRPr="00F34135">
        <w:t>2 Medium</w:t>
      </w:r>
    </w:p>
    <w:p w14:paraId="6D64692A" w14:textId="77777777" w:rsidR="00662E07" w:rsidRPr="00F34135" w:rsidRDefault="00662E07" w:rsidP="00F34135">
      <w:pPr>
        <w:widowControl w:val="0"/>
        <w:autoSpaceDE w:val="0"/>
        <w:autoSpaceDN w:val="0"/>
        <w:adjustRightInd w:val="0"/>
      </w:pPr>
      <w:r w:rsidRPr="00F34135">
        <w:t>LO: 01-03</w:t>
      </w:r>
    </w:p>
    <w:p w14:paraId="402374A8" w14:textId="77777777" w:rsidR="00957058" w:rsidRPr="00957058" w:rsidRDefault="00957058" w:rsidP="00957058">
      <w:pPr>
        <w:widowControl w:val="0"/>
        <w:tabs>
          <w:tab w:val="right" w:pos="547"/>
        </w:tabs>
        <w:autoSpaceDE w:val="0"/>
        <w:autoSpaceDN w:val="0"/>
        <w:adjustRightInd w:val="0"/>
      </w:pPr>
      <w:r w:rsidRPr="00957058">
        <w:t>Topic: Using Financial Statements</w:t>
      </w:r>
    </w:p>
    <w:p w14:paraId="2B3F2960" w14:textId="77777777" w:rsidR="00662E07" w:rsidRPr="00F34135" w:rsidRDefault="004F784B" w:rsidP="00F34135">
      <w:pPr>
        <w:widowControl w:val="0"/>
        <w:autoSpaceDE w:val="0"/>
        <w:autoSpaceDN w:val="0"/>
        <w:adjustRightInd w:val="0"/>
      </w:pPr>
      <w:r w:rsidRPr="00F34135">
        <w:t xml:space="preserve">Blooms: </w:t>
      </w:r>
      <w:r w:rsidR="00662E07" w:rsidRPr="00F34135">
        <w:t>Understand</w:t>
      </w:r>
    </w:p>
    <w:p w14:paraId="31230145" w14:textId="77777777" w:rsidR="00662E07" w:rsidRPr="00F34135" w:rsidRDefault="00662E07" w:rsidP="00F34135">
      <w:r w:rsidRPr="00F34135">
        <w:t xml:space="preserve">AACSB: Analytic </w:t>
      </w:r>
    </w:p>
    <w:p w14:paraId="26F49327" w14:textId="77777777" w:rsidR="00662E07" w:rsidRPr="00F34135" w:rsidRDefault="00662E07" w:rsidP="00F34135">
      <w:r w:rsidRPr="00F34135">
        <w:t>AICPA BB: Critical Thinking</w:t>
      </w:r>
    </w:p>
    <w:p w14:paraId="0FBE05E7" w14:textId="77777777" w:rsidR="00662E07" w:rsidRPr="00F34135" w:rsidRDefault="00662E07" w:rsidP="00F34135">
      <w:r w:rsidRPr="00F34135">
        <w:t>AICPA FN: Reporting</w:t>
      </w:r>
    </w:p>
    <w:p w14:paraId="07F53461" w14:textId="77777777" w:rsidR="00662E07" w:rsidRPr="00F34135" w:rsidRDefault="00662E07" w:rsidP="004E4152">
      <w:pPr>
        <w:widowControl w:val="0"/>
        <w:autoSpaceDE w:val="0"/>
        <w:autoSpaceDN w:val="0"/>
        <w:adjustRightInd w:val="0"/>
      </w:pPr>
      <w:r w:rsidRPr="00F34135">
        <w:t xml:space="preserve">Feedback: </w:t>
      </w:r>
      <w:r w:rsidR="004E4152" w:rsidRPr="004E4152">
        <w:t xml:space="preserve">The return </w:t>
      </w:r>
      <w:r w:rsidR="004E4152">
        <w:t xml:space="preserve">to investors </w:t>
      </w:r>
      <w:r w:rsidR="004E4152" w:rsidRPr="004E4152">
        <w:t>may</w:t>
      </w:r>
      <w:r w:rsidR="004E4152">
        <w:t xml:space="preserve"> </w:t>
      </w:r>
      <w:r w:rsidR="004E4152" w:rsidRPr="004E4152">
        <w:t>be immediate (through dividends) or long-term (through selling stock certificates at</w:t>
      </w:r>
      <w:r w:rsidR="004E4152">
        <w:t xml:space="preserve"> </w:t>
      </w:r>
      <w:r w:rsidR="004E4152" w:rsidRPr="004E4152">
        <w:t xml:space="preserve">a price higher than their original cost). </w:t>
      </w:r>
      <w:r w:rsidR="004E4152">
        <w:t>As a result, w</w:t>
      </w:r>
      <w:r w:rsidR="004E4152" w:rsidRPr="00F34135">
        <w:t xml:space="preserve">hen choosing between a company that pays steady dividends and one that retains its earnings to support future growth, investors </w:t>
      </w:r>
      <w:r w:rsidR="004E4152">
        <w:t>won’t</w:t>
      </w:r>
      <w:r w:rsidR="004E4152" w:rsidRPr="00F34135">
        <w:t xml:space="preserve"> always choose the company that pays steady dividends.</w:t>
      </w:r>
      <w:r w:rsidR="004E4152">
        <w:t xml:space="preserve"> They might be interested in longer-term returns. </w:t>
      </w:r>
    </w:p>
    <w:p w14:paraId="64E72F53" w14:textId="77777777" w:rsidR="00662E07" w:rsidRPr="00F34135" w:rsidRDefault="00662E07" w:rsidP="00F34135">
      <w:pPr>
        <w:widowControl w:val="0"/>
        <w:autoSpaceDE w:val="0"/>
        <w:autoSpaceDN w:val="0"/>
        <w:adjustRightInd w:val="0"/>
      </w:pPr>
    </w:p>
    <w:p w14:paraId="140F64F0" w14:textId="77777777" w:rsidR="004316E6" w:rsidRPr="00F34135" w:rsidRDefault="004316E6" w:rsidP="00F34135">
      <w:pPr>
        <w:ind w:right="720"/>
      </w:pPr>
      <w:r w:rsidRPr="00F34135">
        <w:t>[QUESTION]</w:t>
      </w:r>
    </w:p>
    <w:p w14:paraId="2DA0003D" w14:textId="2C46AC8B" w:rsidR="004316E6" w:rsidRPr="00F34135" w:rsidRDefault="00927483" w:rsidP="00F34135">
      <w:pPr>
        <w:widowControl w:val="0"/>
        <w:tabs>
          <w:tab w:val="right" w:pos="547"/>
        </w:tabs>
        <w:autoSpaceDE w:val="0"/>
        <w:autoSpaceDN w:val="0"/>
        <w:adjustRightInd w:val="0"/>
        <w:rPr>
          <w:rFonts w:ascii="Tms Rmn" w:hAnsi="Tms Rmn" w:cs="Tms Rmn"/>
        </w:rPr>
      </w:pPr>
      <w:r>
        <w:t>170</w:t>
      </w:r>
      <w:r w:rsidR="00CB5F9E" w:rsidRPr="00F34135">
        <w:t xml:space="preserve">. </w:t>
      </w:r>
      <w:r w:rsidR="004316E6" w:rsidRPr="00F34135">
        <w:t>Investors are often interested in the amount of net income distributed as dividends</w:t>
      </w:r>
      <w:r w:rsidR="004E4152">
        <w:t xml:space="preserve">. Where would investors look for this information in the </w:t>
      </w:r>
      <w:r w:rsidR="00DF320C">
        <w:t>company’s annual report</w:t>
      </w:r>
      <w:r w:rsidR="004316E6" w:rsidRPr="00F34135">
        <w:t xml:space="preserve">? </w:t>
      </w:r>
    </w:p>
    <w:p w14:paraId="6E35EEB6" w14:textId="77777777" w:rsidR="004316E6" w:rsidRPr="00F34135" w:rsidRDefault="00CB5F9E" w:rsidP="00F34135">
      <w:pPr>
        <w:widowControl w:val="0"/>
        <w:tabs>
          <w:tab w:val="left" w:pos="720"/>
        </w:tabs>
        <w:autoSpaceDE w:val="0"/>
        <w:autoSpaceDN w:val="0"/>
        <w:adjustRightInd w:val="0"/>
        <w:rPr>
          <w:rFonts w:ascii="Tms Rmn" w:hAnsi="Tms Rmn" w:cs="Tms Rmn"/>
        </w:rPr>
      </w:pPr>
      <w:r w:rsidRPr="00F34135">
        <w:t xml:space="preserve">A) </w:t>
      </w:r>
      <w:r w:rsidR="004E4152">
        <w:t>Statement of retained earnings</w:t>
      </w:r>
    </w:p>
    <w:p w14:paraId="2613B20E" w14:textId="77777777" w:rsidR="004316E6" w:rsidRPr="00F34135" w:rsidRDefault="00CB5F9E" w:rsidP="00F34135">
      <w:pPr>
        <w:widowControl w:val="0"/>
        <w:tabs>
          <w:tab w:val="left" w:pos="720"/>
        </w:tabs>
        <w:autoSpaceDE w:val="0"/>
        <w:autoSpaceDN w:val="0"/>
        <w:adjustRightInd w:val="0"/>
        <w:rPr>
          <w:rFonts w:ascii="Tms Rmn" w:hAnsi="Tms Rmn" w:cs="Tms Rmn"/>
        </w:rPr>
      </w:pPr>
      <w:r w:rsidRPr="00F34135">
        <w:t xml:space="preserve">B) </w:t>
      </w:r>
      <w:r w:rsidR="004316E6" w:rsidRPr="00F34135">
        <w:t>B</w:t>
      </w:r>
      <w:r w:rsidR="004E4152">
        <w:t>alance sheet</w:t>
      </w:r>
    </w:p>
    <w:p w14:paraId="5CA29954" w14:textId="77777777" w:rsidR="004316E6" w:rsidRPr="00F34135" w:rsidRDefault="00CB5F9E" w:rsidP="00F34135">
      <w:pPr>
        <w:widowControl w:val="0"/>
        <w:tabs>
          <w:tab w:val="left" w:pos="720"/>
        </w:tabs>
        <w:autoSpaceDE w:val="0"/>
        <w:autoSpaceDN w:val="0"/>
        <w:adjustRightInd w:val="0"/>
        <w:rPr>
          <w:rFonts w:ascii="Tms Rmn" w:hAnsi="Tms Rmn" w:cs="Tms Rmn"/>
        </w:rPr>
      </w:pPr>
      <w:r w:rsidRPr="00F34135">
        <w:t xml:space="preserve">C) </w:t>
      </w:r>
      <w:r w:rsidR="004316E6" w:rsidRPr="00F34135">
        <w:t>Not</w:t>
      </w:r>
      <w:r w:rsidR="004E4152">
        <w:t>es to the financial statements</w:t>
      </w:r>
    </w:p>
    <w:p w14:paraId="64E107FA" w14:textId="77777777" w:rsidR="004316E6" w:rsidRPr="00F34135" w:rsidRDefault="00CB5F9E" w:rsidP="00F34135">
      <w:pPr>
        <w:widowControl w:val="0"/>
        <w:tabs>
          <w:tab w:val="left" w:pos="720"/>
        </w:tabs>
        <w:autoSpaceDE w:val="0"/>
        <w:autoSpaceDN w:val="0"/>
        <w:adjustRightInd w:val="0"/>
        <w:rPr>
          <w:rFonts w:ascii="Tms Rmn" w:hAnsi="Tms Rmn" w:cs="Tms Rmn"/>
        </w:rPr>
      </w:pPr>
      <w:r w:rsidRPr="00F34135">
        <w:t xml:space="preserve">D) </w:t>
      </w:r>
      <w:r w:rsidR="004E4152">
        <w:t>Income statement</w:t>
      </w:r>
    </w:p>
    <w:p w14:paraId="27FBE135" w14:textId="77777777" w:rsidR="004316E6" w:rsidRPr="00F34135" w:rsidRDefault="004316E6" w:rsidP="00F34135">
      <w:pPr>
        <w:widowControl w:val="0"/>
        <w:tabs>
          <w:tab w:val="right" w:pos="547"/>
        </w:tabs>
        <w:autoSpaceDE w:val="0"/>
        <w:autoSpaceDN w:val="0"/>
        <w:adjustRightInd w:val="0"/>
      </w:pPr>
    </w:p>
    <w:p w14:paraId="04FB6A80" w14:textId="77777777" w:rsidR="004316E6" w:rsidRPr="00F34135" w:rsidRDefault="00EC0457" w:rsidP="00F34135">
      <w:pPr>
        <w:widowControl w:val="0"/>
        <w:autoSpaceDE w:val="0"/>
        <w:autoSpaceDN w:val="0"/>
        <w:adjustRightInd w:val="0"/>
      </w:pPr>
      <w:r w:rsidRPr="00F34135">
        <w:t xml:space="preserve">Answer: </w:t>
      </w:r>
      <w:r w:rsidR="004316E6" w:rsidRPr="00F34135">
        <w:t>A</w:t>
      </w:r>
    </w:p>
    <w:p w14:paraId="3C31657A" w14:textId="77777777" w:rsidR="004316E6" w:rsidRPr="00F34135" w:rsidRDefault="004316E6" w:rsidP="00F34135">
      <w:pPr>
        <w:widowControl w:val="0"/>
        <w:autoSpaceDE w:val="0"/>
        <w:autoSpaceDN w:val="0"/>
        <w:adjustRightInd w:val="0"/>
      </w:pPr>
      <w:r w:rsidRPr="00F34135">
        <w:t xml:space="preserve">Difficulty: </w:t>
      </w:r>
      <w:r w:rsidR="00EC0457" w:rsidRPr="00F34135">
        <w:t>1 Easy</w:t>
      </w:r>
    </w:p>
    <w:p w14:paraId="4E0EBCE8" w14:textId="77777777" w:rsidR="004316E6" w:rsidRPr="00F34135" w:rsidRDefault="004316E6" w:rsidP="00F34135">
      <w:pPr>
        <w:widowControl w:val="0"/>
        <w:autoSpaceDE w:val="0"/>
        <w:autoSpaceDN w:val="0"/>
        <w:adjustRightInd w:val="0"/>
      </w:pPr>
      <w:r w:rsidRPr="00F34135">
        <w:t>LO: 01-02</w:t>
      </w:r>
    </w:p>
    <w:p w14:paraId="2671E3FA" w14:textId="77777777" w:rsidR="004316E6" w:rsidRPr="00F34135" w:rsidRDefault="004316E6" w:rsidP="00F34135">
      <w:pPr>
        <w:widowControl w:val="0"/>
        <w:autoSpaceDE w:val="0"/>
        <w:autoSpaceDN w:val="0"/>
        <w:adjustRightInd w:val="0"/>
      </w:pPr>
      <w:r w:rsidRPr="00F34135">
        <w:t xml:space="preserve">LO: 01-03 </w:t>
      </w:r>
    </w:p>
    <w:p w14:paraId="7A43C389" w14:textId="77777777" w:rsidR="007E0D30" w:rsidRPr="007E0D30" w:rsidRDefault="007E0D30" w:rsidP="007E0D30">
      <w:pPr>
        <w:widowControl w:val="0"/>
        <w:tabs>
          <w:tab w:val="right" w:pos="547"/>
        </w:tabs>
        <w:autoSpaceDE w:val="0"/>
        <w:autoSpaceDN w:val="0"/>
        <w:adjustRightInd w:val="0"/>
      </w:pPr>
      <w:r w:rsidRPr="007E0D30">
        <w:t>Topic: Financial Statements</w:t>
      </w:r>
    </w:p>
    <w:p w14:paraId="14B1572F" w14:textId="77777777" w:rsidR="00957058" w:rsidRPr="00957058" w:rsidRDefault="00957058" w:rsidP="00957058">
      <w:pPr>
        <w:widowControl w:val="0"/>
        <w:tabs>
          <w:tab w:val="right" w:pos="547"/>
        </w:tabs>
        <w:autoSpaceDE w:val="0"/>
        <w:autoSpaceDN w:val="0"/>
        <w:adjustRightInd w:val="0"/>
      </w:pPr>
      <w:r w:rsidRPr="00957058">
        <w:t>Topic: Using Financial Statements</w:t>
      </w:r>
    </w:p>
    <w:p w14:paraId="726A55A7" w14:textId="77777777" w:rsidR="004316E6" w:rsidRPr="00F34135" w:rsidRDefault="004F784B" w:rsidP="00F34135">
      <w:pPr>
        <w:widowControl w:val="0"/>
        <w:autoSpaceDE w:val="0"/>
        <w:autoSpaceDN w:val="0"/>
        <w:adjustRightInd w:val="0"/>
        <w:rPr>
          <w:rFonts w:ascii="Tms Rmn" w:hAnsi="Tms Rmn" w:cs="Tms Rmn"/>
        </w:rPr>
      </w:pPr>
      <w:r w:rsidRPr="00F34135">
        <w:t xml:space="preserve">Blooms: </w:t>
      </w:r>
      <w:r w:rsidR="004316E6" w:rsidRPr="00F34135">
        <w:t>Understand</w:t>
      </w:r>
    </w:p>
    <w:p w14:paraId="7464CE9E" w14:textId="77777777" w:rsidR="004316E6" w:rsidRPr="00F34135" w:rsidRDefault="004316E6" w:rsidP="00F34135">
      <w:r w:rsidRPr="00F34135">
        <w:lastRenderedPageBreak/>
        <w:t xml:space="preserve">AACSB: Analytic </w:t>
      </w:r>
    </w:p>
    <w:p w14:paraId="5A57736A" w14:textId="77777777" w:rsidR="004316E6" w:rsidRPr="00F34135" w:rsidRDefault="004316E6" w:rsidP="00F34135">
      <w:r w:rsidRPr="00F34135">
        <w:t>AICPA BB: Resource Management</w:t>
      </w:r>
    </w:p>
    <w:p w14:paraId="67F398A0" w14:textId="77777777" w:rsidR="004316E6" w:rsidRPr="00F34135" w:rsidRDefault="004316E6" w:rsidP="00F34135">
      <w:r w:rsidRPr="00F34135">
        <w:t>AICPA FN: Reporting</w:t>
      </w:r>
    </w:p>
    <w:p w14:paraId="07331A47" w14:textId="77777777" w:rsidR="004316E6" w:rsidRPr="00F34135" w:rsidRDefault="004316E6" w:rsidP="004E4152">
      <w:pPr>
        <w:widowControl w:val="0"/>
        <w:autoSpaceDE w:val="0"/>
        <w:autoSpaceDN w:val="0"/>
        <w:adjustRightInd w:val="0"/>
      </w:pPr>
      <w:r w:rsidRPr="00F34135">
        <w:t xml:space="preserve">Feedback: </w:t>
      </w:r>
      <w:r w:rsidR="004E4152">
        <w:t xml:space="preserve">The statement of retained earnings reports the amount of cash dividends paid to stockholders. </w:t>
      </w:r>
    </w:p>
    <w:p w14:paraId="4E83DBB3" w14:textId="77777777" w:rsidR="004316E6" w:rsidRPr="00F34135" w:rsidRDefault="004316E6" w:rsidP="00F34135">
      <w:pPr>
        <w:widowControl w:val="0"/>
        <w:autoSpaceDE w:val="0"/>
        <w:autoSpaceDN w:val="0"/>
        <w:adjustRightInd w:val="0"/>
        <w:rPr>
          <w:bCs/>
        </w:rPr>
      </w:pPr>
    </w:p>
    <w:p w14:paraId="33904DED" w14:textId="77777777" w:rsidR="004316E6" w:rsidRPr="00F34135" w:rsidRDefault="004316E6" w:rsidP="00F34135">
      <w:pPr>
        <w:ind w:right="720"/>
      </w:pPr>
      <w:r w:rsidRPr="00F34135">
        <w:t>[QUESTION]</w:t>
      </w:r>
    </w:p>
    <w:p w14:paraId="420A4627" w14:textId="2E561A4D" w:rsidR="004316E6" w:rsidRPr="00F34135" w:rsidRDefault="00927483" w:rsidP="00F34135">
      <w:pPr>
        <w:widowControl w:val="0"/>
        <w:tabs>
          <w:tab w:val="right" w:pos="547"/>
        </w:tabs>
        <w:autoSpaceDE w:val="0"/>
        <w:autoSpaceDN w:val="0"/>
        <w:adjustRightInd w:val="0"/>
        <w:rPr>
          <w:rFonts w:ascii="Tms Rmn" w:hAnsi="Tms Rmn" w:cs="Tms Rmn"/>
        </w:rPr>
      </w:pPr>
      <w:r>
        <w:t>171</w:t>
      </w:r>
      <w:r w:rsidR="00CB5F9E" w:rsidRPr="00F34135">
        <w:t xml:space="preserve">. </w:t>
      </w:r>
      <w:r w:rsidR="00315A3D" w:rsidRPr="00F34135">
        <w:t>C</w:t>
      </w:r>
      <w:r w:rsidR="004316E6" w:rsidRPr="00F34135">
        <w:t xml:space="preserve">reditors look at the balance sheet to see whether the company: </w:t>
      </w:r>
    </w:p>
    <w:p w14:paraId="1F3223D5" w14:textId="77777777" w:rsidR="004316E6" w:rsidRPr="00F34135" w:rsidRDefault="00CB5F9E" w:rsidP="00F34135">
      <w:pPr>
        <w:widowControl w:val="0"/>
        <w:tabs>
          <w:tab w:val="left" w:pos="720"/>
        </w:tabs>
        <w:autoSpaceDE w:val="0"/>
        <w:autoSpaceDN w:val="0"/>
        <w:adjustRightInd w:val="0"/>
        <w:rPr>
          <w:rFonts w:ascii="Tms Rmn" w:hAnsi="Tms Rmn" w:cs="Tms Rmn"/>
        </w:rPr>
      </w:pPr>
      <w:r w:rsidRPr="00F34135">
        <w:t xml:space="preserve">A) </w:t>
      </w:r>
      <w:r w:rsidR="004316E6" w:rsidRPr="00F34135">
        <w:t xml:space="preserve">is profitable. </w:t>
      </w:r>
    </w:p>
    <w:p w14:paraId="619557CD" w14:textId="77777777" w:rsidR="004316E6" w:rsidRPr="00F34135" w:rsidRDefault="00CB5F9E" w:rsidP="00F34135">
      <w:pPr>
        <w:widowControl w:val="0"/>
        <w:tabs>
          <w:tab w:val="left" w:pos="720"/>
        </w:tabs>
        <w:autoSpaceDE w:val="0"/>
        <w:autoSpaceDN w:val="0"/>
        <w:adjustRightInd w:val="0"/>
        <w:rPr>
          <w:rFonts w:ascii="Tms Rmn" w:hAnsi="Tms Rmn" w:cs="Tms Rmn"/>
        </w:rPr>
      </w:pPr>
      <w:r w:rsidRPr="00F34135">
        <w:t xml:space="preserve">B) </w:t>
      </w:r>
      <w:r w:rsidR="004316E6" w:rsidRPr="00F34135">
        <w:t xml:space="preserve">owns enough assets to pay what it owes to creditors. </w:t>
      </w:r>
    </w:p>
    <w:p w14:paraId="395640DE" w14:textId="77777777" w:rsidR="004316E6" w:rsidRPr="00F34135" w:rsidRDefault="00CB5F9E" w:rsidP="00F34135">
      <w:pPr>
        <w:widowControl w:val="0"/>
        <w:tabs>
          <w:tab w:val="left" w:pos="720"/>
        </w:tabs>
        <w:autoSpaceDE w:val="0"/>
        <w:autoSpaceDN w:val="0"/>
        <w:adjustRightInd w:val="0"/>
        <w:rPr>
          <w:rFonts w:ascii="Tms Rmn" w:hAnsi="Tms Rmn" w:cs="Tms Rmn"/>
        </w:rPr>
      </w:pPr>
      <w:r w:rsidRPr="00F34135">
        <w:t xml:space="preserve">C) </w:t>
      </w:r>
      <w:r w:rsidR="004316E6" w:rsidRPr="00F34135">
        <w:t xml:space="preserve">has had a positive cash flow from operations. </w:t>
      </w:r>
    </w:p>
    <w:p w14:paraId="3D0365FB" w14:textId="77777777" w:rsidR="004316E6" w:rsidRPr="00F34135" w:rsidRDefault="00CB5F9E" w:rsidP="00F34135">
      <w:pPr>
        <w:widowControl w:val="0"/>
        <w:tabs>
          <w:tab w:val="left" w:pos="720"/>
        </w:tabs>
        <w:autoSpaceDE w:val="0"/>
        <w:autoSpaceDN w:val="0"/>
        <w:adjustRightInd w:val="0"/>
        <w:rPr>
          <w:rFonts w:ascii="Tms Rmn" w:hAnsi="Tms Rmn" w:cs="Tms Rmn"/>
        </w:rPr>
      </w:pPr>
      <w:r w:rsidRPr="00F34135">
        <w:t xml:space="preserve">D) </w:t>
      </w:r>
      <w:r w:rsidR="004316E6" w:rsidRPr="00F34135">
        <w:t xml:space="preserve">is paying sufficient dividends to stockholders. </w:t>
      </w:r>
    </w:p>
    <w:p w14:paraId="466C2626" w14:textId="77777777" w:rsidR="004316E6" w:rsidRPr="00F34135" w:rsidRDefault="004316E6" w:rsidP="00F34135">
      <w:pPr>
        <w:widowControl w:val="0"/>
        <w:tabs>
          <w:tab w:val="right" w:pos="547"/>
        </w:tabs>
        <w:autoSpaceDE w:val="0"/>
        <w:autoSpaceDN w:val="0"/>
        <w:adjustRightInd w:val="0"/>
      </w:pPr>
    </w:p>
    <w:p w14:paraId="3E006316" w14:textId="77777777" w:rsidR="004316E6" w:rsidRPr="00F34135" w:rsidRDefault="00EC0457" w:rsidP="00F34135">
      <w:pPr>
        <w:widowControl w:val="0"/>
        <w:autoSpaceDE w:val="0"/>
        <w:autoSpaceDN w:val="0"/>
        <w:adjustRightInd w:val="0"/>
      </w:pPr>
      <w:r w:rsidRPr="00F34135">
        <w:t xml:space="preserve">Answer: </w:t>
      </w:r>
      <w:r w:rsidR="004316E6" w:rsidRPr="00F34135">
        <w:t>B</w:t>
      </w:r>
    </w:p>
    <w:p w14:paraId="2FE61052" w14:textId="77777777" w:rsidR="004316E6" w:rsidRPr="00F34135" w:rsidRDefault="004316E6" w:rsidP="00F34135">
      <w:pPr>
        <w:widowControl w:val="0"/>
        <w:autoSpaceDE w:val="0"/>
        <w:autoSpaceDN w:val="0"/>
        <w:adjustRightInd w:val="0"/>
      </w:pPr>
      <w:r w:rsidRPr="00F34135">
        <w:t xml:space="preserve">Difficulty: </w:t>
      </w:r>
      <w:r w:rsidR="00EC0457" w:rsidRPr="00F34135">
        <w:t>1 Easy</w:t>
      </w:r>
    </w:p>
    <w:p w14:paraId="280CDEA6" w14:textId="77777777" w:rsidR="004316E6" w:rsidRPr="00F34135" w:rsidRDefault="004316E6" w:rsidP="00F34135">
      <w:pPr>
        <w:widowControl w:val="0"/>
        <w:autoSpaceDE w:val="0"/>
        <w:autoSpaceDN w:val="0"/>
        <w:adjustRightInd w:val="0"/>
      </w:pPr>
      <w:r w:rsidRPr="00F34135">
        <w:t>LO: 01-02</w:t>
      </w:r>
    </w:p>
    <w:p w14:paraId="10C65D60" w14:textId="77777777" w:rsidR="004316E6" w:rsidRPr="00F34135" w:rsidRDefault="004316E6" w:rsidP="00F34135">
      <w:pPr>
        <w:widowControl w:val="0"/>
        <w:autoSpaceDE w:val="0"/>
        <w:autoSpaceDN w:val="0"/>
        <w:adjustRightInd w:val="0"/>
      </w:pPr>
      <w:r w:rsidRPr="00F34135">
        <w:t>LO: 01-03</w:t>
      </w:r>
    </w:p>
    <w:p w14:paraId="24F8E1E6" w14:textId="77777777" w:rsidR="004316E6" w:rsidRPr="00F34135" w:rsidRDefault="00F34135" w:rsidP="00F34135">
      <w:pPr>
        <w:widowControl w:val="0"/>
        <w:autoSpaceDE w:val="0"/>
        <w:autoSpaceDN w:val="0"/>
        <w:adjustRightInd w:val="0"/>
      </w:pPr>
      <w:r>
        <w:t>Topic: Financial Statements</w:t>
      </w:r>
    </w:p>
    <w:p w14:paraId="7AFF0CF8" w14:textId="77777777" w:rsidR="00957058" w:rsidRPr="00957058" w:rsidRDefault="00957058" w:rsidP="00957058">
      <w:pPr>
        <w:widowControl w:val="0"/>
        <w:tabs>
          <w:tab w:val="right" w:pos="547"/>
        </w:tabs>
        <w:autoSpaceDE w:val="0"/>
        <w:autoSpaceDN w:val="0"/>
        <w:adjustRightInd w:val="0"/>
      </w:pPr>
      <w:r w:rsidRPr="00957058">
        <w:t>Topic: Using Financial Statements</w:t>
      </w:r>
    </w:p>
    <w:p w14:paraId="25A16CD3" w14:textId="77777777" w:rsidR="004316E6" w:rsidRPr="00F34135" w:rsidRDefault="004F784B" w:rsidP="00F34135">
      <w:pPr>
        <w:widowControl w:val="0"/>
        <w:autoSpaceDE w:val="0"/>
        <w:autoSpaceDN w:val="0"/>
        <w:adjustRightInd w:val="0"/>
        <w:rPr>
          <w:rFonts w:ascii="Tms Rmn" w:hAnsi="Tms Rmn" w:cs="Tms Rmn"/>
        </w:rPr>
      </w:pPr>
      <w:r w:rsidRPr="00F34135">
        <w:t xml:space="preserve">Blooms: </w:t>
      </w:r>
      <w:r w:rsidR="004316E6" w:rsidRPr="00F34135">
        <w:t>Understand</w:t>
      </w:r>
    </w:p>
    <w:p w14:paraId="3CD88F54" w14:textId="77777777" w:rsidR="004316E6" w:rsidRPr="00F34135" w:rsidRDefault="004316E6" w:rsidP="00F34135">
      <w:r w:rsidRPr="00F34135">
        <w:t>AACSB: Analytic</w:t>
      </w:r>
    </w:p>
    <w:p w14:paraId="5AFF5797" w14:textId="77777777" w:rsidR="004316E6" w:rsidRPr="00F34135" w:rsidRDefault="004316E6" w:rsidP="00F34135">
      <w:r w:rsidRPr="00F34135">
        <w:t>AICPA BB: Resource Management</w:t>
      </w:r>
    </w:p>
    <w:p w14:paraId="10D0200A" w14:textId="77777777" w:rsidR="004316E6" w:rsidRPr="00F34135" w:rsidRDefault="004316E6" w:rsidP="00F34135">
      <w:r w:rsidRPr="00F34135">
        <w:t>AICPA FN: Reporting</w:t>
      </w:r>
    </w:p>
    <w:p w14:paraId="1B69CD7E" w14:textId="77777777" w:rsidR="004316E6" w:rsidRPr="00F34135" w:rsidRDefault="004316E6" w:rsidP="00F34135">
      <w:pPr>
        <w:widowControl w:val="0"/>
        <w:autoSpaceDE w:val="0"/>
        <w:autoSpaceDN w:val="0"/>
        <w:adjustRightInd w:val="0"/>
      </w:pPr>
      <w:r w:rsidRPr="00F34135">
        <w:t xml:space="preserve">Feedback: </w:t>
      </w:r>
      <w:r w:rsidR="004E4152" w:rsidRPr="004E4152">
        <w:t>Creditors are mainly interested in assessing whether the company generating enough cash to make payments on its loan and fs the company has enough assets to cover its liabilities.</w:t>
      </w:r>
      <w:r w:rsidR="004E4152">
        <w:t xml:space="preserve"> </w:t>
      </w:r>
      <w:r w:rsidRPr="00F34135">
        <w:t>The balance sheet reports the amount of assets, liabilities and stockholders’ equity and could be used to evaluate the amount of cash and the amount of liabilities to see whether the company’s resources are sufficient to pay creditors.</w:t>
      </w:r>
    </w:p>
    <w:p w14:paraId="44FD148B" w14:textId="77777777" w:rsidR="004316E6" w:rsidRPr="00F34135" w:rsidRDefault="004316E6" w:rsidP="00F34135">
      <w:pPr>
        <w:ind w:right="720"/>
      </w:pPr>
      <w:r w:rsidRPr="00F34135">
        <w:t xml:space="preserve"> </w:t>
      </w:r>
    </w:p>
    <w:p w14:paraId="3C09F40F" w14:textId="77777777" w:rsidR="007E0C15" w:rsidRPr="00F34135" w:rsidRDefault="007E0C15" w:rsidP="00F34135">
      <w:pPr>
        <w:ind w:right="720"/>
      </w:pPr>
      <w:r w:rsidRPr="00F34135">
        <w:t>[QUESTION]</w:t>
      </w:r>
    </w:p>
    <w:p w14:paraId="64E4BBF0" w14:textId="383BD297" w:rsidR="004E61A2" w:rsidRPr="00F34135" w:rsidRDefault="00927483" w:rsidP="00F34135">
      <w:pPr>
        <w:widowControl w:val="0"/>
        <w:tabs>
          <w:tab w:val="right" w:pos="547"/>
        </w:tabs>
        <w:autoSpaceDE w:val="0"/>
        <w:autoSpaceDN w:val="0"/>
        <w:adjustRightInd w:val="0"/>
      </w:pPr>
      <w:r>
        <w:t>172</w:t>
      </w:r>
      <w:r w:rsidR="00CB5F9E" w:rsidRPr="00F34135">
        <w:t xml:space="preserve">. </w:t>
      </w:r>
      <w:r w:rsidR="00AE595C" w:rsidRPr="00F34135">
        <w:t>Which one of the following is not likely to be a consequence of fraudulent financial reporting?</w:t>
      </w:r>
      <w:r w:rsidR="004E61A2" w:rsidRPr="00F34135">
        <w:t xml:space="preserve"> </w:t>
      </w:r>
    </w:p>
    <w:p w14:paraId="360AD3E2" w14:textId="77777777" w:rsidR="003D7EE6" w:rsidRPr="00F34135" w:rsidRDefault="006505B2" w:rsidP="00F34135">
      <w:pPr>
        <w:tabs>
          <w:tab w:val="left" w:pos="720"/>
        </w:tabs>
      </w:pPr>
      <w:r w:rsidRPr="00F34135">
        <w:t xml:space="preserve">A) </w:t>
      </w:r>
      <w:r w:rsidR="003D7EE6" w:rsidRPr="00F34135">
        <w:t>The company’s stock price drops once the fraud is discovered.</w:t>
      </w:r>
    </w:p>
    <w:p w14:paraId="586F5BF1" w14:textId="77777777" w:rsidR="003D7EE6" w:rsidRPr="00F34135" w:rsidRDefault="006505B2" w:rsidP="00F34135">
      <w:pPr>
        <w:tabs>
          <w:tab w:val="left" w:pos="720"/>
        </w:tabs>
      </w:pPr>
      <w:r w:rsidRPr="00F34135">
        <w:t xml:space="preserve">B) </w:t>
      </w:r>
      <w:r w:rsidR="003D7EE6" w:rsidRPr="00F34135">
        <w:t>Innocent accountants who work for the company’s CPA firm lose their jobs.</w:t>
      </w:r>
    </w:p>
    <w:p w14:paraId="43271A65" w14:textId="77777777" w:rsidR="003D7EE6" w:rsidRPr="00F34135" w:rsidRDefault="006505B2" w:rsidP="00F34135">
      <w:pPr>
        <w:tabs>
          <w:tab w:val="left" w:pos="720"/>
        </w:tabs>
      </w:pPr>
      <w:r w:rsidRPr="00F34135">
        <w:t xml:space="preserve">C) </w:t>
      </w:r>
      <w:r w:rsidR="003D7EE6" w:rsidRPr="00F34135">
        <w:t>Creditors recover 100% of amounts owed to them.</w:t>
      </w:r>
    </w:p>
    <w:p w14:paraId="4E2C7978" w14:textId="77777777" w:rsidR="003D7EE6" w:rsidRPr="00F34135" w:rsidRDefault="006505B2" w:rsidP="00F34135">
      <w:pPr>
        <w:tabs>
          <w:tab w:val="left" w:pos="720"/>
        </w:tabs>
      </w:pPr>
      <w:r w:rsidRPr="00F34135">
        <w:t xml:space="preserve">D) </w:t>
      </w:r>
      <w:r w:rsidR="003D7EE6" w:rsidRPr="00F34135">
        <w:t>Employees lose their retirement savings.</w:t>
      </w:r>
    </w:p>
    <w:p w14:paraId="1B3CD633" w14:textId="77777777" w:rsidR="003D7EE6" w:rsidRPr="00F34135" w:rsidRDefault="003D7EE6" w:rsidP="00F34135">
      <w:pPr>
        <w:tabs>
          <w:tab w:val="left" w:pos="720"/>
        </w:tabs>
      </w:pPr>
    </w:p>
    <w:p w14:paraId="07F221B2" w14:textId="77777777" w:rsidR="003D7EE6" w:rsidRPr="00F34135" w:rsidRDefault="00EC0457" w:rsidP="00F34135">
      <w:pPr>
        <w:tabs>
          <w:tab w:val="left" w:pos="720"/>
        </w:tabs>
      </w:pPr>
      <w:r w:rsidRPr="00F34135">
        <w:t xml:space="preserve">Answer: </w:t>
      </w:r>
      <w:r w:rsidR="003D7EE6" w:rsidRPr="00F34135">
        <w:t>C</w:t>
      </w:r>
    </w:p>
    <w:p w14:paraId="6F0361DC" w14:textId="77777777" w:rsidR="003D7EE6" w:rsidRPr="00F34135" w:rsidRDefault="003D7EE6" w:rsidP="00F34135">
      <w:pPr>
        <w:tabs>
          <w:tab w:val="left" w:pos="720"/>
        </w:tabs>
      </w:pPr>
      <w:r w:rsidRPr="00F34135">
        <w:t xml:space="preserve">Difficulty: </w:t>
      </w:r>
      <w:r w:rsidR="00EC0457" w:rsidRPr="00F34135">
        <w:t>2 Medium</w:t>
      </w:r>
    </w:p>
    <w:p w14:paraId="6FCE179A" w14:textId="77777777" w:rsidR="003D7EE6" w:rsidRPr="00F34135" w:rsidRDefault="003D7EE6" w:rsidP="00F34135">
      <w:pPr>
        <w:tabs>
          <w:tab w:val="left" w:pos="720"/>
        </w:tabs>
      </w:pPr>
      <w:r w:rsidRPr="00F34135">
        <w:t>LO: 01-04</w:t>
      </w:r>
    </w:p>
    <w:p w14:paraId="506C5153" w14:textId="77777777" w:rsidR="00DF320C" w:rsidRPr="00DF320C" w:rsidRDefault="00DF320C" w:rsidP="00DF320C">
      <w:pPr>
        <w:widowControl w:val="0"/>
        <w:tabs>
          <w:tab w:val="right" w:pos="547"/>
        </w:tabs>
        <w:autoSpaceDE w:val="0"/>
        <w:autoSpaceDN w:val="0"/>
        <w:adjustRightInd w:val="0"/>
      </w:pPr>
      <w:r w:rsidRPr="00DF320C">
        <w:t>Topic: Useful Financial Information</w:t>
      </w:r>
    </w:p>
    <w:p w14:paraId="6678CA05" w14:textId="77777777" w:rsidR="00806742" w:rsidRPr="00F34135" w:rsidRDefault="004F784B" w:rsidP="00F34135">
      <w:pPr>
        <w:widowControl w:val="0"/>
        <w:autoSpaceDE w:val="0"/>
        <w:autoSpaceDN w:val="0"/>
        <w:adjustRightInd w:val="0"/>
        <w:rPr>
          <w:rFonts w:ascii="Tms Rmn" w:hAnsi="Tms Rmn" w:cs="Tms Rmn"/>
        </w:rPr>
      </w:pPr>
      <w:r w:rsidRPr="00F34135">
        <w:t xml:space="preserve">Blooms: </w:t>
      </w:r>
      <w:r w:rsidR="00AE595C" w:rsidRPr="00F34135">
        <w:t>Underst</w:t>
      </w:r>
      <w:r w:rsidR="003D7EE6" w:rsidRPr="00F34135">
        <w:t>a</w:t>
      </w:r>
      <w:r w:rsidR="00AE595C" w:rsidRPr="00F34135">
        <w:t>nd</w:t>
      </w:r>
    </w:p>
    <w:p w14:paraId="42EB1F19" w14:textId="77777777" w:rsidR="00806742" w:rsidRPr="00F34135" w:rsidRDefault="00806742" w:rsidP="00F34135">
      <w:r w:rsidRPr="00F34135">
        <w:t xml:space="preserve">AACSB: </w:t>
      </w:r>
      <w:r w:rsidR="00AE595C" w:rsidRPr="00F34135">
        <w:t>Ethics</w:t>
      </w:r>
    </w:p>
    <w:p w14:paraId="5114D088" w14:textId="77777777" w:rsidR="00806742" w:rsidRPr="00F34135" w:rsidRDefault="00806742" w:rsidP="00F34135">
      <w:r w:rsidRPr="00F34135">
        <w:lastRenderedPageBreak/>
        <w:t xml:space="preserve">AICPA BB: </w:t>
      </w:r>
      <w:r w:rsidR="00A52A88" w:rsidRPr="00F34135">
        <w:t>Critical T</w:t>
      </w:r>
      <w:r w:rsidR="00AE595C" w:rsidRPr="00F34135">
        <w:t>hinking</w:t>
      </w:r>
    </w:p>
    <w:p w14:paraId="2690D211" w14:textId="77777777" w:rsidR="00806742" w:rsidRPr="00F34135" w:rsidRDefault="00806742" w:rsidP="00F34135">
      <w:r w:rsidRPr="00F34135">
        <w:t xml:space="preserve">AICPA FN: </w:t>
      </w:r>
      <w:r w:rsidR="00A52A88" w:rsidRPr="00F34135">
        <w:t>Risk A</w:t>
      </w:r>
      <w:r w:rsidR="00AE595C" w:rsidRPr="00F34135">
        <w:t>nalysis</w:t>
      </w:r>
    </w:p>
    <w:p w14:paraId="1CD795CB" w14:textId="77777777" w:rsidR="004E61A2" w:rsidRDefault="00FF256B" w:rsidP="00C44950">
      <w:pPr>
        <w:widowControl w:val="0"/>
        <w:autoSpaceDE w:val="0"/>
        <w:autoSpaceDN w:val="0"/>
        <w:adjustRightInd w:val="0"/>
      </w:pPr>
      <w:r w:rsidRPr="00F34135">
        <w:t xml:space="preserve">Feedback: </w:t>
      </w:r>
      <w:r w:rsidR="00C44950" w:rsidRPr="00C44950">
        <w:t>In the long run, fraud harms most individuals and organizations.</w:t>
      </w:r>
      <w:r w:rsidR="00C44950">
        <w:t xml:space="preserve"> </w:t>
      </w:r>
      <w:r w:rsidR="00C44950" w:rsidRPr="00C44950">
        <w:t>When it is uncovered, the corporation’s stock price drops dramatically.</w:t>
      </w:r>
    </w:p>
    <w:p w14:paraId="159A4864" w14:textId="77777777" w:rsidR="00C44950" w:rsidRPr="00F34135" w:rsidRDefault="00C44950" w:rsidP="00C44950">
      <w:pPr>
        <w:widowControl w:val="0"/>
        <w:autoSpaceDE w:val="0"/>
        <w:autoSpaceDN w:val="0"/>
        <w:adjustRightInd w:val="0"/>
      </w:pPr>
    </w:p>
    <w:p w14:paraId="5AD7EE48" w14:textId="77777777" w:rsidR="007E0C15" w:rsidRPr="00F34135" w:rsidRDefault="007E0C15" w:rsidP="00F34135">
      <w:pPr>
        <w:ind w:right="720"/>
      </w:pPr>
      <w:r w:rsidRPr="00F34135">
        <w:t>[QUESTION]</w:t>
      </w:r>
    </w:p>
    <w:p w14:paraId="28DD24B6" w14:textId="6A0AC3CB" w:rsidR="004E61A2" w:rsidRPr="00F34135" w:rsidRDefault="00927483" w:rsidP="00F34135">
      <w:pPr>
        <w:widowControl w:val="0"/>
        <w:tabs>
          <w:tab w:val="right" w:pos="547"/>
        </w:tabs>
        <w:autoSpaceDE w:val="0"/>
        <w:autoSpaceDN w:val="0"/>
        <w:adjustRightInd w:val="0"/>
        <w:rPr>
          <w:rFonts w:ascii="Tms Rmn" w:hAnsi="Tms Rmn" w:cs="Tms Rmn"/>
        </w:rPr>
      </w:pPr>
      <w:r>
        <w:t>173</w:t>
      </w:r>
      <w:r w:rsidR="00CB5F9E" w:rsidRPr="00F34135">
        <w:t xml:space="preserve">. </w:t>
      </w:r>
      <w:r w:rsidR="00D52825" w:rsidRPr="00F34135">
        <w:t>Wh</w:t>
      </w:r>
      <w:r w:rsidR="00A34555" w:rsidRPr="00F34135">
        <w:t>en several parties can reach similar values in financial statements by using similar methods, the information is said to be</w:t>
      </w:r>
      <w:r w:rsidR="004F784B">
        <w:t>:</w:t>
      </w:r>
      <w:r w:rsidR="004E61A2" w:rsidRPr="00F34135">
        <w:t xml:space="preserve"> </w:t>
      </w:r>
    </w:p>
    <w:p w14:paraId="46D62AD1" w14:textId="77777777" w:rsidR="004E61A2" w:rsidRPr="00F34135" w:rsidRDefault="00CB5F9E" w:rsidP="00F34135">
      <w:pPr>
        <w:widowControl w:val="0"/>
        <w:tabs>
          <w:tab w:val="left" w:pos="720"/>
        </w:tabs>
        <w:autoSpaceDE w:val="0"/>
        <w:autoSpaceDN w:val="0"/>
        <w:adjustRightInd w:val="0"/>
        <w:rPr>
          <w:rFonts w:ascii="Tms Rmn" w:hAnsi="Tms Rmn" w:cs="Tms Rmn"/>
        </w:rPr>
      </w:pPr>
      <w:r w:rsidRPr="00F34135">
        <w:t xml:space="preserve">A) </w:t>
      </w:r>
      <w:r w:rsidR="004F784B">
        <w:t>c</w:t>
      </w:r>
      <w:r w:rsidR="00A34555" w:rsidRPr="00F34135">
        <w:t>omparable</w:t>
      </w:r>
      <w:r w:rsidR="004F784B">
        <w:t>.</w:t>
      </w:r>
    </w:p>
    <w:p w14:paraId="21355F75" w14:textId="77777777" w:rsidR="004E61A2" w:rsidRPr="00F34135" w:rsidRDefault="00CB5F9E" w:rsidP="00F34135">
      <w:pPr>
        <w:widowControl w:val="0"/>
        <w:tabs>
          <w:tab w:val="left" w:pos="720"/>
        </w:tabs>
        <w:autoSpaceDE w:val="0"/>
        <w:autoSpaceDN w:val="0"/>
        <w:adjustRightInd w:val="0"/>
        <w:rPr>
          <w:rFonts w:ascii="Tms Rmn" w:hAnsi="Tms Rmn" w:cs="Tms Rmn"/>
        </w:rPr>
      </w:pPr>
      <w:r w:rsidRPr="00F34135">
        <w:t xml:space="preserve">B) </w:t>
      </w:r>
      <w:r w:rsidR="004F784B">
        <w:t>u</w:t>
      </w:r>
      <w:r w:rsidR="00A34555" w:rsidRPr="00F34135">
        <w:t>nderstandable</w:t>
      </w:r>
      <w:r w:rsidR="004F784B">
        <w:t>.</w:t>
      </w:r>
    </w:p>
    <w:p w14:paraId="179BC294" w14:textId="77777777" w:rsidR="004E61A2" w:rsidRPr="00F34135" w:rsidRDefault="00CB5F9E" w:rsidP="00F34135">
      <w:pPr>
        <w:widowControl w:val="0"/>
        <w:tabs>
          <w:tab w:val="left" w:pos="720"/>
        </w:tabs>
        <w:autoSpaceDE w:val="0"/>
        <w:autoSpaceDN w:val="0"/>
        <w:adjustRightInd w:val="0"/>
        <w:rPr>
          <w:rFonts w:ascii="Tms Rmn" w:hAnsi="Tms Rmn" w:cs="Tms Rmn"/>
        </w:rPr>
      </w:pPr>
      <w:r w:rsidRPr="00F34135">
        <w:t xml:space="preserve">C) </w:t>
      </w:r>
      <w:r w:rsidR="004F784B">
        <w:t>v</w:t>
      </w:r>
      <w:r w:rsidR="00A34555" w:rsidRPr="00F34135">
        <w:t>erifiable</w:t>
      </w:r>
      <w:r w:rsidR="004F784B">
        <w:t>.</w:t>
      </w:r>
    </w:p>
    <w:p w14:paraId="4D846EA6" w14:textId="77777777" w:rsidR="004E61A2" w:rsidRPr="00F34135" w:rsidRDefault="00CB5F9E" w:rsidP="00F34135">
      <w:pPr>
        <w:widowControl w:val="0"/>
        <w:tabs>
          <w:tab w:val="left" w:pos="720"/>
        </w:tabs>
        <w:autoSpaceDE w:val="0"/>
        <w:autoSpaceDN w:val="0"/>
        <w:adjustRightInd w:val="0"/>
        <w:rPr>
          <w:rFonts w:ascii="Tms Rmn" w:hAnsi="Tms Rmn" w:cs="Tms Rmn"/>
        </w:rPr>
      </w:pPr>
      <w:r w:rsidRPr="00F34135">
        <w:t xml:space="preserve">D) </w:t>
      </w:r>
      <w:r w:rsidR="004F784B">
        <w:t>t</w:t>
      </w:r>
      <w:r w:rsidR="00A34555" w:rsidRPr="00F34135">
        <w:t>imely</w:t>
      </w:r>
      <w:r w:rsidR="004F784B">
        <w:t>.</w:t>
      </w:r>
    </w:p>
    <w:p w14:paraId="6C95A9B3" w14:textId="77777777" w:rsidR="004E61A2" w:rsidRPr="00F34135" w:rsidRDefault="004E61A2" w:rsidP="00F34135">
      <w:pPr>
        <w:widowControl w:val="0"/>
        <w:tabs>
          <w:tab w:val="right" w:pos="547"/>
        </w:tabs>
        <w:autoSpaceDE w:val="0"/>
        <w:autoSpaceDN w:val="0"/>
        <w:adjustRightInd w:val="0"/>
      </w:pPr>
    </w:p>
    <w:p w14:paraId="449C183C" w14:textId="77777777" w:rsidR="002D47F7" w:rsidRPr="00F34135" w:rsidRDefault="00EC0457" w:rsidP="00F34135">
      <w:pPr>
        <w:widowControl w:val="0"/>
        <w:autoSpaceDE w:val="0"/>
        <w:autoSpaceDN w:val="0"/>
        <w:adjustRightInd w:val="0"/>
      </w:pPr>
      <w:r w:rsidRPr="00F34135">
        <w:t xml:space="preserve">Answer: </w:t>
      </w:r>
      <w:r w:rsidR="00A34555" w:rsidRPr="00F34135">
        <w:t>C</w:t>
      </w:r>
      <w:r w:rsidR="004E61A2" w:rsidRPr="00F34135">
        <w:t xml:space="preserve"> </w:t>
      </w:r>
    </w:p>
    <w:p w14:paraId="335A9854" w14:textId="77777777" w:rsidR="00EE48BC" w:rsidRPr="00F34135" w:rsidRDefault="00EE48BC" w:rsidP="00F34135">
      <w:pPr>
        <w:widowControl w:val="0"/>
        <w:autoSpaceDE w:val="0"/>
        <w:autoSpaceDN w:val="0"/>
        <w:adjustRightInd w:val="0"/>
      </w:pPr>
      <w:r w:rsidRPr="00F34135">
        <w:t xml:space="preserve">Difficulty: </w:t>
      </w:r>
      <w:r w:rsidR="00EC0457" w:rsidRPr="00F34135">
        <w:t>2 Medium</w:t>
      </w:r>
      <w:r w:rsidRPr="00F34135">
        <w:t xml:space="preserve"> </w:t>
      </w:r>
    </w:p>
    <w:p w14:paraId="3592A2E3" w14:textId="77777777" w:rsidR="00EE48BC" w:rsidRPr="00F34135" w:rsidRDefault="00FC138F" w:rsidP="00F34135">
      <w:pPr>
        <w:widowControl w:val="0"/>
        <w:autoSpaceDE w:val="0"/>
        <w:autoSpaceDN w:val="0"/>
        <w:adjustRightInd w:val="0"/>
      </w:pPr>
      <w:r w:rsidRPr="00F34135">
        <w:t>LO</w:t>
      </w:r>
      <w:r w:rsidR="00EE48BC" w:rsidRPr="00F34135">
        <w:t xml:space="preserve">: </w:t>
      </w:r>
      <w:r w:rsidR="00D52825" w:rsidRPr="00F34135">
        <w:t>01-04</w:t>
      </w:r>
    </w:p>
    <w:p w14:paraId="557FA62C" w14:textId="77777777" w:rsidR="00DF320C" w:rsidRPr="00DF320C" w:rsidRDefault="00DF320C" w:rsidP="00DF320C">
      <w:pPr>
        <w:widowControl w:val="0"/>
        <w:tabs>
          <w:tab w:val="right" w:pos="547"/>
        </w:tabs>
        <w:autoSpaceDE w:val="0"/>
        <w:autoSpaceDN w:val="0"/>
        <w:adjustRightInd w:val="0"/>
      </w:pPr>
      <w:r w:rsidRPr="00DF320C">
        <w:t>Topic: Useful Financial Information</w:t>
      </w:r>
    </w:p>
    <w:p w14:paraId="1D16B94F" w14:textId="77777777" w:rsidR="00EE48BC" w:rsidRPr="00F34135" w:rsidRDefault="004F784B" w:rsidP="00F34135">
      <w:pPr>
        <w:widowControl w:val="0"/>
        <w:autoSpaceDE w:val="0"/>
        <w:autoSpaceDN w:val="0"/>
        <w:adjustRightInd w:val="0"/>
        <w:rPr>
          <w:rFonts w:ascii="Tms Rmn" w:hAnsi="Tms Rmn" w:cs="Tms Rmn"/>
        </w:rPr>
      </w:pPr>
      <w:r w:rsidRPr="00F34135">
        <w:t xml:space="preserve">Blooms: </w:t>
      </w:r>
      <w:r w:rsidR="00406286" w:rsidRPr="00F34135">
        <w:t>Remember</w:t>
      </w:r>
    </w:p>
    <w:p w14:paraId="0BCFBE94" w14:textId="77777777" w:rsidR="00EE48BC" w:rsidRPr="00F34135" w:rsidRDefault="00EE48BC" w:rsidP="00F34135">
      <w:r w:rsidRPr="00F34135">
        <w:t xml:space="preserve">AACSB: </w:t>
      </w:r>
      <w:r w:rsidR="00406286" w:rsidRPr="00F34135">
        <w:t>Communication</w:t>
      </w:r>
    </w:p>
    <w:p w14:paraId="3BCEF40E" w14:textId="77777777" w:rsidR="00EE48BC" w:rsidRPr="00F34135" w:rsidRDefault="00EE48BC" w:rsidP="00F34135">
      <w:r w:rsidRPr="00F34135">
        <w:t>AICPA BB:</w:t>
      </w:r>
      <w:r w:rsidR="00A52A88" w:rsidRPr="00F34135">
        <w:t xml:space="preserve"> L</w:t>
      </w:r>
      <w:r w:rsidR="00406286" w:rsidRPr="00F34135">
        <w:t>egal</w:t>
      </w:r>
    </w:p>
    <w:p w14:paraId="0D759115" w14:textId="77777777" w:rsidR="00EE48BC" w:rsidRPr="00F34135" w:rsidRDefault="00EE48BC" w:rsidP="00F34135">
      <w:r w:rsidRPr="00F34135">
        <w:t xml:space="preserve">AICPA FN: </w:t>
      </w:r>
      <w:r w:rsidR="00406286" w:rsidRPr="00F34135">
        <w:t>Research</w:t>
      </w:r>
    </w:p>
    <w:p w14:paraId="724B9DDB" w14:textId="77777777" w:rsidR="00711481" w:rsidRPr="00C44950" w:rsidRDefault="00EE48BC" w:rsidP="00C44950">
      <w:pPr>
        <w:widowControl w:val="0"/>
        <w:autoSpaceDE w:val="0"/>
        <w:autoSpaceDN w:val="0"/>
        <w:adjustRightInd w:val="0"/>
      </w:pPr>
      <w:r w:rsidRPr="00F34135">
        <w:t>F</w:t>
      </w:r>
      <w:r w:rsidR="002D47F7" w:rsidRPr="00F34135">
        <w:t xml:space="preserve">eedback: </w:t>
      </w:r>
      <w:r w:rsidR="00C44950" w:rsidRPr="00C44950">
        <w:t>The usefulness of financial information is enhanced when it is timely, verifiable,</w:t>
      </w:r>
      <w:r w:rsidR="00C44950">
        <w:t xml:space="preserve"> </w:t>
      </w:r>
      <w:r w:rsidR="00C44950" w:rsidRPr="00C44950">
        <w:t xml:space="preserve">comparable, and understandable. Information is </w:t>
      </w:r>
      <w:r w:rsidR="00C44950" w:rsidRPr="00C44950">
        <w:rPr>
          <w:iCs/>
        </w:rPr>
        <w:t xml:space="preserve">verifiable </w:t>
      </w:r>
      <w:r w:rsidR="00C44950" w:rsidRPr="00C44950">
        <w:t xml:space="preserve">if others, such as external auditors, reach similar values using similar methods. Information is </w:t>
      </w:r>
      <w:r w:rsidR="00C44950" w:rsidRPr="00C44950">
        <w:rPr>
          <w:iCs/>
        </w:rPr>
        <w:t xml:space="preserve">timely </w:t>
      </w:r>
      <w:r w:rsidR="00C44950" w:rsidRPr="00C44950">
        <w:t xml:space="preserve">if it is available in time to influence decision makers. It is </w:t>
      </w:r>
      <w:r w:rsidR="00C44950" w:rsidRPr="00C44950">
        <w:rPr>
          <w:iCs/>
        </w:rPr>
        <w:t xml:space="preserve">comparable </w:t>
      </w:r>
      <w:r w:rsidR="00C44950" w:rsidRPr="00C44950">
        <w:t xml:space="preserve">if the same accounting principles are used over time and across companies. It is </w:t>
      </w:r>
      <w:r w:rsidR="00C44950" w:rsidRPr="00C44950">
        <w:rPr>
          <w:iCs/>
        </w:rPr>
        <w:t xml:space="preserve">understandable </w:t>
      </w:r>
      <w:r w:rsidR="00C44950" w:rsidRPr="00C44950">
        <w:t>if reasonably informed users can comprehend and interpret it.</w:t>
      </w:r>
    </w:p>
    <w:p w14:paraId="59F3C27C" w14:textId="77777777" w:rsidR="00C44950" w:rsidRDefault="00C44950" w:rsidP="00F34135">
      <w:pPr>
        <w:ind w:right="720"/>
      </w:pPr>
    </w:p>
    <w:p w14:paraId="7778E67C" w14:textId="77777777" w:rsidR="007E0C15" w:rsidRPr="00F34135" w:rsidRDefault="007E0C15" w:rsidP="00F34135">
      <w:pPr>
        <w:ind w:right="720"/>
      </w:pPr>
      <w:r w:rsidRPr="00F34135">
        <w:t>[QUESTION]</w:t>
      </w:r>
    </w:p>
    <w:p w14:paraId="742F2246" w14:textId="3A0633E3" w:rsidR="004E61A2" w:rsidRPr="00F34135" w:rsidRDefault="00927483" w:rsidP="00F34135">
      <w:pPr>
        <w:widowControl w:val="0"/>
        <w:tabs>
          <w:tab w:val="right" w:pos="547"/>
        </w:tabs>
        <w:autoSpaceDE w:val="0"/>
        <w:autoSpaceDN w:val="0"/>
        <w:adjustRightInd w:val="0"/>
        <w:rPr>
          <w:rFonts w:ascii="Tms Rmn" w:hAnsi="Tms Rmn" w:cs="Tms Rmn"/>
        </w:rPr>
      </w:pPr>
      <w:r>
        <w:t>174</w:t>
      </w:r>
      <w:r w:rsidR="00CB5F9E" w:rsidRPr="00F34135">
        <w:t xml:space="preserve">. </w:t>
      </w:r>
      <w:r w:rsidR="004E61A2" w:rsidRPr="00F34135">
        <w:t xml:space="preserve">Which of the following </w:t>
      </w:r>
      <w:r w:rsidR="00403225" w:rsidRPr="00F34135">
        <w:t>requires that its members adhere to a Code of Professional Conduct</w:t>
      </w:r>
      <w:r w:rsidR="004E61A2" w:rsidRPr="00F34135">
        <w:t xml:space="preserve">? </w:t>
      </w:r>
    </w:p>
    <w:p w14:paraId="4F42C1C1" w14:textId="77777777" w:rsidR="004E61A2" w:rsidRPr="00F34135" w:rsidRDefault="00CB5F9E" w:rsidP="00F34135">
      <w:pPr>
        <w:widowControl w:val="0"/>
        <w:tabs>
          <w:tab w:val="left" w:pos="720"/>
        </w:tabs>
        <w:autoSpaceDE w:val="0"/>
        <w:autoSpaceDN w:val="0"/>
        <w:adjustRightInd w:val="0"/>
        <w:rPr>
          <w:rFonts w:ascii="Tms Rmn" w:hAnsi="Tms Rmn" w:cs="Tms Rmn"/>
        </w:rPr>
      </w:pPr>
      <w:r w:rsidRPr="00F34135">
        <w:t xml:space="preserve">A) </w:t>
      </w:r>
      <w:r w:rsidR="00444CF7" w:rsidRPr="00F34135">
        <w:t>SEC</w:t>
      </w:r>
    </w:p>
    <w:p w14:paraId="4F0FD95C" w14:textId="77777777" w:rsidR="004E61A2" w:rsidRPr="00F34135" w:rsidRDefault="00CB5F9E" w:rsidP="00F34135">
      <w:pPr>
        <w:widowControl w:val="0"/>
        <w:tabs>
          <w:tab w:val="left" w:pos="720"/>
        </w:tabs>
        <w:autoSpaceDE w:val="0"/>
        <w:autoSpaceDN w:val="0"/>
        <w:adjustRightInd w:val="0"/>
        <w:rPr>
          <w:rFonts w:ascii="Tms Rmn" w:hAnsi="Tms Rmn" w:cs="Tms Rmn"/>
        </w:rPr>
      </w:pPr>
      <w:r w:rsidRPr="00F34135">
        <w:t xml:space="preserve">B) </w:t>
      </w:r>
      <w:r w:rsidR="004E61A2" w:rsidRPr="00F34135">
        <w:t>FASB</w:t>
      </w:r>
    </w:p>
    <w:p w14:paraId="2E128CDE" w14:textId="77777777" w:rsidR="004E61A2" w:rsidRPr="00F34135" w:rsidRDefault="00CB5F9E" w:rsidP="00F34135">
      <w:pPr>
        <w:widowControl w:val="0"/>
        <w:tabs>
          <w:tab w:val="left" w:pos="720"/>
        </w:tabs>
        <w:autoSpaceDE w:val="0"/>
        <w:autoSpaceDN w:val="0"/>
        <w:adjustRightInd w:val="0"/>
        <w:rPr>
          <w:rFonts w:ascii="Tms Rmn" w:hAnsi="Tms Rmn" w:cs="Tms Rmn"/>
        </w:rPr>
      </w:pPr>
      <w:r w:rsidRPr="00F34135">
        <w:t xml:space="preserve">C) </w:t>
      </w:r>
      <w:r w:rsidR="004E61A2" w:rsidRPr="00F34135">
        <w:t>PCAOB</w:t>
      </w:r>
    </w:p>
    <w:p w14:paraId="18B2F073" w14:textId="77777777" w:rsidR="004E61A2" w:rsidRPr="00F34135" w:rsidRDefault="00CB5F9E" w:rsidP="00F34135">
      <w:pPr>
        <w:widowControl w:val="0"/>
        <w:tabs>
          <w:tab w:val="left" w:pos="720"/>
        </w:tabs>
        <w:autoSpaceDE w:val="0"/>
        <w:autoSpaceDN w:val="0"/>
        <w:adjustRightInd w:val="0"/>
        <w:rPr>
          <w:rFonts w:ascii="Tms Rmn" w:hAnsi="Tms Rmn" w:cs="Tms Rmn"/>
        </w:rPr>
      </w:pPr>
      <w:r w:rsidRPr="00F34135">
        <w:t xml:space="preserve">D) </w:t>
      </w:r>
      <w:r w:rsidR="00403225" w:rsidRPr="00F34135">
        <w:t>AICPA</w:t>
      </w:r>
    </w:p>
    <w:p w14:paraId="23BF306A" w14:textId="77777777" w:rsidR="004E61A2" w:rsidRPr="00F34135" w:rsidRDefault="004E61A2" w:rsidP="00F34135">
      <w:pPr>
        <w:widowControl w:val="0"/>
        <w:tabs>
          <w:tab w:val="right" w:pos="547"/>
        </w:tabs>
        <w:autoSpaceDE w:val="0"/>
        <w:autoSpaceDN w:val="0"/>
        <w:adjustRightInd w:val="0"/>
      </w:pPr>
    </w:p>
    <w:p w14:paraId="78B114AB" w14:textId="77777777" w:rsidR="00CB2B12" w:rsidRPr="00F34135" w:rsidRDefault="00EC0457" w:rsidP="00F34135">
      <w:pPr>
        <w:widowControl w:val="0"/>
        <w:autoSpaceDE w:val="0"/>
        <w:autoSpaceDN w:val="0"/>
        <w:adjustRightInd w:val="0"/>
      </w:pPr>
      <w:r w:rsidRPr="00F34135">
        <w:t xml:space="preserve">Answer: </w:t>
      </w:r>
      <w:r w:rsidR="004E61A2" w:rsidRPr="00F34135">
        <w:t>D</w:t>
      </w:r>
    </w:p>
    <w:p w14:paraId="3C72CCDF" w14:textId="77777777" w:rsidR="00106D31" w:rsidRPr="00F34135" w:rsidRDefault="00106D31" w:rsidP="00F34135">
      <w:pPr>
        <w:widowControl w:val="0"/>
        <w:autoSpaceDE w:val="0"/>
        <w:autoSpaceDN w:val="0"/>
        <w:adjustRightInd w:val="0"/>
      </w:pPr>
      <w:r w:rsidRPr="00F34135">
        <w:t xml:space="preserve">Difficulty: </w:t>
      </w:r>
      <w:r w:rsidR="00EC0457" w:rsidRPr="00F34135">
        <w:t>2 Medium</w:t>
      </w:r>
    </w:p>
    <w:p w14:paraId="1B2A5E75" w14:textId="77777777" w:rsidR="00106D31" w:rsidRPr="00F34135" w:rsidRDefault="00FC138F" w:rsidP="00F34135">
      <w:pPr>
        <w:widowControl w:val="0"/>
        <w:autoSpaceDE w:val="0"/>
        <w:autoSpaceDN w:val="0"/>
        <w:adjustRightInd w:val="0"/>
      </w:pPr>
      <w:r w:rsidRPr="00F34135">
        <w:t>LO</w:t>
      </w:r>
      <w:r w:rsidR="00106D31" w:rsidRPr="00F34135">
        <w:t xml:space="preserve">: </w:t>
      </w:r>
      <w:r w:rsidR="002B4CA1" w:rsidRPr="00F34135">
        <w:t>01-04</w:t>
      </w:r>
    </w:p>
    <w:p w14:paraId="43766101" w14:textId="77777777" w:rsidR="00106D31" w:rsidRPr="00F34135" w:rsidRDefault="00357D26" w:rsidP="00F34135">
      <w:pPr>
        <w:widowControl w:val="0"/>
        <w:autoSpaceDE w:val="0"/>
        <w:autoSpaceDN w:val="0"/>
        <w:adjustRightInd w:val="0"/>
      </w:pPr>
      <w:r>
        <w:t>Topic: Useful Financial Information</w:t>
      </w:r>
    </w:p>
    <w:p w14:paraId="2F744D8A" w14:textId="77777777" w:rsidR="00106D31" w:rsidRPr="00F34135" w:rsidRDefault="004F784B" w:rsidP="00F34135">
      <w:pPr>
        <w:widowControl w:val="0"/>
        <w:autoSpaceDE w:val="0"/>
        <w:autoSpaceDN w:val="0"/>
        <w:adjustRightInd w:val="0"/>
        <w:rPr>
          <w:rFonts w:ascii="Tms Rmn" w:hAnsi="Tms Rmn" w:cs="Tms Rmn"/>
        </w:rPr>
      </w:pPr>
      <w:r w:rsidRPr="00F34135">
        <w:t xml:space="preserve">Blooms: </w:t>
      </w:r>
      <w:r w:rsidR="002B4CA1" w:rsidRPr="00F34135">
        <w:t>Remember</w:t>
      </w:r>
    </w:p>
    <w:p w14:paraId="1BCF695F" w14:textId="77777777" w:rsidR="00106D31" w:rsidRPr="00F34135" w:rsidRDefault="00106D31" w:rsidP="00F34135">
      <w:r w:rsidRPr="00F34135">
        <w:t xml:space="preserve">AACSB: </w:t>
      </w:r>
      <w:r w:rsidR="00C92366" w:rsidRPr="00F34135">
        <w:t>A</w:t>
      </w:r>
      <w:r w:rsidRPr="00F34135">
        <w:t xml:space="preserve">nalytic </w:t>
      </w:r>
    </w:p>
    <w:p w14:paraId="7F0A2ADD" w14:textId="77777777" w:rsidR="00106D31" w:rsidRPr="00F34135" w:rsidRDefault="00106D31" w:rsidP="00F34135">
      <w:r w:rsidRPr="00F34135">
        <w:t xml:space="preserve">AICPA BB: </w:t>
      </w:r>
      <w:r w:rsidR="00C92366" w:rsidRPr="00F34135">
        <w:t>L</w:t>
      </w:r>
      <w:r w:rsidRPr="00F34135">
        <w:t>egal</w:t>
      </w:r>
    </w:p>
    <w:p w14:paraId="441B59D2" w14:textId="77777777" w:rsidR="00106D31" w:rsidRPr="00F34135" w:rsidRDefault="00106D31" w:rsidP="00F34135">
      <w:r w:rsidRPr="00F34135">
        <w:lastRenderedPageBreak/>
        <w:t xml:space="preserve">AICPA FN: </w:t>
      </w:r>
      <w:r w:rsidR="00C92366" w:rsidRPr="00F34135">
        <w:t>R</w:t>
      </w:r>
      <w:r w:rsidRPr="00F34135">
        <w:t>eporting</w:t>
      </w:r>
    </w:p>
    <w:p w14:paraId="685198BD" w14:textId="77777777" w:rsidR="004E61A2" w:rsidRDefault="00CB2B12" w:rsidP="00C44950">
      <w:pPr>
        <w:widowControl w:val="0"/>
        <w:autoSpaceDE w:val="0"/>
        <w:autoSpaceDN w:val="0"/>
        <w:adjustRightInd w:val="0"/>
      </w:pPr>
      <w:r w:rsidRPr="00F34135">
        <w:t xml:space="preserve">Feedback: </w:t>
      </w:r>
      <w:r w:rsidR="00C44950" w:rsidRPr="00F34135">
        <w:t>The AICPA (American Association of Certified Public Accountants) requires its members to adhere to a Code of Professional Conduct.</w:t>
      </w:r>
      <w:r w:rsidR="00C44950">
        <w:t xml:space="preserve"> </w:t>
      </w:r>
    </w:p>
    <w:p w14:paraId="1D5D877E" w14:textId="77777777" w:rsidR="00C44950" w:rsidRPr="00F34135" w:rsidRDefault="00C44950" w:rsidP="00F34135">
      <w:pPr>
        <w:widowControl w:val="0"/>
        <w:autoSpaceDE w:val="0"/>
        <w:autoSpaceDN w:val="0"/>
        <w:adjustRightInd w:val="0"/>
      </w:pPr>
    </w:p>
    <w:p w14:paraId="2823B7C7" w14:textId="77777777" w:rsidR="007E0C15" w:rsidRPr="00F34135" w:rsidRDefault="00CB5F9E" w:rsidP="00F34135">
      <w:pPr>
        <w:ind w:right="720"/>
      </w:pPr>
      <w:r w:rsidRPr="00F34135">
        <w:t>[QUESTION]</w:t>
      </w:r>
    </w:p>
    <w:p w14:paraId="7D4E204F" w14:textId="1B016FF2" w:rsidR="004E61A2" w:rsidRPr="00F34135" w:rsidRDefault="00927483" w:rsidP="00F34135">
      <w:pPr>
        <w:widowControl w:val="0"/>
        <w:tabs>
          <w:tab w:val="right" w:pos="547"/>
        </w:tabs>
        <w:autoSpaceDE w:val="0"/>
        <w:autoSpaceDN w:val="0"/>
        <w:adjustRightInd w:val="0"/>
        <w:rPr>
          <w:rFonts w:ascii="Tms Rmn" w:hAnsi="Tms Rmn" w:cs="Tms Rmn"/>
        </w:rPr>
      </w:pPr>
      <w:r>
        <w:t>175</w:t>
      </w:r>
      <w:r w:rsidR="00CB5F9E" w:rsidRPr="00F34135">
        <w:t xml:space="preserve">. </w:t>
      </w:r>
      <w:r w:rsidR="004E61A2" w:rsidRPr="00F34135">
        <w:t xml:space="preserve">In the U.S., </w:t>
      </w:r>
      <w:r w:rsidR="00C44950" w:rsidRPr="00F34135">
        <w:t xml:space="preserve">Generally Accepted Accounting Principles </w:t>
      </w:r>
      <w:r w:rsidR="00C44950">
        <w:t xml:space="preserve">(GAAP) </w:t>
      </w:r>
      <w:r w:rsidR="004E61A2" w:rsidRPr="00F34135">
        <w:t>are established</w:t>
      </w:r>
      <w:r w:rsidR="00CD4DFF" w:rsidRPr="00F34135">
        <w:t xml:space="preserve"> by the</w:t>
      </w:r>
      <w:r w:rsidR="004E61A2" w:rsidRPr="00F34135">
        <w:t xml:space="preserve">: </w:t>
      </w:r>
    </w:p>
    <w:p w14:paraId="393A80CB" w14:textId="77777777" w:rsidR="004E61A2" w:rsidRPr="00F34135" w:rsidRDefault="00CB5F9E" w:rsidP="00F34135">
      <w:pPr>
        <w:widowControl w:val="0"/>
        <w:tabs>
          <w:tab w:val="left" w:pos="720"/>
        </w:tabs>
        <w:autoSpaceDE w:val="0"/>
        <w:autoSpaceDN w:val="0"/>
        <w:adjustRightInd w:val="0"/>
        <w:rPr>
          <w:rFonts w:ascii="Tms Rmn" w:hAnsi="Tms Rmn" w:cs="Tms Rmn"/>
        </w:rPr>
      </w:pPr>
      <w:r w:rsidRPr="00F34135">
        <w:t xml:space="preserve">A) </w:t>
      </w:r>
      <w:r w:rsidR="008C59CB" w:rsidRPr="00F34135">
        <w:t>International Accounting Standards Board (IAS</w:t>
      </w:r>
      <w:r w:rsidR="009B432D">
        <w:t>B)</w:t>
      </w:r>
      <w:r w:rsidR="004F784B">
        <w:t>.</w:t>
      </w:r>
    </w:p>
    <w:p w14:paraId="146BBC99" w14:textId="77777777" w:rsidR="004E61A2" w:rsidRPr="00F34135" w:rsidRDefault="00CB5F9E" w:rsidP="00F34135">
      <w:pPr>
        <w:widowControl w:val="0"/>
        <w:tabs>
          <w:tab w:val="left" w:pos="720"/>
        </w:tabs>
        <w:autoSpaceDE w:val="0"/>
        <w:autoSpaceDN w:val="0"/>
        <w:adjustRightInd w:val="0"/>
        <w:rPr>
          <w:rFonts w:ascii="Tms Rmn" w:hAnsi="Tms Rmn" w:cs="Tms Rmn"/>
        </w:rPr>
      </w:pPr>
      <w:r w:rsidRPr="00F34135">
        <w:t xml:space="preserve">B) </w:t>
      </w:r>
      <w:r w:rsidR="004E61A2" w:rsidRPr="00F34135">
        <w:t>Public Company Accounting Oversight Board</w:t>
      </w:r>
      <w:r w:rsidR="00EF53C8" w:rsidRPr="00F34135">
        <w:t xml:space="preserve"> (PCAO</w:t>
      </w:r>
      <w:r w:rsidRPr="00F34135">
        <w:t>B)</w:t>
      </w:r>
      <w:r w:rsidR="004E61A2" w:rsidRPr="00F34135">
        <w:t xml:space="preserve">. </w:t>
      </w:r>
    </w:p>
    <w:p w14:paraId="042EECB0" w14:textId="77777777" w:rsidR="004E61A2" w:rsidRPr="00F34135" w:rsidRDefault="00CB5F9E" w:rsidP="00F34135">
      <w:pPr>
        <w:widowControl w:val="0"/>
        <w:tabs>
          <w:tab w:val="left" w:pos="720"/>
        </w:tabs>
        <w:autoSpaceDE w:val="0"/>
        <w:autoSpaceDN w:val="0"/>
        <w:adjustRightInd w:val="0"/>
        <w:rPr>
          <w:rFonts w:ascii="Tms Rmn" w:hAnsi="Tms Rmn" w:cs="Tms Rmn"/>
        </w:rPr>
      </w:pPr>
      <w:r w:rsidRPr="00F34135">
        <w:t xml:space="preserve">C) </w:t>
      </w:r>
      <w:r w:rsidR="004E61A2" w:rsidRPr="00F34135">
        <w:t>Financial Accounting Standards Board</w:t>
      </w:r>
      <w:r w:rsidR="00EF53C8" w:rsidRPr="00F34135">
        <w:t xml:space="preserve"> (FAS</w:t>
      </w:r>
      <w:r w:rsidRPr="00F34135">
        <w:t>B)</w:t>
      </w:r>
      <w:r w:rsidR="004E61A2" w:rsidRPr="00F34135">
        <w:t xml:space="preserve">. </w:t>
      </w:r>
    </w:p>
    <w:p w14:paraId="173ACAC5" w14:textId="77777777" w:rsidR="004E61A2" w:rsidRPr="00F34135" w:rsidRDefault="00CB5F9E" w:rsidP="00F34135">
      <w:pPr>
        <w:widowControl w:val="0"/>
        <w:tabs>
          <w:tab w:val="left" w:pos="720"/>
        </w:tabs>
        <w:autoSpaceDE w:val="0"/>
        <w:autoSpaceDN w:val="0"/>
        <w:adjustRightInd w:val="0"/>
        <w:rPr>
          <w:rFonts w:ascii="Tms Rmn" w:hAnsi="Tms Rmn" w:cs="Tms Rmn"/>
        </w:rPr>
      </w:pPr>
      <w:r w:rsidRPr="00F34135">
        <w:t xml:space="preserve">D) </w:t>
      </w:r>
      <w:r w:rsidR="007F0A33" w:rsidRPr="00F34135">
        <w:t xml:space="preserve">American Institute </w:t>
      </w:r>
      <w:r w:rsidR="004E61A2" w:rsidRPr="00F34135">
        <w:t>of Certified Public Accountants</w:t>
      </w:r>
      <w:r w:rsidR="00EF53C8" w:rsidRPr="00F34135">
        <w:t xml:space="preserve"> (AICP</w:t>
      </w:r>
      <w:r w:rsidRPr="00F34135">
        <w:t>A)</w:t>
      </w:r>
      <w:r w:rsidR="004E61A2" w:rsidRPr="00F34135">
        <w:t xml:space="preserve">. </w:t>
      </w:r>
    </w:p>
    <w:p w14:paraId="4581AF33" w14:textId="77777777" w:rsidR="004E61A2" w:rsidRPr="00F34135" w:rsidRDefault="004E61A2" w:rsidP="00F34135">
      <w:pPr>
        <w:widowControl w:val="0"/>
        <w:tabs>
          <w:tab w:val="right" w:pos="547"/>
        </w:tabs>
        <w:autoSpaceDE w:val="0"/>
        <w:autoSpaceDN w:val="0"/>
        <w:adjustRightInd w:val="0"/>
      </w:pPr>
    </w:p>
    <w:p w14:paraId="1B2B03E2" w14:textId="77777777" w:rsidR="00EF53C8" w:rsidRPr="00F34135" w:rsidRDefault="00EC0457" w:rsidP="00F34135">
      <w:pPr>
        <w:widowControl w:val="0"/>
        <w:autoSpaceDE w:val="0"/>
        <w:autoSpaceDN w:val="0"/>
        <w:adjustRightInd w:val="0"/>
      </w:pPr>
      <w:r w:rsidRPr="00F34135">
        <w:t xml:space="preserve">Answer: </w:t>
      </w:r>
      <w:r w:rsidR="004E61A2" w:rsidRPr="00F34135">
        <w:t>C</w:t>
      </w:r>
    </w:p>
    <w:p w14:paraId="5C40AC19" w14:textId="77777777" w:rsidR="00BB5120" w:rsidRPr="00F34135" w:rsidRDefault="00BB5120" w:rsidP="00F34135">
      <w:pPr>
        <w:widowControl w:val="0"/>
        <w:autoSpaceDE w:val="0"/>
        <w:autoSpaceDN w:val="0"/>
        <w:adjustRightInd w:val="0"/>
      </w:pPr>
      <w:r w:rsidRPr="00F34135">
        <w:t>Difficulty:</w:t>
      </w:r>
      <w:r w:rsidR="000511E1" w:rsidRPr="00F34135">
        <w:t xml:space="preserve"> </w:t>
      </w:r>
      <w:r w:rsidR="00EC0457" w:rsidRPr="00F34135">
        <w:t>1 Easy</w:t>
      </w:r>
    </w:p>
    <w:p w14:paraId="3817215C" w14:textId="77777777" w:rsidR="00BB5120" w:rsidRPr="00F34135" w:rsidRDefault="00FC138F" w:rsidP="00F34135">
      <w:pPr>
        <w:widowControl w:val="0"/>
        <w:autoSpaceDE w:val="0"/>
        <w:autoSpaceDN w:val="0"/>
        <w:adjustRightInd w:val="0"/>
      </w:pPr>
      <w:r w:rsidRPr="00F34135">
        <w:t>LO</w:t>
      </w:r>
      <w:r w:rsidR="00BB5120" w:rsidRPr="00F34135">
        <w:t xml:space="preserve">: </w:t>
      </w:r>
      <w:r w:rsidR="001A6C59" w:rsidRPr="00F34135">
        <w:t>01-04</w:t>
      </w:r>
    </w:p>
    <w:p w14:paraId="6A679DF0" w14:textId="77777777" w:rsidR="00DF320C" w:rsidRPr="00DF320C" w:rsidRDefault="00DF320C" w:rsidP="00DF320C">
      <w:pPr>
        <w:widowControl w:val="0"/>
        <w:tabs>
          <w:tab w:val="right" w:pos="547"/>
        </w:tabs>
        <w:autoSpaceDE w:val="0"/>
        <w:autoSpaceDN w:val="0"/>
        <w:adjustRightInd w:val="0"/>
      </w:pPr>
      <w:r w:rsidRPr="00DF320C">
        <w:t>Topic: Useful Financial Information</w:t>
      </w:r>
    </w:p>
    <w:p w14:paraId="2422E006" w14:textId="77777777" w:rsidR="00BB5120" w:rsidRPr="00F34135" w:rsidRDefault="004F784B" w:rsidP="00F34135">
      <w:pPr>
        <w:widowControl w:val="0"/>
        <w:autoSpaceDE w:val="0"/>
        <w:autoSpaceDN w:val="0"/>
        <w:adjustRightInd w:val="0"/>
        <w:rPr>
          <w:rFonts w:ascii="Tms Rmn" w:hAnsi="Tms Rmn" w:cs="Tms Rmn"/>
        </w:rPr>
      </w:pPr>
      <w:r w:rsidRPr="00F34135">
        <w:t xml:space="preserve">Blooms: </w:t>
      </w:r>
      <w:r w:rsidR="00C92366" w:rsidRPr="00F34135">
        <w:t>R</w:t>
      </w:r>
      <w:r w:rsidR="00F55941" w:rsidRPr="00F34135">
        <w:t>emember</w:t>
      </w:r>
    </w:p>
    <w:p w14:paraId="68F905DE" w14:textId="77777777" w:rsidR="00BB5120" w:rsidRPr="00F34135" w:rsidRDefault="00BB5120" w:rsidP="00F34135">
      <w:r w:rsidRPr="00F34135">
        <w:t xml:space="preserve">AACSB: </w:t>
      </w:r>
      <w:r w:rsidR="00C92366" w:rsidRPr="00F34135">
        <w:t>A</w:t>
      </w:r>
      <w:r w:rsidR="00F55941" w:rsidRPr="00F34135">
        <w:t>nalytic</w:t>
      </w:r>
    </w:p>
    <w:p w14:paraId="3462FEA0" w14:textId="77777777" w:rsidR="00BB5120" w:rsidRPr="00F34135" w:rsidRDefault="00BB5120" w:rsidP="00F34135">
      <w:r w:rsidRPr="00F34135">
        <w:t xml:space="preserve">AICPA BB: </w:t>
      </w:r>
      <w:r w:rsidR="00C92366" w:rsidRPr="00F34135">
        <w:t>L</w:t>
      </w:r>
      <w:r w:rsidRPr="00F34135">
        <w:t>egal</w:t>
      </w:r>
    </w:p>
    <w:p w14:paraId="54CF05F5" w14:textId="77777777" w:rsidR="00BB5120" w:rsidRPr="00F34135" w:rsidRDefault="00BB5120" w:rsidP="00F34135">
      <w:r w:rsidRPr="00F34135">
        <w:t xml:space="preserve">AICPA FN: </w:t>
      </w:r>
      <w:r w:rsidR="00C92366" w:rsidRPr="00F34135">
        <w:t>R</w:t>
      </w:r>
      <w:r w:rsidRPr="00F34135">
        <w:t>eporting</w:t>
      </w:r>
    </w:p>
    <w:p w14:paraId="25246CEF" w14:textId="77777777" w:rsidR="00711481" w:rsidRPr="00C44950" w:rsidRDefault="00EF53C8" w:rsidP="00C44950">
      <w:pPr>
        <w:widowControl w:val="0"/>
        <w:autoSpaceDE w:val="0"/>
        <w:autoSpaceDN w:val="0"/>
        <w:adjustRightInd w:val="0"/>
      </w:pPr>
      <w:r w:rsidRPr="00F34135">
        <w:t xml:space="preserve">Feedback: </w:t>
      </w:r>
      <w:r w:rsidR="00C44950" w:rsidRPr="00C44950">
        <w:t xml:space="preserve">Currently, the Financial Accounting Standards Board (FASB) has the primary responsibility for setting the underlying rules of accounting in the United States. As a group, these rules are called </w:t>
      </w:r>
      <w:r w:rsidR="00C44950" w:rsidRPr="00C44950">
        <w:rPr>
          <w:bCs/>
        </w:rPr>
        <w:t>Generally Accepted Accounting Principles</w:t>
      </w:r>
      <w:r w:rsidR="00C44950" w:rsidRPr="00C44950">
        <w:t xml:space="preserve">, or </w:t>
      </w:r>
      <w:r w:rsidR="00C44950" w:rsidRPr="00C44950">
        <w:rPr>
          <w:bCs/>
        </w:rPr>
        <w:t xml:space="preserve">GAAP </w:t>
      </w:r>
      <w:r w:rsidR="00C44950" w:rsidRPr="00C44950">
        <w:t>for short</w:t>
      </w:r>
      <w:r w:rsidR="00AB0CFD">
        <w:t>.</w:t>
      </w:r>
    </w:p>
    <w:p w14:paraId="0173DA01" w14:textId="77777777" w:rsidR="004E61A2" w:rsidRPr="00F34135" w:rsidRDefault="004E61A2" w:rsidP="00F34135">
      <w:pPr>
        <w:widowControl w:val="0"/>
        <w:autoSpaceDE w:val="0"/>
        <w:autoSpaceDN w:val="0"/>
        <w:adjustRightInd w:val="0"/>
      </w:pPr>
    </w:p>
    <w:p w14:paraId="547F0F49" w14:textId="77777777" w:rsidR="007E0C15" w:rsidRPr="00F34135" w:rsidRDefault="007E0C15" w:rsidP="00F34135">
      <w:pPr>
        <w:ind w:right="720"/>
      </w:pPr>
      <w:r w:rsidRPr="00F34135">
        <w:t>[QUESTION]</w:t>
      </w:r>
    </w:p>
    <w:p w14:paraId="297A42D5" w14:textId="213060A5" w:rsidR="004E61A2" w:rsidRPr="00F34135" w:rsidRDefault="00927483" w:rsidP="00F34135">
      <w:pPr>
        <w:widowControl w:val="0"/>
        <w:tabs>
          <w:tab w:val="right" w:pos="547"/>
        </w:tabs>
        <w:autoSpaceDE w:val="0"/>
        <w:autoSpaceDN w:val="0"/>
        <w:adjustRightInd w:val="0"/>
        <w:rPr>
          <w:rFonts w:ascii="Tms Rmn" w:hAnsi="Tms Rmn" w:cs="Tms Rmn"/>
        </w:rPr>
      </w:pPr>
      <w:r>
        <w:t>176</w:t>
      </w:r>
      <w:r w:rsidR="00CB5F9E" w:rsidRPr="00F34135">
        <w:t xml:space="preserve">. </w:t>
      </w:r>
      <w:r w:rsidR="004E61A2" w:rsidRPr="00F34135">
        <w:t xml:space="preserve">In the U.S., public companies have to be audited by independent auditors using rules approved by the: </w:t>
      </w:r>
    </w:p>
    <w:p w14:paraId="5262A61E" w14:textId="77777777" w:rsidR="004E61A2" w:rsidRPr="00F34135" w:rsidRDefault="00CB5F9E" w:rsidP="00F34135">
      <w:pPr>
        <w:widowControl w:val="0"/>
        <w:tabs>
          <w:tab w:val="left" w:pos="720"/>
        </w:tabs>
        <w:autoSpaceDE w:val="0"/>
        <w:autoSpaceDN w:val="0"/>
        <w:adjustRightInd w:val="0"/>
        <w:rPr>
          <w:rFonts w:ascii="Tms Rmn" w:hAnsi="Tms Rmn" w:cs="Tms Rmn"/>
        </w:rPr>
      </w:pPr>
      <w:r w:rsidRPr="00F34135">
        <w:t xml:space="preserve">A) </w:t>
      </w:r>
      <w:r w:rsidR="00C16DC2" w:rsidRPr="00F34135">
        <w:t>International Accounting Standards Board (IAS</w:t>
      </w:r>
      <w:r w:rsidRPr="00F34135">
        <w:t>B)</w:t>
      </w:r>
      <w:r w:rsidR="004E61A2" w:rsidRPr="00F34135">
        <w:t xml:space="preserve">. </w:t>
      </w:r>
    </w:p>
    <w:p w14:paraId="2D8BA457" w14:textId="77777777" w:rsidR="004E61A2" w:rsidRPr="00F34135" w:rsidRDefault="00CB5F9E" w:rsidP="00F34135">
      <w:pPr>
        <w:widowControl w:val="0"/>
        <w:tabs>
          <w:tab w:val="left" w:pos="720"/>
        </w:tabs>
        <w:autoSpaceDE w:val="0"/>
        <w:autoSpaceDN w:val="0"/>
        <w:adjustRightInd w:val="0"/>
        <w:rPr>
          <w:rFonts w:ascii="Tms Rmn" w:hAnsi="Tms Rmn" w:cs="Tms Rmn"/>
        </w:rPr>
      </w:pPr>
      <w:r w:rsidRPr="00F34135">
        <w:t xml:space="preserve">B) </w:t>
      </w:r>
      <w:r w:rsidR="004E61A2" w:rsidRPr="00F34135">
        <w:t>Public Company Accounting Oversight Board</w:t>
      </w:r>
      <w:r w:rsidR="00D5763B" w:rsidRPr="00F34135">
        <w:t xml:space="preserve"> (PCAO</w:t>
      </w:r>
      <w:r w:rsidRPr="00F34135">
        <w:t>B)</w:t>
      </w:r>
      <w:r w:rsidR="004E61A2" w:rsidRPr="00F34135">
        <w:t xml:space="preserve">. </w:t>
      </w:r>
    </w:p>
    <w:p w14:paraId="612C7678" w14:textId="77777777" w:rsidR="004E61A2" w:rsidRPr="00F34135" w:rsidRDefault="00CB5F9E" w:rsidP="00F34135">
      <w:pPr>
        <w:widowControl w:val="0"/>
        <w:tabs>
          <w:tab w:val="left" w:pos="720"/>
        </w:tabs>
        <w:autoSpaceDE w:val="0"/>
        <w:autoSpaceDN w:val="0"/>
        <w:adjustRightInd w:val="0"/>
        <w:rPr>
          <w:rFonts w:ascii="Tms Rmn" w:hAnsi="Tms Rmn" w:cs="Tms Rmn"/>
        </w:rPr>
      </w:pPr>
      <w:r w:rsidRPr="00F34135">
        <w:t xml:space="preserve">C) </w:t>
      </w:r>
      <w:r w:rsidR="004E61A2" w:rsidRPr="00F34135">
        <w:t>Financial Accounting Standards Board</w:t>
      </w:r>
      <w:r w:rsidR="00D5763B" w:rsidRPr="00F34135">
        <w:t xml:space="preserve"> (FAS</w:t>
      </w:r>
      <w:r w:rsidRPr="00F34135">
        <w:t>B)</w:t>
      </w:r>
      <w:r w:rsidR="004E61A2" w:rsidRPr="00F34135">
        <w:t xml:space="preserve">. </w:t>
      </w:r>
    </w:p>
    <w:p w14:paraId="01C9C3C5" w14:textId="77777777" w:rsidR="004E61A2" w:rsidRPr="00F34135" w:rsidRDefault="00CB5F9E" w:rsidP="00F34135">
      <w:pPr>
        <w:widowControl w:val="0"/>
        <w:tabs>
          <w:tab w:val="left" w:pos="720"/>
        </w:tabs>
        <w:autoSpaceDE w:val="0"/>
        <w:autoSpaceDN w:val="0"/>
        <w:adjustRightInd w:val="0"/>
        <w:rPr>
          <w:rFonts w:ascii="Tms Rmn" w:hAnsi="Tms Rmn" w:cs="Tms Rmn"/>
        </w:rPr>
      </w:pPr>
      <w:r w:rsidRPr="00F34135">
        <w:t xml:space="preserve">D) </w:t>
      </w:r>
      <w:r w:rsidR="004E61A2" w:rsidRPr="00F34135">
        <w:t>American Institute of Certified Public Accountants</w:t>
      </w:r>
      <w:r w:rsidR="00D5763B" w:rsidRPr="00F34135">
        <w:t xml:space="preserve"> (AICP</w:t>
      </w:r>
      <w:r w:rsidRPr="00F34135">
        <w:t>A)</w:t>
      </w:r>
      <w:r w:rsidR="004F784B">
        <w:t>.</w:t>
      </w:r>
      <w:r w:rsidR="004E61A2" w:rsidRPr="00F34135">
        <w:t xml:space="preserve">. </w:t>
      </w:r>
    </w:p>
    <w:p w14:paraId="34681ECE" w14:textId="77777777" w:rsidR="004E61A2" w:rsidRPr="00F34135" w:rsidRDefault="004E61A2" w:rsidP="00F34135">
      <w:pPr>
        <w:widowControl w:val="0"/>
        <w:tabs>
          <w:tab w:val="right" w:pos="547"/>
        </w:tabs>
        <w:autoSpaceDE w:val="0"/>
        <w:autoSpaceDN w:val="0"/>
        <w:adjustRightInd w:val="0"/>
      </w:pPr>
    </w:p>
    <w:p w14:paraId="19728E32" w14:textId="77777777" w:rsidR="00A20A4A" w:rsidRPr="00F34135" w:rsidRDefault="00EC0457" w:rsidP="00F34135">
      <w:pPr>
        <w:widowControl w:val="0"/>
        <w:autoSpaceDE w:val="0"/>
        <w:autoSpaceDN w:val="0"/>
        <w:adjustRightInd w:val="0"/>
      </w:pPr>
      <w:r w:rsidRPr="00F34135">
        <w:t xml:space="preserve">Answer: </w:t>
      </w:r>
      <w:r w:rsidR="004E61A2" w:rsidRPr="00F34135">
        <w:t>B</w:t>
      </w:r>
    </w:p>
    <w:p w14:paraId="5AC5D7F9" w14:textId="77777777" w:rsidR="00D00074" w:rsidRPr="00F34135" w:rsidRDefault="00D00074" w:rsidP="00F34135">
      <w:pPr>
        <w:widowControl w:val="0"/>
        <w:autoSpaceDE w:val="0"/>
        <w:autoSpaceDN w:val="0"/>
        <w:adjustRightInd w:val="0"/>
      </w:pPr>
      <w:r w:rsidRPr="00F34135">
        <w:t xml:space="preserve">Difficulty: </w:t>
      </w:r>
      <w:r w:rsidR="00EC0457" w:rsidRPr="00F34135">
        <w:t>2 Medium</w:t>
      </w:r>
    </w:p>
    <w:p w14:paraId="72FB540E" w14:textId="77777777" w:rsidR="00D00074" w:rsidRPr="00F34135" w:rsidRDefault="00FC138F" w:rsidP="00F34135">
      <w:pPr>
        <w:widowControl w:val="0"/>
        <w:autoSpaceDE w:val="0"/>
        <w:autoSpaceDN w:val="0"/>
        <w:adjustRightInd w:val="0"/>
      </w:pPr>
      <w:r w:rsidRPr="00F34135">
        <w:t>LO</w:t>
      </w:r>
      <w:r w:rsidR="00D00074" w:rsidRPr="00F34135">
        <w:t xml:space="preserve">: </w:t>
      </w:r>
      <w:r w:rsidR="001A6C59" w:rsidRPr="00F34135">
        <w:t>01-04</w:t>
      </w:r>
    </w:p>
    <w:p w14:paraId="2ED48CCE" w14:textId="77777777" w:rsidR="00D00074" w:rsidRPr="00F34135" w:rsidRDefault="00357D26" w:rsidP="00F34135">
      <w:pPr>
        <w:widowControl w:val="0"/>
        <w:autoSpaceDE w:val="0"/>
        <w:autoSpaceDN w:val="0"/>
        <w:adjustRightInd w:val="0"/>
      </w:pPr>
      <w:r>
        <w:t>Topic: Useful Financial Information</w:t>
      </w:r>
    </w:p>
    <w:p w14:paraId="2B2A8E15" w14:textId="77777777" w:rsidR="00D00074" w:rsidRPr="00F34135" w:rsidRDefault="004F784B" w:rsidP="00F34135">
      <w:pPr>
        <w:widowControl w:val="0"/>
        <w:autoSpaceDE w:val="0"/>
        <w:autoSpaceDN w:val="0"/>
        <w:adjustRightInd w:val="0"/>
      </w:pPr>
      <w:r w:rsidRPr="00F34135">
        <w:t xml:space="preserve">Blooms: </w:t>
      </w:r>
      <w:r w:rsidR="00C92366" w:rsidRPr="00F34135">
        <w:t>R</w:t>
      </w:r>
      <w:r w:rsidR="001A6C59" w:rsidRPr="00F34135">
        <w:t>emember</w:t>
      </w:r>
    </w:p>
    <w:p w14:paraId="1A998DE7" w14:textId="77777777" w:rsidR="00D00074" w:rsidRPr="00F34135" w:rsidRDefault="00D00074" w:rsidP="00F34135">
      <w:r w:rsidRPr="00F34135">
        <w:t xml:space="preserve">AACSB: </w:t>
      </w:r>
      <w:r w:rsidR="00C92366" w:rsidRPr="00F34135">
        <w:t>A</w:t>
      </w:r>
      <w:r w:rsidRPr="00F34135">
        <w:t xml:space="preserve">nalytic </w:t>
      </w:r>
    </w:p>
    <w:p w14:paraId="0FE59B55" w14:textId="77777777" w:rsidR="00D00074" w:rsidRPr="00F34135" w:rsidRDefault="00D00074" w:rsidP="00F34135">
      <w:r w:rsidRPr="00F34135">
        <w:t xml:space="preserve">AICPA BB: </w:t>
      </w:r>
      <w:r w:rsidR="00C92366" w:rsidRPr="00F34135">
        <w:t>L</w:t>
      </w:r>
      <w:r w:rsidRPr="00F34135">
        <w:t>egal</w:t>
      </w:r>
    </w:p>
    <w:p w14:paraId="7684B922" w14:textId="77777777" w:rsidR="00D00074" w:rsidRPr="00F34135" w:rsidRDefault="00D00074" w:rsidP="00F34135">
      <w:r w:rsidRPr="00F34135">
        <w:t xml:space="preserve">AICPA FN: </w:t>
      </w:r>
      <w:r w:rsidR="00C92366" w:rsidRPr="00F34135">
        <w:t>R</w:t>
      </w:r>
      <w:r w:rsidRPr="00F34135">
        <w:t>eporting</w:t>
      </w:r>
    </w:p>
    <w:p w14:paraId="5CBF4277" w14:textId="77777777" w:rsidR="00711481" w:rsidRPr="00F34135" w:rsidRDefault="00A20A4A" w:rsidP="00D74C80">
      <w:pPr>
        <w:widowControl w:val="0"/>
        <w:autoSpaceDE w:val="0"/>
        <w:autoSpaceDN w:val="0"/>
        <w:adjustRightInd w:val="0"/>
      </w:pPr>
      <w:r w:rsidRPr="00F34135">
        <w:t xml:space="preserve">Feedback: </w:t>
      </w:r>
      <w:r w:rsidR="00D74C80" w:rsidRPr="00D74C80">
        <w:t>Following rules approved by</w:t>
      </w:r>
      <w:r w:rsidR="00D74C80">
        <w:t xml:space="preserve"> </w:t>
      </w:r>
      <w:r w:rsidR="00D74C80" w:rsidRPr="00D74C80">
        <w:t>the Public Company Accounting Oversight Board (PCAOB) and other accounting bodies,</w:t>
      </w:r>
      <w:r w:rsidR="00D74C80">
        <w:t xml:space="preserve"> </w:t>
      </w:r>
      <w:r w:rsidR="00D74C80" w:rsidRPr="00D74C80">
        <w:t>these auditors report whether, beyond reasonable doubt, the financial statements represent</w:t>
      </w:r>
      <w:r w:rsidR="00D74C80">
        <w:t xml:space="preserve"> </w:t>
      </w:r>
      <w:r w:rsidR="00D74C80" w:rsidRPr="00D74C80">
        <w:t>what they claim to represent and whether they comply with GAAP.</w:t>
      </w:r>
    </w:p>
    <w:p w14:paraId="3065A579" w14:textId="77777777" w:rsidR="004E61A2" w:rsidRPr="00F34135" w:rsidRDefault="004E61A2" w:rsidP="00F34135">
      <w:pPr>
        <w:widowControl w:val="0"/>
        <w:autoSpaceDE w:val="0"/>
        <w:autoSpaceDN w:val="0"/>
        <w:adjustRightInd w:val="0"/>
      </w:pPr>
    </w:p>
    <w:p w14:paraId="4689EF6B" w14:textId="77777777" w:rsidR="007E0C15" w:rsidRPr="00F34135" w:rsidRDefault="007E0C15" w:rsidP="00F34135">
      <w:pPr>
        <w:ind w:right="720"/>
      </w:pPr>
      <w:r w:rsidRPr="00F34135">
        <w:t>[QUESTION]</w:t>
      </w:r>
    </w:p>
    <w:p w14:paraId="34B2BB41" w14:textId="57F86997" w:rsidR="004E61A2" w:rsidRPr="00F34135" w:rsidRDefault="00927483" w:rsidP="00F34135">
      <w:pPr>
        <w:widowControl w:val="0"/>
        <w:tabs>
          <w:tab w:val="right" w:pos="547"/>
        </w:tabs>
        <w:autoSpaceDE w:val="0"/>
        <w:autoSpaceDN w:val="0"/>
        <w:adjustRightInd w:val="0"/>
        <w:rPr>
          <w:rFonts w:ascii="Tms Rmn" w:hAnsi="Tms Rmn" w:cs="Tms Rmn"/>
        </w:rPr>
      </w:pPr>
      <w:r>
        <w:t>177</w:t>
      </w:r>
      <w:r w:rsidR="00CB5F9E" w:rsidRPr="00F34135">
        <w:t xml:space="preserve">. </w:t>
      </w:r>
      <w:r w:rsidR="0020005E" w:rsidRPr="00F34135">
        <w:t>Which of the following actions would be considered unethical?</w:t>
      </w:r>
      <w:r w:rsidR="004E61A2" w:rsidRPr="00F34135">
        <w:t xml:space="preserve"> </w:t>
      </w:r>
    </w:p>
    <w:p w14:paraId="47C68F38" w14:textId="77777777" w:rsidR="004E61A2" w:rsidRPr="00F34135" w:rsidRDefault="00CB5F9E" w:rsidP="00F34135">
      <w:pPr>
        <w:widowControl w:val="0"/>
        <w:tabs>
          <w:tab w:val="left" w:pos="720"/>
        </w:tabs>
        <w:autoSpaceDE w:val="0"/>
        <w:autoSpaceDN w:val="0"/>
        <w:adjustRightInd w:val="0"/>
        <w:rPr>
          <w:rFonts w:ascii="Tms Rmn" w:hAnsi="Tms Rmn" w:cs="Tms Rmn"/>
        </w:rPr>
      </w:pPr>
      <w:r w:rsidRPr="00F34135">
        <w:t xml:space="preserve">A) </w:t>
      </w:r>
      <w:r w:rsidR="0020005E" w:rsidRPr="00F34135">
        <w:t>A company does not distribute any of its profits to stockholders.</w:t>
      </w:r>
      <w:r w:rsidR="004E61A2" w:rsidRPr="00F34135">
        <w:t xml:space="preserve"> </w:t>
      </w:r>
    </w:p>
    <w:p w14:paraId="277132AF" w14:textId="77777777" w:rsidR="0020005E" w:rsidRPr="00F34135" w:rsidRDefault="00CB5F9E" w:rsidP="00F34135">
      <w:pPr>
        <w:widowControl w:val="0"/>
        <w:tabs>
          <w:tab w:val="left" w:pos="720"/>
        </w:tabs>
        <w:autoSpaceDE w:val="0"/>
        <w:autoSpaceDN w:val="0"/>
        <w:adjustRightInd w:val="0"/>
      </w:pPr>
      <w:r w:rsidRPr="00F34135">
        <w:t xml:space="preserve">B) </w:t>
      </w:r>
      <w:r w:rsidR="0020005E" w:rsidRPr="00F34135">
        <w:t>A company rounds the revenues and expenses that it reports on the income statement.</w:t>
      </w:r>
    </w:p>
    <w:p w14:paraId="3CB22729" w14:textId="77777777" w:rsidR="004E61A2" w:rsidRPr="00F34135" w:rsidRDefault="00CB5F9E" w:rsidP="00F34135">
      <w:pPr>
        <w:widowControl w:val="0"/>
        <w:tabs>
          <w:tab w:val="left" w:pos="720"/>
        </w:tabs>
        <w:autoSpaceDE w:val="0"/>
        <w:autoSpaceDN w:val="0"/>
        <w:adjustRightInd w:val="0"/>
        <w:rPr>
          <w:rFonts w:ascii="Tms Rmn" w:hAnsi="Tms Rmn" w:cs="Tms Rmn"/>
        </w:rPr>
      </w:pPr>
      <w:r w:rsidRPr="00F34135">
        <w:t xml:space="preserve">C) </w:t>
      </w:r>
      <w:r w:rsidR="0020005E" w:rsidRPr="00F34135">
        <w:t xml:space="preserve">An </w:t>
      </w:r>
      <w:r w:rsidR="00D73DEA" w:rsidRPr="00F34135">
        <w:t>unintentional</w:t>
      </w:r>
      <w:r w:rsidR="0020005E" w:rsidRPr="00F34135">
        <w:t xml:space="preserve"> mistake made by a new accountant.</w:t>
      </w:r>
      <w:r w:rsidR="004E61A2" w:rsidRPr="00F34135">
        <w:t xml:space="preserve"> </w:t>
      </w:r>
    </w:p>
    <w:p w14:paraId="19952398" w14:textId="77777777" w:rsidR="004E61A2" w:rsidRPr="00F34135" w:rsidRDefault="006505B2" w:rsidP="00F34135">
      <w:pPr>
        <w:widowControl w:val="0"/>
        <w:tabs>
          <w:tab w:val="left" w:pos="720"/>
        </w:tabs>
        <w:autoSpaceDE w:val="0"/>
        <w:autoSpaceDN w:val="0"/>
        <w:adjustRightInd w:val="0"/>
        <w:rPr>
          <w:rFonts w:ascii="Tms Rmn" w:hAnsi="Tms Rmn" w:cs="Tms Rmn"/>
        </w:rPr>
      </w:pPr>
      <w:r w:rsidRPr="00F34135">
        <w:t>D)</w:t>
      </w:r>
      <w:r w:rsidR="001A5F12" w:rsidRPr="00F34135">
        <w:t xml:space="preserve"> </w:t>
      </w:r>
      <w:r w:rsidR="00AA5D96" w:rsidRPr="00F34135">
        <w:t>Receiving a paycheck for double the amount due to you and not reporting it to your employer</w:t>
      </w:r>
      <w:r w:rsidR="001A5F12" w:rsidRPr="00F34135">
        <w:t>.</w:t>
      </w:r>
      <w:r w:rsidR="004E61A2" w:rsidRPr="00F34135">
        <w:t xml:space="preserve"> </w:t>
      </w:r>
    </w:p>
    <w:p w14:paraId="09832D94" w14:textId="77777777" w:rsidR="004E61A2" w:rsidRPr="00F34135" w:rsidRDefault="004E61A2" w:rsidP="00F34135">
      <w:pPr>
        <w:widowControl w:val="0"/>
        <w:tabs>
          <w:tab w:val="right" w:pos="547"/>
        </w:tabs>
        <w:autoSpaceDE w:val="0"/>
        <w:autoSpaceDN w:val="0"/>
        <w:adjustRightInd w:val="0"/>
      </w:pPr>
    </w:p>
    <w:p w14:paraId="08783274" w14:textId="77777777" w:rsidR="00D646A6" w:rsidRPr="00F34135" w:rsidRDefault="00EC0457" w:rsidP="00F34135">
      <w:pPr>
        <w:widowControl w:val="0"/>
        <w:autoSpaceDE w:val="0"/>
        <w:autoSpaceDN w:val="0"/>
        <w:adjustRightInd w:val="0"/>
      </w:pPr>
      <w:r w:rsidRPr="00F34135">
        <w:t xml:space="preserve">Answer: </w:t>
      </w:r>
      <w:r w:rsidR="0020005E" w:rsidRPr="00F34135">
        <w:t>D</w:t>
      </w:r>
    </w:p>
    <w:p w14:paraId="06343BA6" w14:textId="77777777" w:rsidR="00BE7B87" w:rsidRPr="00F34135" w:rsidRDefault="009C132E" w:rsidP="00F34135">
      <w:pPr>
        <w:widowControl w:val="0"/>
        <w:autoSpaceDE w:val="0"/>
        <w:autoSpaceDN w:val="0"/>
        <w:adjustRightInd w:val="0"/>
      </w:pPr>
      <w:r w:rsidRPr="00F34135">
        <w:t xml:space="preserve">Difficulty: </w:t>
      </w:r>
      <w:r w:rsidR="00DF320C">
        <w:t>1 Easy</w:t>
      </w:r>
    </w:p>
    <w:p w14:paraId="1CE108ED" w14:textId="77777777" w:rsidR="009C132E" w:rsidRPr="00F34135" w:rsidRDefault="00FC138F" w:rsidP="00F34135">
      <w:pPr>
        <w:widowControl w:val="0"/>
        <w:autoSpaceDE w:val="0"/>
        <w:autoSpaceDN w:val="0"/>
        <w:adjustRightInd w:val="0"/>
      </w:pPr>
      <w:r w:rsidRPr="00F34135">
        <w:t>LO</w:t>
      </w:r>
      <w:r w:rsidR="009C132E" w:rsidRPr="00F34135">
        <w:t xml:space="preserve">: </w:t>
      </w:r>
      <w:r w:rsidR="0020005E" w:rsidRPr="00F34135">
        <w:t>01-04</w:t>
      </w:r>
    </w:p>
    <w:p w14:paraId="002039BA" w14:textId="77777777" w:rsidR="00DF320C" w:rsidRPr="00DF320C" w:rsidRDefault="00DF320C" w:rsidP="00DF320C">
      <w:pPr>
        <w:widowControl w:val="0"/>
        <w:tabs>
          <w:tab w:val="right" w:pos="547"/>
        </w:tabs>
        <w:autoSpaceDE w:val="0"/>
        <w:autoSpaceDN w:val="0"/>
        <w:adjustRightInd w:val="0"/>
      </w:pPr>
      <w:r w:rsidRPr="00DF320C">
        <w:t>Topic: Useful Financial Information</w:t>
      </w:r>
    </w:p>
    <w:p w14:paraId="6F534EF0" w14:textId="77777777" w:rsidR="009C132E" w:rsidRPr="00F34135" w:rsidRDefault="004F784B" w:rsidP="00F34135">
      <w:pPr>
        <w:widowControl w:val="0"/>
        <w:autoSpaceDE w:val="0"/>
        <w:autoSpaceDN w:val="0"/>
        <w:adjustRightInd w:val="0"/>
        <w:rPr>
          <w:rFonts w:ascii="Tms Rmn" w:hAnsi="Tms Rmn" w:cs="Tms Rmn"/>
        </w:rPr>
      </w:pPr>
      <w:r w:rsidRPr="00F34135">
        <w:t xml:space="preserve">Blooms: </w:t>
      </w:r>
      <w:r w:rsidR="0020005E" w:rsidRPr="00F34135">
        <w:t>Evaluate</w:t>
      </w:r>
    </w:p>
    <w:p w14:paraId="6A083A22" w14:textId="77777777" w:rsidR="009C132E" w:rsidRPr="00F34135" w:rsidRDefault="009C132E" w:rsidP="00F34135">
      <w:r w:rsidRPr="00F34135">
        <w:t xml:space="preserve">AACSB: </w:t>
      </w:r>
      <w:r w:rsidR="00C92366" w:rsidRPr="00F34135">
        <w:t>Reflective T</w:t>
      </w:r>
      <w:r w:rsidR="0020005E" w:rsidRPr="00F34135">
        <w:t>hinking</w:t>
      </w:r>
    </w:p>
    <w:p w14:paraId="58AB169F" w14:textId="77777777" w:rsidR="009C132E" w:rsidRPr="00F34135" w:rsidRDefault="009C132E" w:rsidP="00F34135">
      <w:r w:rsidRPr="00F34135">
        <w:t xml:space="preserve">AICPA BB: </w:t>
      </w:r>
      <w:r w:rsidR="00C92366" w:rsidRPr="00F34135">
        <w:t>Critical T</w:t>
      </w:r>
      <w:r w:rsidR="0020005E" w:rsidRPr="00F34135">
        <w:t>hinking</w:t>
      </w:r>
    </w:p>
    <w:p w14:paraId="368FBDA9" w14:textId="77777777" w:rsidR="009C132E" w:rsidRPr="00F34135" w:rsidRDefault="009C132E" w:rsidP="00F34135">
      <w:r w:rsidRPr="00F34135">
        <w:t xml:space="preserve">AICPA FN: </w:t>
      </w:r>
      <w:r w:rsidR="00C92366" w:rsidRPr="00F34135">
        <w:t>D</w:t>
      </w:r>
      <w:r w:rsidR="0020005E" w:rsidRPr="00F34135">
        <w:t>ecision-making</w:t>
      </w:r>
    </w:p>
    <w:p w14:paraId="436BC573" w14:textId="77777777" w:rsidR="00D74C80" w:rsidRPr="00F34135" w:rsidRDefault="00D646A6" w:rsidP="00D74C80">
      <w:pPr>
        <w:widowControl w:val="0"/>
        <w:autoSpaceDE w:val="0"/>
        <w:autoSpaceDN w:val="0"/>
        <w:adjustRightInd w:val="0"/>
      </w:pPr>
      <w:r w:rsidRPr="00F34135">
        <w:t xml:space="preserve">Feedback: </w:t>
      </w:r>
      <w:r w:rsidR="00D74C80" w:rsidRPr="00F34135">
        <w:t>It would be unethical to not report an overpayment of wages to your employer.</w:t>
      </w:r>
    </w:p>
    <w:p w14:paraId="1882AA71" w14:textId="77777777" w:rsidR="001B25F9" w:rsidRDefault="0020005E" w:rsidP="00F34135">
      <w:pPr>
        <w:widowControl w:val="0"/>
        <w:autoSpaceDE w:val="0"/>
        <w:autoSpaceDN w:val="0"/>
        <w:adjustRightInd w:val="0"/>
      </w:pPr>
      <w:r w:rsidRPr="00F34135">
        <w:t>Companies may retain profits</w:t>
      </w:r>
      <w:r w:rsidR="00D71959" w:rsidRPr="00F34135">
        <w:t>, which</w:t>
      </w:r>
      <w:r w:rsidRPr="00F34135">
        <w:t xml:space="preserve"> help the company grow</w:t>
      </w:r>
      <w:r w:rsidR="00D71959" w:rsidRPr="00F34135">
        <w:t>, which</w:t>
      </w:r>
      <w:r w:rsidRPr="00F34135">
        <w:t xml:space="preserve"> may cause the stock price to increase, benefiting stockholders. Rounding amounts reported on the financial statements is a common practice and does not lead to material misstatement. An unintentional mistake is not considered unethical. </w:t>
      </w:r>
    </w:p>
    <w:p w14:paraId="67D16679" w14:textId="77777777" w:rsidR="00D74C80" w:rsidRPr="00F34135" w:rsidRDefault="00D74C80" w:rsidP="00F34135">
      <w:pPr>
        <w:widowControl w:val="0"/>
        <w:autoSpaceDE w:val="0"/>
        <w:autoSpaceDN w:val="0"/>
        <w:adjustRightInd w:val="0"/>
      </w:pPr>
    </w:p>
    <w:p w14:paraId="67551D5A" w14:textId="77777777" w:rsidR="007E0C15" w:rsidRPr="00F34135" w:rsidRDefault="007E0C15" w:rsidP="00F34135">
      <w:pPr>
        <w:ind w:right="720"/>
      </w:pPr>
      <w:r w:rsidRPr="00F34135">
        <w:t>[QUESTION]</w:t>
      </w:r>
    </w:p>
    <w:p w14:paraId="4753E707" w14:textId="0A31DBC7" w:rsidR="004E61A2" w:rsidRPr="00F34135" w:rsidRDefault="00927483" w:rsidP="00F34135">
      <w:pPr>
        <w:widowControl w:val="0"/>
        <w:tabs>
          <w:tab w:val="right" w:pos="547"/>
        </w:tabs>
        <w:autoSpaceDE w:val="0"/>
        <w:autoSpaceDN w:val="0"/>
        <w:adjustRightInd w:val="0"/>
        <w:rPr>
          <w:rFonts w:ascii="Tms Rmn" w:hAnsi="Tms Rmn" w:cs="Tms Rmn"/>
        </w:rPr>
      </w:pPr>
      <w:r>
        <w:t>178</w:t>
      </w:r>
      <w:r w:rsidR="00CB5F9E" w:rsidRPr="00F34135">
        <w:t xml:space="preserve">. </w:t>
      </w:r>
      <w:r w:rsidR="004E61A2" w:rsidRPr="00F34135">
        <w:t xml:space="preserve">What would a </w:t>
      </w:r>
      <w:r w:rsidR="00D74C80">
        <w:t xml:space="preserve">user of </w:t>
      </w:r>
      <w:r w:rsidR="004E61A2" w:rsidRPr="00F34135">
        <w:t>financial statement</w:t>
      </w:r>
      <w:r w:rsidR="00D74C80">
        <w:t xml:space="preserve">s </w:t>
      </w:r>
      <w:r w:rsidR="004E61A2" w:rsidRPr="00F34135">
        <w:t xml:space="preserve">learn from reading the auditors' report? </w:t>
      </w:r>
    </w:p>
    <w:p w14:paraId="78D2CF81" w14:textId="77777777" w:rsidR="004E61A2" w:rsidRPr="00F34135" w:rsidRDefault="00CB5F9E" w:rsidP="00F34135">
      <w:pPr>
        <w:widowControl w:val="0"/>
        <w:tabs>
          <w:tab w:val="left" w:pos="720"/>
        </w:tabs>
        <w:autoSpaceDE w:val="0"/>
        <w:autoSpaceDN w:val="0"/>
        <w:adjustRightInd w:val="0"/>
        <w:rPr>
          <w:rFonts w:ascii="Tms Rmn" w:hAnsi="Tms Rmn" w:cs="Tms Rmn"/>
        </w:rPr>
      </w:pPr>
      <w:r w:rsidRPr="00F34135">
        <w:t xml:space="preserve">A) </w:t>
      </w:r>
      <w:r w:rsidR="004E61A2" w:rsidRPr="00F34135">
        <w:t xml:space="preserve">Whether the financial statements present a fair picture of </w:t>
      </w:r>
      <w:r w:rsidR="009B7E8E" w:rsidRPr="00F34135">
        <w:t>the company's financial results and are prepared in accordance with GAAP</w:t>
      </w:r>
      <w:r w:rsidR="00571CF7" w:rsidRPr="00F34135">
        <w:t>.</w:t>
      </w:r>
      <w:r w:rsidR="004E61A2" w:rsidRPr="00F34135">
        <w:t xml:space="preserve"> </w:t>
      </w:r>
    </w:p>
    <w:p w14:paraId="4A6F9182" w14:textId="77777777" w:rsidR="009B7E8E" w:rsidRPr="00F34135" w:rsidRDefault="00CB5F9E" w:rsidP="00F34135">
      <w:pPr>
        <w:widowControl w:val="0"/>
        <w:tabs>
          <w:tab w:val="left" w:pos="720"/>
        </w:tabs>
        <w:autoSpaceDE w:val="0"/>
        <w:autoSpaceDN w:val="0"/>
        <w:adjustRightInd w:val="0"/>
      </w:pPr>
      <w:r w:rsidRPr="00F34135">
        <w:t xml:space="preserve">B) </w:t>
      </w:r>
      <w:r w:rsidR="00E36E9E" w:rsidRPr="00F34135">
        <w:t>W</w:t>
      </w:r>
      <w:r w:rsidR="009B7E8E" w:rsidRPr="00F34135">
        <w:t>hether or not it is a good time to purchase the stock</w:t>
      </w:r>
      <w:r w:rsidR="00571CF7" w:rsidRPr="00F34135">
        <w:t>.</w:t>
      </w:r>
    </w:p>
    <w:p w14:paraId="352DF5A1" w14:textId="77777777" w:rsidR="004E61A2" w:rsidRPr="00F34135" w:rsidRDefault="00CB5F9E" w:rsidP="00F34135">
      <w:pPr>
        <w:widowControl w:val="0"/>
        <w:tabs>
          <w:tab w:val="left" w:pos="720"/>
        </w:tabs>
        <w:autoSpaceDE w:val="0"/>
        <w:autoSpaceDN w:val="0"/>
        <w:adjustRightInd w:val="0"/>
        <w:rPr>
          <w:rFonts w:ascii="Tms Rmn" w:hAnsi="Tms Rmn" w:cs="Tms Rmn"/>
        </w:rPr>
      </w:pPr>
      <w:r w:rsidRPr="00F34135">
        <w:t xml:space="preserve">C) </w:t>
      </w:r>
      <w:r w:rsidR="000844B1" w:rsidRPr="00F34135">
        <w:t xml:space="preserve">How much </w:t>
      </w:r>
      <w:r w:rsidR="009B7E8E" w:rsidRPr="00F34135">
        <w:t>the company plans to distribute as dividends</w:t>
      </w:r>
      <w:r w:rsidR="00571CF7" w:rsidRPr="00F34135">
        <w:t>.</w:t>
      </w:r>
    </w:p>
    <w:p w14:paraId="3F34ED51" w14:textId="77777777" w:rsidR="004E61A2" w:rsidRPr="00F34135" w:rsidRDefault="00CB5F9E" w:rsidP="00F34135">
      <w:pPr>
        <w:widowControl w:val="0"/>
        <w:tabs>
          <w:tab w:val="left" w:pos="720"/>
        </w:tabs>
        <w:autoSpaceDE w:val="0"/>
        <w:autoSpaceDN w:val="0"/>
        <w:adjustRightInd w:val="0"/>
        <w:rPr>
          <w:rFonts w:ascii="Tms Rmn" w:hAnsi="Tms Rmn" w:cs="Tms Rmn"/>
        </w:rPr>
      </w:pPr>
      <w:r w:rsidRPr="00F34135">
        <w:t xml:space="preserve">D) </w:t>
      </w:r>
      <w:r w:rsidR="00E36E9E" w:rsidRPr="00F34135">
        <w:t>Whether or not the company has plans for future expansion.</w:t>
      </w:r>
      <w:r w:rsidR="004E61A2" w:rsidRPr="00F34135">
        <w:t xml:space="preserve"> </w:t>
      </w:r>
    </w:p>
    <w:p w14:paraId="6C810F5E" w14:textId="77777777" w:rsidR="004E61A2" w:rsidRPr="00F34135" w:rsidRDefault="004E61A2" w:rsidP="00F34135">
      <w:pPr>
        <w:widowControl w:val="0"/>
        <w:tabs>
          <w:tab w:val="right" w:pos="547"/>
        </w:tabs>
        <w:autoSpaceDE w:val="0"/>
        <w:autoSpaceDN w:val="0"/>
        <w:adjustRightInd w:val="0"/>
      </w:pPr>
    </w:p>
    <w:p w14:paraId="2E378C46" w14:textId="77777777" w:rsidR="009B7E8E" w:rsidRPr="00F34135" w:rsidRDefault="00EC0457" w:rsidP="00F34135">
      <w:pPr>
        <w:widowControl w:val="0"/>
        <w:autoSpaceDE w:val="0"/>
        <w:autoSpaceDN w:val="0"/>
        <w:adjustRightInd w:val="0"/>
      </w:pPr>
      <w:r w:rsidRPr="00F34135">
        <w:t xml:space="preserve">Answer: </w:t>
      </w:r>
      <w:r w:rsidR="00E36E9E" w:rsidRPr="00F34135">
        <w:t>A</w:t>
      </w:r>
    </w:p>
    <w:p w14:paraId="240D2E7A" w14:textId="77777777" w:rsidR="00C9242F" w:rsidRPr="00F34135" w:rsidRDefault="00C9242F" w:rsidP="00F34135">
      <w:pPr>
        <w:widowControl w:val="0"/>
        <w:autoSpaceDE w:val="0"/>
        <w:autoSpaceDN w:val="0"/>
        <w:adjustRightInd w:val="0"/>
      </w:pPr>
      <w:r w:rsidRPr="00F34135">
        <w:t xml:space="preserve">Difficulty: </w:t>
      </w:r>
      <w:r w:rsidR="00EC0457" w:rsidRPr="00F34135">
        <w:t>1 Easy</w:t>
      </w:r>
    </w:p>
    <w:p w14:paraId="28BCB804" w14:textId="77777777" w:rsidR="00C9242F" w:rsidRPr="00F34135" w:rsidRDefault="00FC138F" w:rsidP="00F34135">
      <w:pPr>
        <w:widowControl w:val="0"/>
        <w:autoSpaceDE w:val="0"/>
        <w:autoSpaceDN w:val="0"/>
        <w:adjustRightInd w:val="0"/>
      </w:pPr>
      <w:r w:rsidRPr="00F34135">
        <w:t>LO</w:t>
      </w:r>
      <w:r w:rsidR="00C9242F" w:rsidRPr="00F34135">
        <w:t xml:space="preserve">: </w:t>
      </w:r>
      <w:r w:rsidR="000844B1" w:rsidRPr="00F34135">
        <w:t>01-04</w:t>
      </w:r>
    </w:p>
    <w:p w14:paraId="6AEC460B" w14:textId="77777777" w:rsidR="00DF320C" w:rsidRPr="00DF320C" w:rsidRDefault="00DF320C" w:rsidP="00DF320C">
      <w:pPr>
        <w:widowControl w:val="0"/>
        <w:tabs>
          <w:tab w:val="right" w:pos="547"/>
        </w:tabs>
        <w:autoSpaceDE w:val="0"/>
        <w:autoSpaceDN w:val="0"/>
        <w:adjustRightInd w:val="0"/>
      </w:pPr>
      <w:r w:rsidRPr="00DF320C">
        <w:t>Topic: Useful Financial Information</w:t>
      </w:r>
    </w:p>
    <w:p w14:paraId="054816FA" w14:textId="77777777" w:rsidR="00C9242F" w:rsidRPr="00F34135" w:rsidRDefault="004F784B" w:rsidP="00F34135">
      <w:pPr>
        <w:widowControl w:val="0"/>
        <w:autoSpaceDE w:val="0"/>
        <w:autoSpaceDN w:val="0"/>
        <w:adjustRightInd w:val="0"/>
        <w:rPr>
          <w:rFonts w:ascii="Tms Rmn" w:hAnsi="Tms Rmn" w:cs="Tms Rmn"/>
        </w:rPr>
      </w:pPr>
      <w:r w:rsidRPr="00F34135">
        <w:t xml:space="preserve">Blooms: </w:t>
      </w:r>
      <w:r w:rsidR="000844B1" w:rsidRPr="00F34135">
        <w:t>Understand</w:t>
      </w:r>
    </w:p>
    <w:p w14:paraId="39A6156A" w14:textId="77777777" w:rsidR="00C9242F" w:rsidRPr="00F34135" w:rsidRDefault="00C9242F" w:rsidP="00F34135">
      <w:r w:rsidRPr="00F34135">
        <w:t xml:space="preserve">AACSB: </w:t>
      </w:r>
      <w:r w:rsidR="00C92366" w:rsidRPr="00F34135">
        <w:t>A</w:t>
      </w:r>
      <w:r w:rsidRPr="00F34135">
        <w:t xml:space="preserve">nalytic </w:t>
      </w:r>
    </w:p>
    <w:p w14:paraId="33905DDF" w14:textId="77777777" w:rsidR="00C9242F" w:rsidRPr="00F34135" w:rsidRDefault="00C9242F" w:rsidP="00F34135">
      <w:r w:rsidRPr="00F34135">
        <w:t xml:space="preserve">AICPA BB: </w:t>
      </w:r>
      <w:r w:rsidR="00C92366" w:rsidRPr="00F34135">
        <w:t>L</w:t>
      </w:r>
      <w:r w:rsidRPr="00F34135">
        <w:t>egal</w:t>
      </w:r>
    </w:p>
    <w:p w14:paraId="446E1019" w14:textId="77777777" w:rsidR="00C9242F" w:rsidRPr="00F34135" w:rsidRDefault="00C9242F" w:rsidP="00F34135">
      <w:pPr>
        <w:widowControl w:val="0"/>
        <w:autoSpaceDE w:val="0"/>
        <w:autoSpaceDN w:val="0"/>
        <w:adjustRightInd w:val="0"/>
      </w:pPr>
      <w:r w:rsidRPr="00F34135">
        <w:t xml:space="preserve">AICPA FN: </w:t>
      </w:r>
      <w:r w:rsidR="00C92366" w:rsidRPr="00F34135">
        <w:t>R</w:t>
      </w:r>
      <w:r w:rsidRPr="00F34135">
        <w:t xml:space="preserve">eporting </w:t>
      </w:r>
    </w:p>
    <w:p w14:paraId="4D6C71FD" w14:textId="77777777" w:rsidR="000511E1" w:rsidRPr="00F34135" w:rsidRDefault="00C606CA" w:rsidP="00D74C80">
      <w:pPr>
        <w:widowControl w:val="0"/>
        <w:autoSpaceDE w:val="0"/>
        <w:autoSpaceDN w:val="0"/>
        <w:adjustRightInd w:val="0"/>
      </w:pPr>
      <w:r w:rsidRPr="00F34135">
        <w:t xml:space="preserve">Feedback: </w:t>
      </w:r>
      <w:r w:rsidR="00D74C80">
        <w:t>A</w:t>
      </w:r>
      <w:r w:rsidR="00D74C80" w:rsidRPr="00D74C80">
        <w:t>uditors report whether, beyond reasonable doubt, the financial statements represent what they claim to represent and whether they comply with GAAP.</w:t>
      </w:r>
      <w:r w:rsidR="00D74C80">
        <w:t xml:space="preserve"> </w:t>
      </w:r>
      <w:r w:rsidR="00E36E9E" w:rsidRPr="00F34135">
        <w:t>The auditors’ report does not include recommendations about stock purchase</w:t>
      </w:r>
      <w:r w:rsidR="00571CF7" w:rsidRPr="00F34135">
        <w:t>s.</w:t>
      </w:r>
      <w:r w:rsidR="00D74C80">
        <w:t xml:space="preserve"> </w:t>
      </w:r>
      <w:r w:rsidR="00E36E9E" w:rsidRPr="00F34135">
        <w:t>The company’s dividend policy</w:t>
      </w:r>
      <w:r w:rsidR="00A63ED7" w:rsidRPr="00F34135">
        <w:t xml:space="preserve"> and future plans are</w:t>
      </w:r>
      <w:r w:rsidR="00E36E9E" w:rsidRPr="00F34135">
        <w:t xml:space="preserve"> not part of the auditors’ repo</w:t>
      </w:r>
      <w:r w:rsidR="00571CF7" w:rsidRPr="00F34135">
        <w:t>r</w:t>
      </w:r>
      <w:r w:rsidR="00E36E9E" w:rsidRPr="00F34135">
        <w:t>t.</w:t>
      </w:r>
      <w:r w:rsidR="00D74C80">
        <w:t xml:space="preserve"> </w:t>
      </w:r>
    </w:p>
    <w:p w14:paraId="545DC7C2" w14:textId="77777777" w:rsidR="000511E1" w:rsidRPr="00F34135" w:rsidRDefault="000511E1" w:rsidP="00F34135">
      <w:pPr>
        <w:widowControl w:val="0"/>
        <w:autoSpaceDE w:val="0"/>
        <w:autoSpaceDN w:val="0"/>
        <w:adjustRightInd w:val="0"/>
      </w:pPr>
    </w:p>
    <w:p w14:paraId="2CC536F1" w14:textId="77777777" w:rsidR="007E0C15" w:rsidRPr="00F34135" w:rsidRDefault="007E0C15" w:rsidP="00F34135">
      <w:pPr>
        <w:ind w:right="720"/>
      </w:pPr>
      <w:r w:rsidRPr="00F34135">
        <w:t>[QUESTION]</w:t>
      </w:r>
    </w:p>
    <w:p w14:paraId="24D990BF" w14:textId="35C92302" w:rsidR="004E61A2" w:rsidRPr="00F34135" w:rsidRDefault="00927483" w:rsidP="00F34135">
      <w:pPr>
        <w:widowControl w:val="0"/>
        <w:tabs>
          <w:tab w:val="right" w:pos="547"/>
        </w:tabs>
        <w:autoSpaceDE w:val="0"/>
        <w:autoSpaceDN w:val="0"/>
        <w:adjustRightInd w:val="0"/>
        <w:rPr>
          <w:rFonts w:ascii="Tms Rmn" w:hAnsi="Tms Rmn" w:cs="Tms Rmn"/>
        </w:rPr>
      </w:pPr>
      <w:r>
        <w:t>179</w:t>
      </w:r>
      <w:r w:rsidR="00CB5F9E" w:rsidRPr="00F34135">
        <w:t xml:space="preserve">. </w:t>
      </w:r>
      <w:r w:rsidR="004E61A2" w:rsidRPr="00F34135">
        <w:t>To determine whether generally accepted accounting principles</w:t>
      </w:r>
      <w:r w:rsidR="008342EE" w:rsidRPr="00F34135">
        <w:t xml:space="preserve"> (GAAP)</w:t>
      </w:r>
      <w:r w:rsidR="004E61A2" w:rsidRPr="00F34135">
        <w:t xml:space="preserve"> were followed in the preparation of financial statements, </w:t>
      </w:r>
      <w:r w:rsidR="00D76446" w:rsidRPr="00F34135">
        <w:t>an examination of:</w:t>
      </w:r>
      <w:r w:rsidR="004E61A2" w:rsidRPr="00F34135">
        <w:t xml:space="preserve"> </w:t>
      </w:r>
    </w:p>
    <w:p w14:paraId="4992B705" w14:textId="77777777" w:rsidR="004E61A2" w:rsidRPr="00F34135" w:rsidRDefault="00CB5F9E" w:rsidP="00F34135">
      <w:pPr>
        <w:widowControl w:val="0"/>
        <w:tabs>
          <w:tab w:val="left" w:pos="720"/>
        </w:tabs>
        <w:autoSpaceDE w:val="0"/>
        <w:autoSpaceDN w:val="0"/>
        <w:adjustRightInd w:val="0"/>
        <w:rPr>
          <w:rFonts w:ascii="Tms Rmn" w:hAnsi="Tms Rmn" w:cs="Tms Rmn"/>
        </w:rPr>
      </w:pPr>
      <w:r w:rsidRPr="00F34135">
        <w:t xml:space="preserve">A) </w:t>
      </w:r>
      <w:r w:rsidR="004E61A2" w:rsidRPr="00F34135">
        <w:t xml:space="preserve">tax documents </w:t>
      </w:r>
      <w:r w:rsidR="00D76446" w:rsidRPr="00F34135">
        <w:t xml:space="preserve">would be performed </w:t>
      </w:r>
      <w:r w:rsidR="004E61A2" w:rsidRPr="00F34135">
        <w:t xml:space="preserve">by the IRS. </w:t>
      </w:r>
    </w:p>
    <w:p w14:paraId="1C84072C" w14:textId="77777777" w:rsidR="004E61A2" w:rsidRPr="00F34135" w:rsidRDefault="00CB5F9E" w:rsidP="00F34135">
      <w:pPr>
        <w:widowControl w:val="0"/>
        <w:tabs>
          <w:tab w:val="left" w:pos="720"/>
        </w:tabs>
        <w:autoSpaceDE w:val="0"/>
        <w:autoSpaceDN w:val="0"/>
        <w:adjustRightInd w:val="0"/>
        <w:rPr>
          <w:rFonts w:ascii="Tms Rmn" w:hAnsi="Tms Rmn" w:cs="Tms Rmn"/>
        </w:rPr>
      </w:pPr>
      <w:r w:rsidRPr="00F34135">
        <w:t xml:space="preserve">B) </w:t>
      </w:r>
      <w:r w:rsidR="004E61A2" w:rsidRPr="00F34135">
        <w:t xml:space="preserve">the </w:t>
      </w:r>
      <w:r w:rsidR="00AC0B24" w:rsidRPr="00F34135">
        <w:t>company’s accounting records</w:t>
      </w:r>
      <w:r w:rsidR="004E61A2" w:rsidRPr="00F34135">
        <w:t xml:space="preserve"> </w:t>
      </w:r>
      <w:r w:rsidR="00D76446" w:rsidRPr="00F34135">
        <w:t xml:space="preserve">would be performed </w:t>
      </w:r>
      <w:r w:rsidR="004E61A2" w:rsidRPr="00F34135">
        <w:t xml:space="preserve">by the SEC. </w:t>
      </w:r>
    </w:p>
    <w:p w14:paraId="1013D9FC" w14:textId="77777777" w:rsidR="004E61A2" w:rsidRPr="00F34135" w:rsidRDefault="00CB5F9E" w:rsidP="00F34135">
      <w:pPr>
        <w:widowControl w:val="0"/>
        <w:tabs>
          <w:tab w:val="left" w:pos="720"/>
        </w:tabs>
        <w:autoSpaceDE w:val="0"/>
        <w:autoSpaceDN w:val="0"/>
        <w:adjustRightInd w:val="0"/>
        <w:rPr>
          <w:rFonts w:ascii="Tms Rmn" w:hAnsi="Tms Rmn" w:cs="Tms Rmn"/>
        </w:rPr>
      </w:pPr>
      <w:r w:rsidRPr="00F34135">
        <w:t xml:space="preserve">C) </w:t>
      </w:r>
      <w:r w:rsidR="004E61A2" w:rsidRPr="00F34135">
        <w:t xml:space="preserve">the financial statements and related documents </w:t>
      </w:r>
      <w:r w:rsidR="00D76446" w:rsidRPr="00F34135">
        <w:t xml:space="preserve">would be performed </w:t>
      </w:r>
      <w:r w:rsidR="004E61A2" w:rsidRPr="00F34135">
        <w:t xml:space="preserve">by an independent auditor. </w:t>
      </w:r>
    </w:p>
    <w:p w14:paraId="649E5875" w14:textId="77777777" w:rsidR="004E61A2" w:rsidRPr="00F34135" w:rsidRDefault="00CB5F9E" w:rsidP="00F34135">
      <w:pPr>
        <w:widowControl w:val="0"/>
        <w:tabs>
          <w:tab w:val="left" w:pos="720"/>
        </w:tabs>
        <w:autoSpaceDE w:val="0"/>
        <w:autoSpaceDN w:val="0"/>
        <w:adjustRightInd w:val="0"/>
        <w:rPr>
          <w:rFonts w:ascii="Tms Rmn" w:hAnsi="Tms Rmn" w:cs="Tms Rmn"/>
        </w:rPr>
      </w:pPr>
      <w:r w:rsidRPr="00F34135">
        <w:t xml:space="preserve">D) </w:t>
      </w:r>
      <w:r w:rsidR="004E61A2" w:rsidRPr="00F34135">
        <w:t xml:space="preserve">the financial statements and related documents </w:t>
      </w:r>
      <w:r w:rsidR="00D76446" w:rsidRPr="00F34135">
        <w:t xml:space="preserve">would be performed </w:t>
      </w:r>
      <w:r w:rsidR="004E61A2" w:rsidRPr="00F34135">
        <w:t xml:space="preserve">by the FASB. </w:t>
      </w:r>
    </w:p>
    <w:p w14:paraId="29B47E63" w14:textId="77777777" w:rsidR="004E61A2" w:rsidRPr="00F34135" w:rsidRDefault="004E61A2" w:rsidP="00F34135">
      <w:pPr>
        <w:widowControl w:val="0"/>
        <w:tabs>
          <w:tab w:val="right" w:pos="547"/>
        </w:tabs>
        <w:autoSpaceDE w:val="0"/>
        <w:autoSpaceDN w:val="0"/>
        <w:adjustRightInd w:val="0"/>
      </w:pPr>
    </w:p>
    <w:p w14:paraId="0C615570" w14:textId="77777777" w:rsidR="00A12F1A" w:rsidRPr="00F34135" w:rsidRDefault="00EC0457" w:rsidP="00F34135">
      <w:pPr>
        <w:widowControl w:val="0"/>
        <w:autoSpaceDE w:val="0"/>
        <w:autoSpaceDN w:val="0"/>
        <w:adjustRightInd w:val="0"/>
      </w:pPr>
      <w:r w:rsidRPr="00F34135">
        <w:t xml:space="preserve">Answer: </w:t>
      </w:r>
      <w:r w:rsidR="004E61A2" w:rsidRPr="00F34135">
        <w:t>C</w:t>
      </w:r>
    </w:p>
    <w:p w14:paraId="0D176961" w14:textId="77777777" w:rsidR="00640EE6" w:rsidRPr="00F34135" w:rsidRDefault="00640EE6" w:rsidP="00F34135">
      <w:pPr>
        <w:widowControl w:val="0"/>
        <w:autoSpaceDE w:val="0"/>
        <w:autoSpaceDN w:val="0"/>
        <w:adjustRightInd w:val="0"/>
      </w:pPr>
      <w:r w:rsidRPr="00F34135">
        <w:t xml:space="preserve">Difficulty: </w:t>
      </w:r>
      <w:r w:rsidR="00EC0457" w:rsidRPr="00F34135">
        <w:t>2 Medium</w:t>
      </w:r>
    </w:p>
    <w:p w14:paraId="563270D9" w14:textId="77777777" w:rsidR="00640EE6" w:rsidRPr="00F34135" w:rsidRDefault="00FC138F" w:rsidP="00F34135">
      <w:pPr>
        <w:widowControl w:val="0"/>
        <w:autoSpaceDE w:val="0"/>
        <w:autoSpaceDN w:val="0"/>
        <w:adjustRightInd w:val="0"/>
      </w:pPr>
      <w:r w:rsidRPr="00F34135">
        <w:t>LO</w:t>
      </w:r>
      <w:r w:rsidR="00640EE6" w:rsidRPr="00F34135">
        <w:t xml:space="preserve">: </w:t>
      </w:r>
      <w:r w:rsidR="00661652" w:rsidRPr="00F34135">
        <w:t>01-04</w:t>
      </w:r>
    </w:p>
    <w:p w14:paraId="68202107" w14:textId="77777777" w:rsidR="00640EE6" w:rsidRPr="00F34135" w:rsidRDefault="00357D26" w:rsidP="00F34135">
      <w:pPr>
        <w:widowControl w:val="0"/>
        <w:autoSpaceDE w:val="0"/>
        <w:autoSpaceDN w:val="0"/>
        <w:adjustRightInd w:val="0"/>
      </w:pPr>
      <w:r>
        <w:t>Topic: Useful Financial Information</w:t>
      </w:r>
    </w:p>
    <w:p w14:paraId="339FEE79" w14:textId="77777777" w:rsidR="00640EE6" w:rsidRPr="00F34135" w:rsidRDefault="004F784B" w:rsidP="00F34135">
      <w:pPr>
        <w:widowControl w:val="0"/>
        <w:autoSpaceDE w:val="0"/>
        <w:autoSpaceDN w:val="0"/>
        <w:adjustRightInd w:val="0"/>
        <w:rPr>
          <w:rFonts w:ascii="Tms Rmn" w:hAnsi="Tms Rmn" w:cs="Tms Rmn"/>
        </w:rPr>
      </w:pPr>
      <w:r w:rsidRPr="00F34135">
        <w:t xml:space="preserve">Blooms: </w:t>
      </w:r>
      <w:r w:rsidR="00C92366" w:rsidRPr="00F34135">
        <w:t>U</w:t>
      </w:r>
      <w:r w:rsidR="00661652" w:rsidRPr="00F34135">
        <w:t>nderstand</w:t>
      </w:r>
    </w:p>
    <w:p w14:paraId="198C6523" w14:textId="77777777" w:rsidR="00640EE6" w:rsidRPr="00F34135" w:rsidRDefault="00640EE6" w:rsidP="00F34135">
      <w:r w:rsidRPr="00F34135">
        <w:t xml:space="preserve">AACSB: </w:t>
      </w:r>
      <w:r w:rsidR="00C92366" w:rsidRPr="00F34135">
        <w:t>A</w:t>
      </w:r>
      <w:r w:rsidRPr="00F34135">
        <w:t xml:space="preserve">nalytic </w:t>
      </w:r>
    </w:p>
    <w:p w14:paraId="3A10A6A3" w14:textId="77777777" w:rsidR="00640EE6" w:rsidRPr="00F34135" w:rsidRDefault="00640EE6" w:rsidP="00F34135">
      <w:r w:rsidRPr="00F34135">
        <w:t xml:space="preserve">AICPA BB: </w:t>
      </w:r>
      <w:r w:rsidR="00C92366" w:rsidRPr="00F34135">
        <w:t>L</w:t>
      </w:r>
      <w:r w:rsidRPr="00F34135">
        <w:t>egal</w:t>
      </w:r>
    </w:p>
    <w:p w14:paraId="2BD59A86" w14:textId="77777777" w:rsidR="00640EE6" w:rsidRPr="00F34135" w:rsidRDefault="00640EE6" w:rsidP="00F34135">
      <w:r w:rsidRPr="00F34135">
        <w:t xml:space="preserve">AICPA FN: </w:t>
      </w:r>
      <w:r w:rsidR="00C92366" w:rsidRPr="00F34135">
        <w:t>R</w:t>
      </w:r>
      <w:r w:rsidRPr="00F34135">
        <w:t>eporting</w:t>
      </w:r>
    </w:p>
    <w:p w14:paraId="3C95E251" w14:textId="77777777" w:rsidR="004E61A2" w:rsidRDefault="00A12F1A" w:rsidP="00F34135">
      <w:pPr>
        <w:widowControl w:val="0"/>
        <w:autoSpaceDE w:val="0"/>
        <w:autoSpaceDN w:val="0"/>
        <w:adjustRightInd w:val="0"/>
      </w:pPr>
      <w:r w:rsidRPr="00F34135">
        <w:t xml:space="preserve">Feedback: </w:t>
      </w:r>
      <w:r w:rsidR="00D74C80">
        <w:t>A</w:t>
      </w:r>
      <w:r w:rsidR="00AB0CFD" w:rsidRPr="00AB0CFD">
        <w:t xml:space="preserve"> company’s managers have primary responsibility for following</w:t>
      </w:r>
      <w:r w:rsidR="00AB0CFD">
        <w:t xml:space="preserve"> </w:t>
      </w:r>
      <w:r w:rsidR="00AB0CFD" w:rsidRPr="00AB0CFD">
        <w:t>GAAP. To provide additional assurance, some private companies and all public companies</w:t>
      </w:r>
      <w:r w:rsidR="00AB0CFD">
        <w:t xml:space="preserve"> </w:t>
      </w:r>
      <w:r w:rsidR="00AB0CFD" w:rsidRPr="00AB0CFD">
        <w:t>hire independent auditors to scrutinize their financial records.</w:t>
      </w:r>
      <w:r w:rsidR="00AB0CFD">
        <w:t xml:space="preserve"> A</w:t>
      </w:r>
      <w:r w:rsidR="00D74C80" w:rsidRPr="00D74C80">
        <w:t>uditors report whether, beyond reasonable doubt, the financial statements represent what they claim to represent and whether they comply with GAAP.</w:t>
      </w:r>
      <w:r w:rsidR="00AB0CFD">
        <w:t xml:space="preserve"> </w:t>
      </w:r>
      <w:r w:rsidRPr="00F34135">
        <w:t>The IRS</w:t>
      </w:r>
      <w:r w:rsidR="005B439E" w:rsidRPr="00F34135">
        <w:t xml:space="preserve">, the SEC, and </w:t>
      </w:r>
      <w:r w:rsidR="00B7194B" w:rsidRPr="00F34135">
        <w:t xml:space="preserve">the </w:t>
      </w:r>
      <w:r w:rsidR="005B439E" w:rsidRPr="00F34135">
        <w:t>FASB</w:t>
      </w:r>
      <w:r w:rsidRPr="00F34135">
        <w:t xml:space="preserve"> do not </w:t>
      </w:r>
      <w:r w:rsidR="00AB0CFD">
        <w:t xml:space="preserve">perform examinations to determine whether a company’s financial </w:t>
      </w:r>
      <w:r w:rsidRPr="00F34135">
        <w:t>statements</w:t>
      </w:r>
      <w:r w:rsidR="00AC0B24" w:rsidRPr="00F34135">
        <w:t xml:space="preserve"> </w:t>
      </w:r>
      <w:r w:rsidR="00AB0CFD">
        <w:t xml:space="preserve">have been prepared in accordance with </w:t>
      </w:r>
      <w:r w:rsidRPr="00F34135">
        <w:t>GAAP.</w:t>
      </w:r>
      <w:r w:rsidR="00632D8A" w:rsidRPr="00F34135">
        <w:t xml:space="preserve"> </w:t>
      </w:r>
    </w:p>
    <w:p w14:paraId="5D181CE2" w14:textId="77777777" w:rsidR="00AB0CFD" w:rsidRPr="00F34135" w:rsidRDefault="00AB0CFD" w:rsidP="00F34135">
      <w:pPr>
        <w:widowControl w:val="0"/>
        <w:autoSpaceDE w:val="0"/>
        <w:autoSpaceDN w:val="0"/>
        <w:adjustRightInd w:val="0"/>
      </w:pPr>
    </w:p>
    <w:p w14:paraId="0118F3AE" w14:textId="77777777" w:rsidR="007E0C15" w:rsidRPr="00F34135" w:rsidRDefault="007E0C15" w:rsidP="00F34135">
      <w:pPr>
        <w:ind w:right="720"/>
      </w:pPr>
      <w:r w:rsidRPr="00F34135">
        <w:t>[QUESTION]</w:t>
      </w:r>
    </w:p>
    <w:p w14:paraId="35490B11" w14:textId="0050C2AC" w:rsidR="004E61A2" w:rsidRPr="00F34135" w:rsidRDefault="00927483" w:rsidP="00F34135">
      <w:pPr>
        <w:widowControl w:val="0"/>
        <w:tabs>
          <w:tab w:val="right" w:pos="547"/>
        </w:tabs>
        <w:autoSpaceDE w:val="0"/>
        <w:autoSpaceDN w:val="0"/>
        <w:adjustRightInd w:val="0"/>
        <w:rPr>
          <w:rFonts w:ascii="Tms Rmn" w:hAnsi="Tms Rmn" w:cs="Tms Rmn"/>
        </w:rPr>
      </w:pPr>
      <w:r>
        <w:t>180</w:t>
      </w:r>
      <w:r w:rsidR="00CB5F9E" w:rsidRPr="00F34135">
        <w:t xml:space="preserve">. </w:t>
      </w:r>
      <w:r w:rsidR="004E61A2" w:rsidRPr="00F34135">
        <w:t>Generally accepted accounting principles</w:t>
      </w:r>
      <w:r w:rsidR="00D76446" w:rsidRPr="00F34135">
        <w:t xml:space="preserve"> (GAAP) </w:t>
      </w:r>
      <w:r w:rsidR="008342EE" w:rsidRPr="00F34135">
        <w:t>were</w:t>
      </w:r>
      <w:r w:rsidR="00B7194B" w:rsidRPr="00F34135">
        <w:t xml:space="preserve"> </w:t>
      </w:r>
      <w:r w:rsidR="008342EE" w:rsidRPr="00F34135">
        <w:t>(are)</w:t>
      </w:r>
      <w:r w:rsidR="00D76446" w:rsidRPr="00F34135">
        <w:t xml:space="preserve"> established by</w:t>
      </w:r>
      <w:r w:rsidR="004E61A2" w:rsidRPr="00F34135">
        <w:t xml:space="preserve">: </w:t>
      </w:r>
    </w:p>
    <w:p w14:paraId="4E3A4F23" w14:textId="77777777" w:rsidR="004E61A2" w:rsidRPr="00F34135" w:rsidRDefault="00CB5F9E" w:rsidP="00F34135">
      <w:pPr>
        <w:widowControl w:val="0"/>
        <w:tabs>
          <w:tab w:val="left" w:pos="720"/>
        </w:tabs>
        <w:autoSpaceDE w:val="0"/>
        <w:autoSpaceDN w:val="0"/>
        <w:adjustRightInd w:val="0"/>
        <w:rPr>
          <w:rFonts w:ascii="Tms Rmn" w:hAnsi="Tms Rmn" w:cs="Tms Rmn"/>
        </w:rPr>
      </w:pPr>
      <w:r w:rsidRPr="00F34135">
        <w:t xml:space="preserve">A) </w:t>
      </w:r>
      <w:r w:rsidR="004E61A2" w:rsidRPr="00F34135">
        <w:t xml:space="preserve">an Italian monk in 1494. </w:t>
      </w:r>
    </w:p>
    <w:p w14:paraId="2DFACD64" w14:textId="77777777" w:rsidR="004E61A2" w:rsidRPr="00F34135" w:rsidRDefault="00CB5F9E" w:rsidP="00F34135">
      <w:pPr>
        <w:widowControl w:val="0"/>
        <w:tabs>
          <w:tab w:val="left" w:pos="720"/>
        </w:tabs>
        <w:autoSpaceDE w:val="0"/>
        <w:autoSpaceDN w:val="0"/>
        <w:adjustRightInd w:val="0"/>
        <w:rPr>
          <w:rFonts w:ascii="Tms Rmn" w:hAnsi="Tms Rmn" w:cs="Tms Rmn"/>
        </w:rPr>
      </w:pPr>
      <w:r w:rsidRPr="00F34135">
        <w:t xml:space="preserve">B) </w:t>
      </w:r>
      <w:r w:rsidR="004E61A2" w:rsidRPr="00F34135">
        <w:t xml:space="preserve">the U.S. Congress </w:t>
      </w:r>
      <w:r w:rsidR="00003AB7" w:rsidRPr="00F34135">
        <w:t>and the SEC</w:t>
      </w:r>
      <w:r w:rsidR="004E61A2" w:rsidRPr="00F34135">
        <w:t xml:space="preserve">. </w:t>
      </w:r>
    </w:p>
    <w:p w14:paraId="09A6450E" w14:textId="77777777" w:rsidR="004E61A2" w:rsidRPr="00F34135" w:rsidRDefault="00CB5F9E" w:rsidP="00F34135">
      <w:pPr>
        <w:widowControl w:val="0"/>
        <w:tabs>
          <w:tab w:val="left" w:pos="720"/>
        </w:tabs>
        <w:autoSpaceDE w:val="0"/>
        <w:autoSpaceDN w:val="0"/>
        <w:adjustRightInd w:val="0"/>
        <w:rPr>
          <w:rFonts w:ascii="Tms Rmn" w:hAnsi="Tms Rmn" w:cs="Tms Rmn"/>
        </w:rPr>
      </w:pPr>
      <w:r w:rsidRPr="00F34135">
        <w:t xml:space="preserve">C) </w:t>
      </w:r>
      <w:r w:rsidR="004E61A2" w:rsidRPr="00F34135">
        <w:t xml:space="preserve">the PCAOB. </w:t>
      </w:r>
    </w:p>
    <w:p w14:paraId="4AB3E7C0" w14:textId="77777777" w:rsidR="004E61A2" w:rsidRPr="00F34135" w:rsidRDefault="00CB5F9E" w:rsidP="00F34135">
      <w:pPr>
        <w:widowControl w:val="0"/>
        <w:tabs>
          <w:tab w:val="left" w:pos="720"/>
        </w:tabs>
        <w:autoSpaceDE w:val="0"/>
        <w:autoSpaceDN w:val="0"/>
        <w:adjustRightInd w:val="0"/>
        <w:rPr>
          <w:rFonts w:ascii="Tms Rmn" w:hAnsi="Tms Rmn" w:cs="Tms Rmn"/>
        </w:rPr>
      </w:pPr>
      <w:r w:rsidRPr="00F34135">
        <w:t xml:space="preserve">D) </w:t>
      </w:r>
      <w:r w:rsidR="00EA4023" w:rsidRPr="00F34135">
        <w:t>the FASB</w:t>
      </w:r>
      <w:r w:rsidR="00661652" w:rsidRPr="00F34135">
        <w:t xml:space="preserve"> on an ongoing basis</w:t>
      </w:r>
      <w:r w:rsidR="008342EE" w:rsidRPr="00F34135">
        <w:t>.</w:t>
      </w:r>
      <w:r w:rsidR="004E61A2" w:rsidRPr="00F34135">
        <w:t xml:space="preserve"> </w:t>
      </w:r>
    </w:p>
    <w:p w14:paraId="72CE9D65" w14:textId="77777777" w:rsidR="004E61A2" w:rsidRPr="00F34135" w:rsidRDefault="004E61A2" w:rsidP="00F34135">
      <w:pPr>
        <w:widowControl w:val="0"/>
        <w:tabs>
          <w:tab w:val="right" w:pos="547"/>
        </w:tabs>
        <w:autoSpaceDE w:val="0"/>
        <w:autoSpaceDN w:val="0"/>
        <w:adjustRightInd w:val="0"/>
      </w:pPr>
    </w:p>
    <w:p w14:paraId="7B791410" w14:textId="77777777" w:rsidR="00EA4023" w:rsidRPr="00F34135" w:rsidRDefault="00EC0457" w:rsidP="00F34135">
      <w:pPr>
        <w:widowControl w:val="0"/>
        <w:autoSpaceDE w:val="0"/>
        <w:autoSpaceDN w:val="0"/>
        <w:adjustRightInd w:val="0"/>
      </w:pPr>
      <w:r w:rsidRPr="00F34135">
        <w:t xml:space="preserve">Answer: </w:t>
      </w:r>
      <w:r w:rsidR="004E61A2" w:rsidRPr="00F34135">
        <w:t>D</w:t>
      </w:r>
    </w:p>
    <w:p w14:paraId="6F03AB10" w14:textId="77777777" w:rsidR="009B7B26" w:rsidRPr="00F34135" w:rsidRDefault="009B7B26" w:rsidP="00F34135">
      <w:pPr>
        <w:widowControl w:val="0"/>
        <w:autoSpaceDE w:val="0"/>
        <w:autoSpaceDN w:val="0"/>
        <w:adjustRightInd w:val="0"/>
      </w:pPr>
      <w:r w:rsidRPr="00F34135">
        <w:t xml:space="preserve">Difficulty: </w:t>
      </w:r>
      <w:r w:rsidR="00EC0457" w:rsidRPr="00F34135">
        <w:t>2 Medium</w:t>
      </w:r>
    </w:p>
    <w:p w14:paraId="7AC66B63" w14:textId="77777777" w:rsidR="009B7B26" w:rsidRPr="00F34135" w:rsidRDefault="00FC138F" w:rsidP="00F34135">
      <w:pPr>
        <w:widowControl w:val="0"/>
        <w:autoSpaceDE w:val="0"/>
        <w:autoSpaceDN w:val="0"/>
        <w:adjustRightInd w:val="0"/>
      </w:pPr>
      <w:r w:rsidRPr="00F34135">
        <w:t>LO</w:t>
      </w:r>
      <w:r w:rsidR="009B7B26" w:rsidRPr="00F34135">
        <w:t xml:space="preserve">: </w:t>
      </w:r>
      <w:r w:rsidR="00661652" w:rsidRPr="00F34135">
        <w:t>01-04</w:t>
      </w:r>
    </w:p>
    <w:p w14:paraId="2912A86E" w14:textId="77777777" w:rsidR="009B7B26" w:rsidRPr="00F34135" w:rsidRDefault="00357D26" w:rsidP="00F34135">
      <w:pPr>
        <w:widowControl w:val="0"/>
        <w:autoSpaceDE w:val="0"/>
        <w:autoSpaceDN w:val="0"/>
        <w:adjustRightInd w:val="0"/>
      </w:pPr>
      <w:r>
        <w:t>Topic: Useful Financial Information</w:t>
      </w:r>
    </w:p>
    <w:p w14:paraId="4BD45A5A" w14:textId="77777777" w:rsidR="009B7B26" w:rsidRPr="00F34135" w:rsidRDefault="004F784B" w:rsidP="00F34135">
      <w:pPr>
        <w:widowControl w:val="0"/>
        <w:autoSpaceDE w:val="0"/>
        <w:autoSpaceDN w:val="0"/>
        <w:adjustRightInd w:val="0"/>
        <w:rPr>
          <w:rFonts w:ascii="Tms Rmn" w:hAnsi="Tms Rmn" w:cs="Tms Rmn"/>
        </w:rPr>
      </w:pPr>
      <w:r w:rsidRPr="00F34135">
        <w:t xml:space="preserve">Blooms: </w:t>
      </w:r>
      <w:r w:rsidR="00C92366" w:rsidRPr="00F34135">
        <w:t>R</w:t>
      </w:r>
      <w:r w:rsidR="00661652" w:rsidRPr="00F34135">
        <w:t>emember</w:t>
      </w:r>
    </w:p>
    <w:p w14:paraId="2C9B1918" w14:textId="77777777" w:rsidR="009B7B26" w:rsidRPr="00F34135" w:rsidRDefault="009B7B26" w:rsidP="00F34135">
      <w:r w:rsidRPr="00F34135">
        <w:t xml:space="preserve">AACSB: </w:t>
      </w:r>
      <w:r w:rsidR="00C92366" w:rsidRPr="00F34135">
        <w:t>A</w:t>
      </w:r>
      <w:r w:rsidRPr="00F34135">
        <w:t xml:space="preserve">nalytic </w:t>
      </w:r>
    </w:p>
    <w:p w14:paraId="551E84DC" w14:textId="77777777" w:rsidR="009B7B26" w:rsidRPr="00F34135" w:rsidRDefault="009B7B26" w:rsidP="00F34135">
      <w:r w:rsidRPr="00F34135">
        <w:t xml:space="preserve">AICPA BB: </w:t>
      </w:r>
      <w:r w:rsidR="00C92366" w:rsidRPr="00F34135">
        <w:t>R</w:t>
      </w:r>
      <w:r w:rsidRPr="00F34135">
        <w:t xml:space="preserve">esource </w:t>
      </w:r>
      <w:r w:rsidR="00C92366" w:rsidRPr="00F34135">
        <w:t>M</w:t>
      </w:r>
      <w:r w:rsidRPr="00F34135">
        <w:t>anagement</w:t>
      </w:r>
    </w:p>
    <w:p w14:paraId="0EDBCF48" w14:textId="77777777" w:rsidR="009B7B26" w:rsidRPr="00F34135" w:rsidRDefault="009B7B26" w:rsidP="00F34135">
      <w:r w:rsidRPr="00F34135">
        <w:t xml:space="preserve">AICPA FN: </w:t>
      </w:r>
      <w:r w:rsidR="00C92366" w:rsidRPr="00F34135">
        <w:t>R</w:t>
      </w:r>
      <w:r w:rsidRPr="00F34135">
        <w:t>eporting</w:t>
      </w:r>
    </w:p>
    <w:p w14:paraId="21ABAB17" w14:textId="77777777" w:rsidR="003B58C5" w:rsidRDefault="00EA4023" w:rsidP="00AB0CFD">
      <w:pPr>
        <w:widowControl w:val="0"/>
        <w:autoSpaceDE w:val="0"/>
        <w:autoSpaceDN w:val="0"/>
        <w:adjustRightInd w:val="0"/>
      </w:pPr>
      <w:r w:rsidRPr="00F34135">
        <w:t>Feedback</w:t>
      </w:r>
      <w:r w:rsidR="00B7194B" w:rsidRPr="00F34135">
        <w:t xml:space="preserve">: </w:t>
      </w:r>
      <w:r w:rsidR="00AB0CFD" w:rsidRPr="00C44950">
        <w:t xml:space="preserve">Currently, the Financial Accounting Standards Board (FASB) has the primary responsibility for setting the underlying rules of accounting in the United States. As a group, </w:t>
      </w:r>
      <w:r w:rsidR="00AB0CFD" w:rsidRPr="00C44950">
        <w:lastRenderedPageBreak/>
        <w:t xml:space="preserve">these rules are called </w:t>
      </w:r>
      <w:r w:rsidR="00AB0CFD" w:rsidRPr="00C44950">
        <w:rPr>
          <w:bCs/>
        </w:rPr>
        <w:t>Generally Accepted Accounting Principles</w:t>
      </w:r>
      <w:r w:rsidR="00AB0CFD" w:rsidRPr="00C44950">
        <w:t xml:space="preserve">, or </w:t>
      </w:r>
      <w:r w:rsidR="00AB0CFD" w:rsidRPr="00C44950">
        <w:rPr>
          <w:bCs/>
        </w:rPr>
        <w:t xml:space="preserve">GAAP </w:t>
      </w:r>
      <w:r w:rsidR="00AB0CFD" w:rsidRPr="00C44950">
        <w:t>for short</w:t>
      </w:r>
      <w:r w:rsidR="00AB0CFD">
        <w:t>.</w:t>
      </w:r>
    </w:p>
    <w:p w14:paraId="51CF5218" w14:textId="77777777" w:rsidR="00AB0CFD" w:rsidRPr="00F34135" w:rsidRDefault="00AB0CFD" w:rsidP="00AB0CFD">
      <w:pPr>
        <w:widowControl w:val="0"/>
        <w:autoSpaceDE w:val="0"/>
        <w:autoSpaceDN w:val="0"/>
        <w:adjustRightInd w:val="0"/>
      </w:pPr>
    </w:p>
    <w:p w14:paraId="198D3A2A" w14:textId="77777777" w:rsidR="00472026" w:rsidRPr="00F34135" w:rsidRDefault="00472026" w:rsidP="00F34135">
      <w:pPr>
        <w:ind w:right="720"/>
      </w:pPr>
      <w:r w:rsidRPr="00F34135">
        <w:t>[QUESTION]</w:t>
      </w:r>
    </w:p>
    <w:p w14:paraId="59FD0FC2" w14:textId="3548E3C7" w:rsidR="005C0B11" w:rsidRPr="00F34135" w:rsidRDefault="00927483" w:rsidP="00F34135">
      <w:r>
        <w:t>181</w:t>
      </w:r>
      <w:r w:rsidR="00CB5F9E" w:rsidRPr="00F34135">
        <w:t xml:space="preserve">. </w:t>
      </w:r>
      <w:r w:rsidR="005C0B11" w:rsidRPr="00F34135">
        <w:t xml:space="preserve">Which of the following statements concerning financial </w:t>
      </w:r>
      <w:r w:rsidR="009A6F20" w:rsidRPr="00F34135">
        <w:t>reporting</w:t>
      </w:r>
      <w:r w:rsidR="005C0B11" w:rsidRPr="00F34135">
        <w:t xml:space="preserve"> is </w:t>
      </w:r>
      <w:r w:rsidR="004F784B">
        <w:t>not correct</w:t>
      </w:r>
      <w:r w:rsidR="005C0B11" w:rsidRPr="00F34135">
        <w:t>?</w:t>
      </w:r>
    </w:p>
    <w:p w14:paraId="5C526FA6" w14:textId="77777777" w:rsidR="005C0B11" w:rsidRPr="00F34135" w:rsidRDefault="006505B2" w:rsidP="00F34135">
      <w:r w:rsidRPr="00F34135">
        <w:t xml:space="preserve">A) </w:t>
      </w:r>
      <w:r w:rsidR="005C0B11" w:rsidRPr="00F34135">
        <w:t>Accounting rules in the U.S. are called GAAP</w:t>
      </w:r>
      <w:r w:rsidR="009A6F20" w:rsidRPr="00F34135">
        <w:t>.</w:t>
      </w:r>
    </w:p>
    <w:p w14:paraId="61921BE7" w14:textId="77777777" w:rsidR="005C0B11" w:rsidRPr="00F34135" w:rsidRDefault="006505B2" w:rsidP="00F34135">
      <w:r w:rsidRPr="00F34135">
        <w:t xml:space="preserve">B) </w:t>
      </w:r>
      <w:r w:rsidR="005C0B11" w:rsidRPr="00F34135">
        <w:t>Accounting rules developed by the IASB are called IFRS</w:t>
      </w:r>
      <w:r w:rsidR="009A6F20" w:rsidRPr="00F34135">
        <w:t>.</w:t>
      </w:r>
    </w:p>
    <w:p w14:paraId="3D455CA3" w14:textId="77777777" w:rsidR="005C0B11" w:rsidRPr="00F34135" w:rsidRDefault="006505B2" w:rsidP="00F34135">
      <w:r w:rsidRPr="00F34135">
        <w:t xml:space="preserve">C) </w:t>
      </w:r>
      <w:r w:rsidR="005C0B11" w:rsidRPr="00F34135">
        <w:t>Both GAAP and IF</w:t>
      </w:r>
      <w:r w:rsidR="009A6F20" w:rsidRPr="00F34135">
        <w:t>R</w:t>
      </w:r>
      <w:r w:rsidR="005C0B11" w:rsidRPr="00F34135">
        <w:t>S share the same goal</w:t>
      </w:r>
      <w:r w:rsidR="00D71959" w:rsidRPr="00F34135">
        <w:t>, which</w:t>
      </w:r>
      <w:r w:rsidR="005C0B11" w:rsidRPr="00F34135">
        <w:t xml:space="preserve"> is to ensure useful information to users of financial statements</w:t>
      </w:r>
      <w:r w:rsidR="00BF06AD" w:rsidRPr="00F34135">
        <w:t>.</w:t>
      </w:r>
    </w:p>
    <w:p w14:paraId="28FFAC63" w14:textId="77777777" w:rsidR="005C0B11" w:rsidRPr="00F34135" w:rsidRDefault="006505B2" w:rsidP="00F34135">
      <w:r w:rsidRPr="00F34135">
        <w:t xml:space="preserve">D) </w:t>
      </w:r>
      <w:r w:rsidR="005C0B11" w:rsidRPr="00F34135">
        <w:t xml:space="preserve">There are no differences between the accounting rules developed by </w:t>
      </w:r>
      <w:r w:rsidR="00BF06AD" w:rsidRPr="00F34135">
        <w:t>FASB</w:t>
      </w:r>
      <w:r w:rsidR="005C0B11" w:rsidRPr="00F34135">
        <w:t xml:space="preserve"> and </w:t>
      </w:r>
      <w:r w:rsidR="00BF06AD" w:rsidRPr="00F34135">
        <w:t xml:space="preserve">those developed </w:t>
      </w:r>
      <w:r w:rsidR="005C0B11" w:rsidRPr="00F34135">
        <w:t>by I</w:t>
      </w:r>
      <w:r w:rsidR="00BF06AD" w:rsidRPr="00F34135">
        <w:t>ASB.</w:t>
      </w:r>
    </w:p>
    <w:p w14:paraId="73851D44" w14:textId="77777777" w:rsidR="005C0B11" w:rsidRPr="00F34135" w:rsidRDefault="005C0B11" w:rsidP="00F34135"/>
    <w:p w14:paraId="54C0A899" w14:textId="77777777" w:rsidR="005C0B11" w:rsidRPr="00F34135" w:rsidRDefault="00EC0457" w:rsidP="00F34135">
      <w:r w:rsidRPr="00F34135">
        <w:t xml:space="preserve">Answer: </w:t>
      </w:r>
      <w:r w:rsidR="005C0B11" w:rsidRPr="00F34135">
        <w:t>D</w:t>
      </w:r>
    </w:p>
    <w:p w14:paraId="7E10C8D3" w14:textId="77777777" w:rsidR="00D76AAA" w:rsidRPr="00F34135" w:rsidRDefault="00D76AAA" w:rsidP="00F34135">
      <w:r w:rsidRPr="00F34135">
        <w:t xml:space="preserve">Difficulty: </w:t>
      </w:r>
      <w:r w:rsidR="00E46F94">
        <w:t>2 Medium</w:t>
      </w:r>
    </w:p>
    <w:p w14:paraId="64F53F49" w14:textId="77777777" w:rsidR="00D76AAA" w:rsidRPr="00F34135" w:rsidRDefault="00FC138F" w:rsidP="00F34135">
      <w:r w:rsidRPr="00F34135">
        <w:t>LO</w:t>
      </w:r>
      <w:r w:rsidR="00D76AAA" w:rsidRPr="00F34135">
        <w:t xml:space="preserve">: </w:t>
      </w:r>
      <w:r w:rsidR="007E5BBC" w:rsidRPr="00F34135">
        <w:t>01-04</w:t>
      </w:r>
    </w:p>
    <w:p w14:paraId="2F89BE72" w14:textId="77777777" w:rsidR="00091137" w:rsidRPr="00F34135" w:rsidRDefault="00357D26" w:rsidP="00F34135">
      <w:r>
        <w:t>Topic: Useful Financial Information</w:t>
      </w:r>
    </w:p>
    <w:p w14:paraId="525BD69B" w14:textId="77777777" w:rsidR="00604A9B" w:rsidRPr="00F34135" w:rsidRDefault="004F784B" w:rsidP="00F34135">
      <w:r w:rsidRPr="00F34135">
        <w:t xml:space="preserve">Blooms: </w:t>
      </w:r>
      <w:r w:rsidR="00911EF5" w:rsidRPr="00F34135">
        <w:t>Understand</w:t>
      </w:r>
    </w:p>
    <w:p w14:paraId="2844E52E" w14:textId="77777777" w:rsidR="00D76AAA" w:rsidRPr="00F34135" w:rsidRDefault="00D76AAA" w:rsidP="00F34135">
      <w:r w:rsidRPr="00F34135">
        <w:t>AACSB:</w:t>
      </w:r>
      <w:r w:rsidR="00091137" w:rsidRPr="00F34135">
        <w:t xml:space="preserve"> </w:t>
      </w:r>
      <w:r w:rsidR="00C61405" w:rsidRPr="00F34135">
        <w:t>A</w:t>
      </w:r>
      <w:r w:rsidR="00091137" w:rsidRPr="00F34135">
        <w:t xml:space="preserve">nalytic </w:t>
      </w:r>
    </w:p>
    <w:p w14:paraId="7618ECA0" w14:textId="77777777" w:rsidR="00D76AAA" w:rsidRPr="00F34135" w:rsidRDefault="00D76AAA" w:rsidP="00F34135">
      <w:r w:rsidRPr="00F34135">
        <w:t>AICPA BB:</w:t>
      </w:r>
      <w:r w:rsidR="00091137" w:rsidRPr="00F34135">
        <w:t xml:space="preserve"> </w:t>
      </w:r>
      <w:r w:rsidR="00C61405" w:rsidRPr="00F34135">
        <w:t>G</w:t>
      </w:r>
      <w:r w:rsidR="007E5BBC" w:rsidRPr="00F34135">
        <w:t>lobal</w:t>
      </w:r>
    </w:p>
    <w:p w14:paraId="353AAAF0" w14:textId="77777777" w:rsidR="00D76AAA" w:rsidRPr="00F34135" w:rsidRDefault="00D76AAA" w:rsidP="00F34135">
      <w:r w:rsidRPr="00F34135">
        <w:t>AICPA FN</w:t>
      </w:r>
      <w:r w:rsidR="00186366" w:rsidRPr="00F34135">
        <w:t xml:space="preserve">: </w:t>
      </w:r>
      <w:r w:rsidR="00C61405" w:rsidRPr="00F34135">
        <w:t>R</w:t>
      </w:r>
      <w:r w:rsidR="009A6F20" w:rsidRPr="00F34135">
        <w:t>eporting</w:t>
      </w:r>
    </w:p>
    <w:p w14:paraId="26BC99EC" w14:textId="77777777" w:rsidR="00AB0CFD" w:rsidRDefault="00091137" w:rsidP="00AB0CFD">
      <w:r w:rsidRPr="00F34135">
        <w:t>Feedback</w:t>
      </w:r>
      <w:r w:rsidR="00AA70CC" w:rsidRPr="00F34135">
        <w:t xml:space="preserve">: </w:t>
      </w:r>
      <w:r w:rsidR="00AB0CFD" w:rsidRPr="00AB0CFD">
        <w:t>The accounting rules in the United States are similar, for the most part, to those used elsewhere</w:t>
      </w:r>
      <w:r w:rsidR="00AB0CFD">
        <w:t xml:space="preserve"> </w:t>
      </w:r>
      <w:r w:rsidR="00AB0CFD" w:rsidRPr="00AB0CFD">
        <w:t>in the world, but some important differences exist. The FASB is working alongside the</w:t>
      </w:r>
      <w:r w:rsidR="00AB0CFD">
        <w:t xml:space="preserve"> </w:t>
      </w:r>
      <w:r w:rsidR="00AB0CFD" w:rsidRPr="00AB0CFD">
        <w:t>International Accounting Standards Board (IASB) to eliminate these differences so that investors</w:t>
      </w:r>
      <w:r w:rsidR="00AB0CFD">
        <w:t xml:space="preserve"> </w:t>
      </w:r>
      <w:r w:rsidR="00AB0CFD" w:rsidRPr="00AB0CFD">
        <w:t>can more easily compare the financial statements of companies from different countries.</w:t>
      </w:r>
    </w:p>
    <w:p w14:paraId="2C69B951" w14:textId="77777777" w:rsidR="00AB0CFD" w:rsidRDefault="00AB0CFD" w:rsidP="00AB0CFD"/>
    <w:p w14:paraId="6EF7364F" w14:textId="77777777" w:rsidR="00DF18E2" w:rsidRPr="00F34135" w:rsidRDefault="00DF18E2" w:rsidP="00DF18E2">
      <w:pPr>
        <w:ind w:right="720"/>
      </w:pPr>
      <w:r w:rsidRPr="00F34135">
        <w:t>[QUESTION]</w:t>
      </w:r>
    </w:p>
    <w:p w14:paraId="1CEB6565" w14:textId="485711FA" w:rsidR="00DF18E2" w:rsidRPr="003B6CAF" w:rsidRDefault="00927483" w:rsidP="00DF18E2">
      <w:r>
        <w:t>182</w:t>
      </w:r>
      <w:r w:rsidR="00DF18E2">
        <w:t>. What is the main goal of GAAP?</w:t>
      </w:r>
    </w:p>
    <w:p w14:paraId="0D9D8E5D" w14:textId="77777777" w:rsidR="00DF18E2" w:rsidRPr="003A171B" w:rsidRDefault="00DF18E2" w:rsidP="00DF18E2">
      <w:r>
        <w:t>A) To help ensure that financial decisions are made in a professional and ethical manner.</w:t>
      </w:r>
    </w:p>
    <w:p w14:paraId="706B41E0" w14:textId="77777777" w:rsidR="00DF18E2" w:rsidRPr="00AF6486" w:rsidRDefault="00DF18E2" w:rsidP="00DF18E2">
      <w:r>
        <w:t>B) To establish standards that help to prevent and detect fraudulent acts by management.</w:t>
      </w:r>
    </w:p>
    <w:p w14:paraId="5DCB2223" w14:textId="77777777" w:rsidR="00DF18E2" w:rsidRPr="0006519E" w:rsidRDefault="00DF18E2" w:rsidP="00DF18E2">
      <w:r>
        <w:t>C) To ensure that the financial information produced by companies is useful to present and potential investors and other parties in making decisions.</w:t>
      </w:r>
    </w:p>
    <w:p w14:paraId="54E98AFB" w14:textId="77777777" w:rsidR="00DF18E2" w:rsidRPr="003A171B" w:rsidRDefault="00DF18E2" w:rsidP="00DF18E2">
      <w:r>
        <w:t>D) To oversee the stock exchanges and financial reporting by public companies in the United States.</w:t>
      </w:r>
    </w:p>
    <w:p w14:paraId="1E85991A" w14:textId="77777777" w:rsidR="00DF18E2" w:rsidRDefault="00DF18E2" w:rsidP="00DF18E2">
      <w:pPr>
        <w:widowControl w:val="0"/>
        <w:tabs>
          <w:tab w:val="decimal" w:pos="360"/>
          <w:tab w:val="left" w:pos="720"/>
          <w:tab w:val="left" w:pos="1080"/>
        </w:tabs>
        <w:rPr>
          <w:rFonts w:ascii="Arial" w:hAnsi="Arial"/>
          <w:sz w:val="22"/>
        </w:rPr>
      </w:pPr>
    </w:p>
    <w:p w14:paraId="064F2CBA" w14:textId="77777777" w:rsidR="00DF18E2" w:rsidRDefault="00DF18E2" w:rsidP="00DF18E2">
      <w:r>
        <w:t>Answer: C</w:t>
      </w:r>
    </w:p>
    <w:p w14:paraId="26738A7A" w14:textId="77777777" w:rsidR="00DF18E2" w:rsidRDefault="00DF18E2" w:rsidP="00DF18E2">
      <w:r>
        <w:t>Difficulty: 01 Easy</w:t>
      </w:r>
    </w:p>
    <w:p w14:paraId="399438EC" w14:textId="77777777" w:rsidR="00DF18E2" w:rsidRPr="00F34135" w:rsidRDefault="00DF18E2" w:rsidP="00DF18E2">
      <w:r>
        <w:t>LO: 01-04</w:t>
      </w:r>
    </w:p>
    <w:p w14:paraId="06587DF8" w14:textId="77777777" w:rsidR="00DF18E2" w:rsidRPr="00F34135" w:rsidRDefault="00DF18E2" w:rsidP="00DF18E2">
      <w:r>
        <w:t>Topic: Useful Financial Information</w:t>
      </w:r>
    </w:p>
    <w:p w14:paraId="0BE54A78" w14:textId="77777777" w:rsidR="00DF18E2" w:rsidRPr="002375C7" w:rsidRDefault="00DF18E2" w:rsidP="00DF18E2">
      <w:r>
        <w:t xml:space="preserve">Blooms: </w:t>
      </w:r>
      <w:r w:rsidRPr="002375C7">
        <w:t>Remember</w:t>
      </w:r>
    </w:p>
    <w:p w14:paraId="766699FC" w14:textId="77777777" w:rsidR="00DF18E2" w:rsidRPr="002375C7" w:rsidRDefault="00DF18E2" w:rsidP="00DF18E2">
      <w:r w:rsidRPr="002375C7">
        <w:t>AACSB: Analytical Thinking</w:t>
      </w:r>
    </w:p>
    <w:p w14:paraId="592E41D2" w14:textId="77777777" w:rsidR="00DF18E2" w:rsidRPr="002375C7" w:rsidRDefault="00DF18E2" w:rsidP="00DF18E2">
      <w:r>
        <w:t>AICPA BB:</w:t>
      </w:r>
      <w:r w:rsidRPr="002375C7">
        <w:t xml:space="preserve"> Industry</w:t>
      </w:r>
    </w:p>
    <w:p w14:paraId="5E9FF712" w14:textId="77777777" w:rsidR="00DF18E2" w:rsidRPr="002375C7" w:rsidRDefault="00DF18E2" w:rsidP="00DF18E2">
      <w:r>
        <w:t>AICPA FN:</w:t>
      </w:r>
      <w:r w:rsidRPr="002375C7">
        <w:t xml:space="preserve"> Reporting</w:t>
      </w:r>
    </w:p>
    <w:p w14:paraId="39D648F4" w14:textId="77777777" w:rsidR="00DF18E2" w:rsidRDefault="00DF18E2" w:rsidP="00DF18E2">
      <w:r>
        <w:lastRenderedPageBreak/>
        <w:t xml:space="preserve">Feedback: </w:t>
      </w:r>
      <w:r w:rsidRPr="00D131D2">
        <w:t>Generally Accepted Accounting Principles (GAAP) are rules of financial accounting created by the Financial Accounting Standards Board for use in the United States. The main goal of GAAP is to ensure companies produce financial information that is useful to existing and potential investors, lenders, and other creditors in making decisions about providing resources to the companies.</w:t>
      </w:r>
    </w:p>
    <w:p w14:paraId="6CB98331" w14:textId="77777777" w:rsidR="00DF18E2" w:rsidRPr="001D0A0D" w:rsidRDefault="00DF18E2" w:rsidP="00DF18E2">
      <w:pPr>
        <w:autoSpaceDE w:val="0"/>
        <w:autoSpaceDN w:val="0"/>
        <w:adjustRightInd w:val="0"/>
      </w:pPr>
    </w:p>
    <w:p w14:paraId="23EAE4BD" w14:textId="77777777" w:rsidR="00472026" w:rsidRPr="00F34135" w:rsidRDefault="00472026" w:rsidP="00DF18E2">
      <w:pPr>
        <w:ind w:right="720"/>
      </w:pPr>
      <w:r w:rsidRPr="00F34135">
        <w:t>[QUESTION]</w:t>
      </w:r>
    </w:p>
    <w:p w14:paraId="0555FCE8" w14:textId="4F596D06" w:rsidR="00D76AAA" w:rsidRPr="00F34135" w:rsidRDefault="00927483" w:rsidP="00F34135">
      <w:r>
        <w:t>183</w:t>
      </w:r>
      <w:r w:rsidR="00CB5F9E" w:rsidRPr="00F34135">
        <w:t xml:space="preserve">. </w:t>
      </w:r>
      <w:r w:rsidR="00D76AAA" w:rsidRPr="00F34135">
        <w:t xml:space="preserve">Which of the following statements concerning financial </w:t>
      </w:r>
      <w:r w:rsidR="00BF06AD" w:rsidRPr="00F34135">
        <w:t xml:space="preserve">reporting </w:t>
      </w:r>
      <w:r w:rsidR="00D76AAA" w:rsidRPr="00F34135">
        <w:t xml:space="preserve">is </w:t>
      </w:r>
      <w:r w:rsidR="00BC0EDE" w:rsidRPr="00F34135">
        <w:t>correct</w:t>
      </w:r>
      <w:r w:rsidR="00D76AAA" w:rsidRPr="00F34135">
        <w:t>?</w:t>
      </w:r>
    </w:p>
    <w:p w14:paraId="4ED40661" w14:textId="77777777" w:rsidR="00D76AAA" w:rsidRPr="00F34135" w:rsidRDefault="006505B2" w:rsidP="00F34135">
      <w:r w:rsidRPr="00F34135">
        <w:t>A)</w:t>
      </w:r>
      <w:r w:rsidR="004F784B">
        <w:t xml:space="preserve"> </w:t>
      </w:r>
      <w:r w:rsidR="00D76AAA" w:rsidRPr="00F34135">
        <w:t>The FASB requires all financial decision makers to adhere to a code of professional conduct.</w:t>
      </w:r>
    </w:p>
    <w:p w14:paraId="3705969F" w14:textId="77777777" w:rsidR="00D76AAA" w:rsidRPr="00F34135" w:rsidRDefault="006505B2" w:rsidP="00F34135">
      <w:r w:rsidRPr="00F34135">
        <w:t>B)</w:t>
      </w:r>
      <w:r w:rsidR="004F784B">
        <w:t xml:space="preserve"> </w:t>
      </w:r>
      <w:r w:rsidR="00D76AAA" w:rsidRPr="00F34135">
        <w:t>The Sarbanes-Oxley Act does not require businesses to maintain an audited system of internal control</w:t>
      </w:r>
      <w:r w:rsidR="00BF06AD" w:rsidRPr="00F34135">
        <w:t>.</w:t>
      </w:r>
    </w:p>
    <w:p w14:paraId="6C70345D" w14:textId="77777777" w:rsidR="00D76AAA" w:rsidRPr="00F34135" w:rsidRDefault="006505B2" w:rsidP="00F34135">
      <w:r w:rsidRPr="00F34135">
        <w:t xml:space="preserve">C) </w:t>
      </w:r>
      <w:r w:rsidR="00D76AAA" w:rsidRPr="00F34135">
        <w:t>A fundamental characteristic of useful financial information is that it fully depicts the economic substance of business activities</w:t>
      </w:r>
      <w:r w:rsidR="00BF06AD" w:rsidRPr="00F34135">
        <w:t>.</w:t>
      </w:r>
    </w:p>
    <w:p w14:paraId="2795D57D" w14:textId="77777777" w:rsidR="00D76AAA" w:rsidRPr="00F34135" w:rsidRDefault="006505B2" w:rsidP="00F34135">
      <w:r w:rsidRPr="00F34135">
        <w:t xml:space="preserve">D) </w:t>
      </w:r>
      <w:r w:rsidR="00D76AAA" w:rsidRPr="00F34135">
        <w:t xml:space="preserve">There is no attempt to eliminate the difference in accounting rules in the U.S. and elsewhere as this would </w:t>
      </w:r>
      <w:r w:rsidR="008B1096" w:rsidRPr="00F34135">
        <w:t>prevent</w:t>
      </w:r>
      <w:r w:rsidR="00D76AAA" w:rsidRPr="00F34135">
        <w:t xml:space="preserve"> investors </w:t>
      </w:r>
      <w:r w:rsidR="008B1096" w:rsidRPr="00F34135">
        <w:t>from</w:t>
      </w:r>
      <w:r w:rsidR="00D76AAA" w:rsidRPr="00F34135">
        <w:t xml:space="preserve"> compar</w:t>
      </w:r>
      <w:r w:rsidR="008B1096" w:rsidRPr="00F34135">
        <w:t>ing</w:t>
      </w:r>
      <w:r w:rsidR="00D76AAA" w:rsidRPr="00F34135">
        <w:t xml:space="preserve"> financial statements of companies from different countries.</w:t>
      </w:r>
    </w:p>
    <w:p w14:paraId="3A2BE012" w14:textId="77777777" w:rsidR="00D76AAA" w:rsidRPr="00F34135" w:rsidRDefault="00D76AAA" w:rsidP="00F34135">
      <w:r w:rsidRPr="00F34135">
        <w:t xml:space="preserve"> </w:t>
      </w:r>
    </w:p>
    <w:p w14:paraId="403FED34" w14:textId="77777777" w:rsidR="00D76AAA" w:rsidRPr="00F34135" w:rsidRDefault="00EC0457" w:rsidP="00F34135">
      <w:r w:rsidRPr="00F34135">
        <w:t xml:space="preserve">Answer: </w:t>
      </w:r>
      <w:r w:rsidR="00D76AAA" w:rsidRPr="00F34135">
        <w:t>C</w:t>
      </w:r>
    </w:p>
    <w:p w14:paraId="6F7BB57C" w14:textId="77777777" w:rsidR="00026594" w:rsidRPr="00F34135" w:rsidRDefault="00026594" w:rsidP="00F34135">
      <w:r w:rsidRPr="00F34135">
        <w:t xml:space="preserve">Difficulty: </w:t>
      </w:r>
      <w:r w:rsidR="00EC0457" w:rsidRPr="00F34135">
        <w:t>2 Medium</w:t>
      </w:r>
    </w:p>
    <w:p w14:paraId="77EE4ED4" w14:textId="77777777" w:rsidR="00026594" w:rsidRPr="00F34135" w:rsidRDefault="00FC138F" w:rsidP="00F34135">
      <w:r w:rsidRPr="00F34135">
        <w:t>LO</w:t>
      </w:r>
      <w:r w:rsidR="00026594" w:rsidRPr="00F34135">
        <w:t>:</w:t>
      </w:r>
      <w:r w:rsidR="00BF06AD" w:rsidRPr="00F34135">
        <w:t xml:space="preserve"> </w:t>
      </w:r>
      <w:r w:rsidR="007E5BBC" w:rsidRPr="00F34135">
        <w:t>01-04</w:t>
      </w:r>
    </w:p>
    <w:p w14:paraId="0C5313BB" w14:textId="77777777" w:rsidR="00026594" w:rsidRPr="00F34135" w:rsidRDefault="00357D26" w:rsidP="00F34135">
      <w:r>
        <w:t>Topic: Useful Financial Information</w:t>
      </w:r>
    </w:p>
    <w:p w14:paraId="6A289205" w14:textId="77777777" w:rsidR="00604A9B" w:rsidRPr="00F34135" w:rsidRDefault="004F784B" w:rsidP="00F34135">
      <w:r w:rsidRPr="00F34135">
        <w:t xml:space="preserve">Blooms: </w:t>
      </w:r>
      <w:r w:rsidR="00C61405" w:rsidRPr="00F34135">
        <w:t>U</w:t>
      </w:r>
      <w:r w:rsidR="00F55941" w:rsidRPr="00F34135">
        <w:t>nderstand</w:t>
      </w:r>
    </w:p>
    <w:p w14:paraId="3176C6A6" w14:textId="77777777" w:rsidR="00026594" w:rsidRPr="00F34135" w:rsidRDefault="00026594" w:rsidP="00F34135">
      <w:r w:rsidRPr="00F34135">
        <w:t xml:space="preserve">AACSB: </w:t>
      </w:r>
      <w:r w:rsidR="00C61405" w:rsidRPr="00F34135">
        <w:t>A</w:t>
      </w:r>
      <w:r w:rsidRPr="00F34135">
        <w:t xml:space="preserve">nalytic </w:t>
      </w:r>
    </w:p>
    <w:p w14:paraId="34AF994F" w14:textId="77777777" w:rsidR="00026594" w:rsidRPr="00F34135" w:rsidRDefault="00026594" w:rsidP="00F34135">
      <w:r w:rsidRPr="00F34135">
        <w:t xml:space="preserve">AICPA BB: </w:t>
      </w:r>
      <w:r w:rsidR="00C61405" w:rsidRPr="00F34135">
        <w:t>L</w:t>
      </w:r>
      <w:r w:rsidR="00BF06AD" w:rsidRPr="00F34135">
        <w:t>egal</w:t>
      </w:r>
    </w:p>
    <w:p w14:paraId="4F993EB8" w14:textId="77777777" w:rsidR="00026594" w:rsidRPr="00F34135" w:rsidRDefault="00026594" w:rsidP="00F34135">
      <w:r w:rsidRPr="00F34135">
        <w:t xml:space="preserve">AICPA FN: </w:t>
      </w:r>
      <w:r w:rsidR="00C61405" w:rsidRPr="00F34135">
        <w:t>R</w:t>
      </w:r>
      <w:r w:rsidRPr="00F34135">
        <w:t>eporting</w:t>
      </w:r>
    </w:p>
    <w:p w14:paraId="4507FC93" w14:textId="77777777" w:rsidR="00AB0CFD" w:rsidRDefault="00D76AAA" w:rsidP="00AB0CFD">
      <w:r w:rsidRPr="00F34135">
        <w:t xml:space="preserve">Feedback: </w:t>
      </w:r>
      <w:r w:rsidR="00AB0CFD" w:rsidRPr="00AB0CFD">
        <w:t>Information is a faithful representation if it fully depicts the economic substance of business activities.</w:t>
      </w:r>
      <w:r w:rsidR="00AB0CFD">
        <w:t xml:space="preserve"> </w:t>
      </w:r>
      <w:r w:rsidRPr="00F34135">
        <w:t xml:space="preserve">The </w:t>
      </w:r>
      <w:r w:rsidR="00AB0CFD">
        <w:t xml:space="preserve">AICPA (rather than the </w:t>
      </w:r>
      <w:r w:rsidRPr="00F34135">
        <w:t>FASB</w:t>
      </w:r>
      <w:r w:rsidR="00AB0CFD">
        <w:t>)</w:t>
      </w:r>
      <w:r w:rsidR="008B1096" w:rsidRPr="00F34135">
        <w:t xml:space="preserve"> </w:t>
      </w:r>
      <w:r w:rsidR="00BF06AD" w:rsidRPr="00F34135">
        <w:t>require</w:t>
      </w:r>
      <w:r w:rsidR="00AB0CFD">
        <w:t>s</w:t>
      </w:r>
      <w:r w:rsidR="00BF06AD" w:rsidRPr="00F34135">
        <w:t xml:space="preserve"> its members to adhere to a code of professional conduct.</w:t>
      </w:r>
      <w:r w:rsidR="008B1096" w:rsidRPr="00F34135">
        <w:t xml:space="preserve"> </w:t>
      </w:r>
      <w:r w:rsidRPr="00F34135">
        <w:t>The Sarbanes-Oxley Act does require companies to maintain an</w:t>
      </w:r>
      <w:r w:rsidR="00024F1E" w:rsidRPr="00F34135">
        <w:t xml:space="preserve"> </w:t>
      </w:r>
      <w:r w:rsidRPr="00F34135">
        <w:t>audited system of internal controls.</w:t>
      </w:r>
      <w:r w:rsidR="008B1096" w:rsidRPr="00F34135">
        <w:t xml:space="preserve"> </w:t>
      </w:r>
      <w:r w:rsidR="00AB0CFD" w:rsidRPr="00AB0CFD">
        <w:t>The FASB is working alongside the</w:t>
      </w:r>
      <w:r w:rsidR="00AB0CFD">
        <w:t xml:space="preserve"> </w:t>
      </w:r>
      <w:r w:rsidR="00AB0CFD" w:rsidRPr="00AB0CFD">
        <w:t>International Accounting Standards Board (IASB) to eliminate these differences so that investors</w:t>
      </w:r>
      <w:r w:rsidR="00AB0CFD">
        <w:t xml:space="preserve"> </w:t>
      </w:r>
      <w:r w:rsidR="00AB0CFD" w:rsidRPr="00AB0CFD">
        <w:t>can more easily compare the financial statements of companies from different countries.</w:t>
      </w:r>
    </w:p>
    <w:p w14:paraId="5E71642C" w14:textId="77777777" w:rsidR="00472026" w:rsidRPr="00F34135" w:rsidRDefault="00472026" w:rsidP="00F34135">
      <w:pPr>
        <w:ind w:right="720"/>
      </w:pPr>
    </w:p>
    <w:p w14:paraId="3F1CE4D8" w14:textId="77777777" w:rsidR="00472026" w:rsidRPr="00F34135" w:rsidRDefault="00472026" w:rsidP="00F34135">
      <w:pPr>
        <w:ind w:right="720"/>
      </w:pPr>
      <w:r w:rsidRPr="00F34135">
        <w:t>[QUESTION]</w:t>
      </w:r>
    </w:p>
    <w:p w14:paraId="52840BC8" w14:textId="34B86AC7" w:rsidR="009C3E00" w:rsidRPr="00F34135" w:rsidRDefault="00927483" w:rsidP="00F34135">
      <w:r>
        <w:t>184</w:t>
      </w:r>
      <w:r w:rsidR="00CB5F9E" w:rsidRPr="00F34135">
        <w:t xml:space="preserve">. </w:t>
      </w:r>
      <w:r w:rsidR="009C3E00" w:rsidRPr="00F34135">
        <w:t xml:space="preserve">Faithful representation is a characteristic of </w:t>
      </w:r>
      <w:r w:rsidR="00A81862" w:rsidRPr="00F34135">
        <w:t xml:space="preserve">external </w:t>
      </w:r>
      <w:r w:rsidR="009C3E00" w:rsidRPr="00F34135">
        <w:t xml:space="preserve">financial </w:t>
      </w:r>
      <w:r w:rsidR="00A81862" w:rsidRPr="00F34135">
        <w:t>reporting</w:t>
      </w:r>
      <w:r w:rsidR="009C3E00" w:rsidRPr="00F34135">
        <w:t xml:space="preserve"> that means</w:t>
      </w:r>
      <w:r w:rsidR="004F784B">
        <w:t>:</w:t>
      </w:r>
    </w:p>
    <w:p w14:paraId="2EC4E547" w14:textId="77777777" w:rsidR="009C3E00" w:rsidRPr="00F34135" w:rsidRDefault="006505B2" w:rsidP="00F34135">
      <w:r w:rsidRPr="00F34135">
        <w:t xml:space="preserve">A) </w:t>
      </w:r>
      <w:r w:rsidR="003A7FB8" w:rsidRPr="00F34135">
        <w:t>t</w:t>
      </w:r>
      <w:r w:rsidR="009C3E00" w:rsidRPr="00F34135">
        <w:t>he financial reports of a business are assumed to include the results of only that business’</w:t>
      </w:r>
      <w:r w:rsidR="003A7FB8" w:rsidRPr="00F34135">
        <w:t xml:space="preserve">s </w:t>
      </w:r>
      <w:r w:rsidR="009C3E00" w:rsidRPr="00F34135">
        <w:t>activities</w:t>
      </w:r>
      <w:r w:rsidR="00A81862" w:rsidRPr="00F34135">
        <w:t>.</w:t>
      </w:r>
    </w:p>
    <w:p w14:paraId="529CA4AA" w14:textId="77777777" w:rsidR="009C3E00" w:rsidRPr="00F34135" w:rsidRDefault="006505B2" w:rsidP="00F34135">
      <w:r w:rsidRPr="00F34135">
        <w:t xml:space="preserve">B) </w:t>
      </w:r>
      <w:r w:rsidR="003A7FB8" w:rsidRPr="00F34135">
        <w:t>f</w:t>
      </w:r>
      <w:r w:rsidR="009C3E00" w:rsidRPr="00F34135">
        <w:t>inancial information can be compared across businesses because similar accounting methods are applied</w:t>
      </w:r>
      <w:r w:rsidR="00A81862" w:rsidRPr="00F34135">
        <w:t>.</w:t>
      </w:r>
    </w:p>
    <w:p w14:paraId="5E65FFB9" w14:textId="77777777" w:rsidR="009C3E00" w:rsidRPr="00F34135" w:rsidRDefault="006505B2" w:rsidP="00F34135">
      <w:r w:rsidRPr="00F34135">
        <w:t xml:space="preserve">C) </w:t>
      </w:r>
      <w:r w:rsidR="003A7FB8" w:rsidRPr="00F34135">
        <w:t>t</w:t>
      </w:r>
      <w:r w:rsidR="009C3E00" w:rsidRPr="00F34135">
        <w:t>he results of business activities are reported using an appropriate monetary unit.</w:t>
      </w:r>
    </w:p>
    <w:p w14:paraId="0A10409D" w14:textId="77777777" w:rsidR="009C3E00" w:rsidRPr="00F34135" w:rsidRDefault="006505B2" w:rsidP="00F34135">
      <w:r w:rsidRPr="00F34135">
        <w:t xml:space="preserve">D) </w:t>
      </w:r>
      <w:r w:rsidR="003A7FB8" w:rsidRPr="00F34135">
        <w:t>f</w:t>
      </w:r>
      <w:r w:rsidR="009C3E00" w:rsidRPr="00F34135">
        <w:t>inancial information depicts the economic substance of business activities.</w:t>
      </w:r>
    </w:p>
    <w:p w14:paraId="2C8B89CC" w14:textId="77777777" w:rsidR="009C3E00" w:rsidRPr="00F34135" w:rsidRDefault="009C3E00" w:rsidP="00F34135"/>
    <w:p w14:paraId="00322AE2" w14:textId="77777777" w:rsidR="009C3E00" w:rsidRPr="00F34135" w:rsidRDefault="00EC0457" w:rsidP="00F34135">
      <w:r w:rsidRPr="00F34135">
        <w:t xml:space="preserve">Answer: </w:t>
      </w:r>
      <w:r w:rsidR="009C3E00" w:rsidRPr="00F34135">
        <w:t>D</w:t>
      </w:r>
    </w:p>
    <w:p w14:paraId="1FA3D66D" w14:textId="77777777" w:rsidR="00EA5722" w:rsidRPr="00F34135" w:rsidRDefault="00EA5722" w:rsidP="00F34135">
      <w:r w:rsidRPr="00F34135">
        <w:lastRenderedPageBreak/>
        <w:t xml:space="preserve">Difficulty: </w:t>
      </w:r>
      <w:r w:rsidR="00EC0457" w:rsidRPr="00F34135">
        <w:t>2 Medium</w:t>
      </w:r>
    </w:p>
    <w:p w14:paraId="6B65E186" w14:textId="77777777" w:rsidR="004C2DFA" w:rsidRPr="00F34135" w:rsidRDefault="00FC138F" w:rsidP="00F34135">
      <w:r w:rsidRPr="00F34135">
        <w:t>LO</w:t>
      </w:r>
      <w:r w:rsidR="00A81862" w:rsidRPr="00F34135">
        <w:t>:</w:t>
      </w:r>
      <w:r w:rsidR="00563A81" w:rsidRPr="00F34135">
        <w:t xml:space="preserve"> </w:t>
      </w:r>
      <w:r w:rsidR="005A00F4" w:rsidRPr="00F34135">
        <w:t>01-04</w:t>
      </w:r>
    </w:p>
    <w:p w14:paraId="3E89B64F" w14:textId="77777777" w:rsidR="00DF320C" w:rsidRPr="00DF320C" w:rsidRDefault="00DF320C" w:rsidP="00DF320C">
      <w:pPr>
        <w:widowControl w:val="0"/>
        <w:tabs>
          <w:tab w:val="right" w:pos="547"/>
        </w:tabs>
        <w:autoSpaceDE w:val="0"/>
        <w:autoSpaceDN w:val="0"/>
        <w:adjustRightInd w:val="0"/>
      </w:pPr>
      <w:r w:rsidRPr="00DF320C">
        <w:t>Topic: Useful Financial Information</w:t>
      </w:r>
    </w:p>
    <w:p w14:paraId="4423CC71" w14:textId="77777777" w:rsidR="00604A9B" w:rsidRPr="00F34135" w:rsidRDefault="004F784B" w:rsidP="00F34135">
      <w:r w:rsidRPr="00F34135">
        <w:t xml:space="preserve">Blooms: </w:t>
      </w:r>
      <w:r w:rsidR="00C61405" w:rsidRPr="00F34135">
        <w:t>U</w:t>
      </w:r>
      <w:r w:rsidR="005A00F4" w:rsidRPr="00F34135">
        <w:t>nderstand</w:t>
      </w:r>
    </w:p>
    <w:p w14:paraId="2C66D96D" w14:textId="77777777" w:rsidR="004C2DFA" w:rsidRPr="00F34135" w:rsidRDefault="004C2DFA" w:rsidP="00F34135">
      <w:r w:rsidRPr="00F34135">
        <w:t>AACSB:</w:t>
      </w:r>
      <w:r w:rsidR="00563A81" w:rsidRPr="00F34135">
        <w:t xml:space="preserve"> </w:t>
      </w:r>
      <w:r w:rsidR="00C61405" w:rsidRPr="00F34135">
        <w:t>A</w:t>
      </w:r>
      <w:r w:rsidR="00563A81" w:rsidRPr="00F34135">
        <w:t xml:space="preserve">nalytic </w:t>
      </w:r>
    </w:p>
    <w:p w14:paraId="00B0044A" w14:textId="77777777" w:rsidR="00B94E9F" w:rsidRPr="00F34135" w:rsidRDefault="004C2DFA" w:rsidP="00F34135">
      <w:r w:rsidRPr="00F34135">
        <w:t>AICPA BB:</w:t>
      </w:r>
      <w:r w:rsidR="00563A81" w:rsidRPr="00F34135">
        <w:t xml:space="preserve"> </w:t>
      </w:r>
      <w:r w:rsidR="00C61405" w:rsidRPr="00F34135">
        <w:t>R</w:t>
      </w:r>
      <w:r w:rsidR="00563A81" w:rsidRPr="00F34135">
        <w:t xml:space="preserve">esource </w:t>
      </w:r>
      <w:r w:rsidR="00C61405" w:rsidRPr="00F34135">
        <w:t>M</w:t>
      </w:r>
      <w:r w:rsidR="00563A81" w:rsidRPr="00F34135">
        <w:t>anagement</w:t>
      </w:r>
      <w:r w:rsidRPr="00F34135">
        <w:br/>
        <w:t>AICPA FN:</w:t>
      </w:r>
      <w:r w:rsidR="00563A81" w:rsidRPr="00F34135">
        <w:t xml:space="preserve"> </w:t>
      </w:r>
      <w:r w:rsidR="00C61405" w:rsidRPr="00F34135">
        <w:t>R</w:t>
      </w:r>
      <w:r w:rsidR="00563A81" w:rsidRPr="00F34135">
        <w:t>eporting</w:t>
      </w:r>
    </w:p>
    <w:p w14:paraId="7BA14E9D" w14:textId="77777777" w:rsidR="005A00F4" w:rsidRPr="00F34135" w:rsidRDefault="00A81862" w:rsidP="00F34135">
      <w:r w:rsidRPr="00F34135">
        <w:t xml:space="preserve">Feedback: Financial information possesses the characteristic of </w:t>
      </w:r>
      <w:r w:rsidR="006D7E3B" w:rsidRPr="00F34135">
        <w:t xml:space="preserve">representation </w:t>
      </w:r>
      <w:r w:rsidRPr="00F34135">
        <w:t>faithful</w:t>
      </w:r>
      <w:r w:rsidR="006D7E3B" w:rsidRPr="00F34135">
        <w:t>ness</w:t>
      </w:r>
      <w:r w:rsidRPr="00F34135">
        <w:t xml:space="preserve"> if it depicts the economic substance of business activities.</w:t>
      </w:r>
      <w:r w:rsidR="005A00F4" w:rsidRPr="00F34135">
        <w:t xml:space="preserve"> The separate entity assumption means that only the activities of the business are included in its financial reports. Comparability refers to the ability of financial information to be compared across businesses because similar accounting methods have been applied</w:t>
      </w:r>
      <w:r w:rsidR="00CB5F9E" w:rsidRPr="00F34135">
        <w:t xml:space="preserve">. </w:t>
      </w:r>
      <w:r w:rsidR="005A00F4" w:rsidRPr="00F34135">
        <w:t>The unit of measure assumption states that the results of business activities are reported in an appropriate monetary unit.</w:t>
      </w:r>
    </w:p>
    <w:p w14:paraId="7651E507" w14:textId="77777777" w:rsidR="00A81862" w:rsidRPr="00F34135" w:rsidRDefault="00A81862" w:rsidP="00F34135"/>
    <w:p w14:paraId="3ECC3CFF" w14:textId="77777777" w:rsidR="00472026" w:rsidRPr="00F34135" w:rsidRDefault="00472026" w:rsidP="00F34135">
      <w:pPr>
        <w:ind w:right="720"/>
      </w:pPr>
      <w:r w:rsidRPr="00F34135">
        <w:t>[QUESTION]</w:t>
      </w:r>
    </w:p>
    <w:p w14:paraId="3C4CDB6D" w14:textId="6F362AE2" w:rsidR="004C2DFA" w:rsidRPr="00F34135" w:rsidRDefault="00927483" w:rsidP="00F34135">
      <w:r>
        <w:t>185</w:t>
      </w:r>
      <w:r w:rsidR="00CB5F9E" w:rsidRPr="00F34135">
        <w:t xml:space="preserve">. </w:t>
      </w:r>
      <w:r w:rsidR="004C2DFA" w:rsidRPr="00F34135">
        <w:t xml:space="preserve">Relevance is an objective of </w:t>
      </w:r>
      <w:r w:rsidR="003A7FB8" w:rsidRPr="00F34135">
        <w:t xml:space="preserve">external </w:t>
      </w:r>
      <w:r w:rsidR="004C2DFA" w:rsidRPr="00F34135">
        <w:t xml:space="preserve">financial reporting </w:t>
      </w:r>
      <w:r w:rsidR="006D7E3B" w:rsidRPr="00F34135">
        <w:t xml:space="preserve">that </w:t>
      </w:r>
      <w:r w:rsidR="004C2DFA" w:rsidRPr="00F34135">
        <w:t>means</w:t>
      </w:r>
      <w:r w:rsidR="004F784B">
        <w:t>:</w:t>
      </w:r>
    </w:p>
    <w:p w14:paraId="6B8AC7CD" w14:textId="77777777" w:rsidR="004C2DFA" w:rsidRPr="00F34135" w:rsidRDefault="006505B2" w:rsidP="00F34135">
      <w:r w:rsidRPr="00F34135">
        <w:t xml:space="preserve">A) </w:t>
      </w:r>
      <w:r w:rsidR="003A7FB8" w:rsidRPr="00F34135">
        <w:t>t</w:t>
      </w:r>
      <w:r w:rsidR="004C2DFA" w:rsidRPr="00F34135">
        <w:t>he financial reports of a business are assumed to include the results of only that business’s activities</w:t>
      </w:r>
      <w:r w:rsidR="003A7FB8" w:rsidRPr="00F34135">
        <w:t>.</w:t>
      </w:r>
    </w:p>
    <w:p w14:paraId="461FF032" w14:textId="77777777" w:rsidR="004C2DFA" w:rsidRPr="00F34135" w:rsidRDefault="006505B2" w:rsidP="00F34135">
      <w:r w:rsidRPr="00F34135">
        <w:t xml:space="preserve">B) </w:t>
      </w:r>
      <w:r w:rsidR="003A7FB8" w:rsidRPr="00F34135">
        <w:t>f</w:t>
      </w:r>
      <w:r w:rsidR="004C2DFA" w:rsidRPr="00F34135">
        <w:t>inancial information can be compared across businesses because similar accounting methods have been applied</w:t>
      </w:r>
      <w:r w:rsidR="003A7FB8" w:rsidRPr="00F34135">
        <w:t>.</w:t>
      </w:r>
    </w:p>
    <w:p w14:paraId="524E7738" w14:textId="77777777" w:rsidR="004C2DFA" w:rsidRPr="00F34135" w:rsidRDefault="006505B2" w:rsidP="00F34135">
      <w:r w:rsidRPr="00F34135">
        <w:t xml:space="preserve">C) </w:t>
      </w:r>
      <w:r w:rsidR="003A7FB8" w:rsidRPr="00F34135">
        <w:t>t</w:t>
      </w:r>
      <w:r w:rsidR="00EA5722" w:rsidRPr="00F34135">
        <w:t>he financial information possesses a feature that allows it to influence a decision</w:t>
      </w:r>
      <w:r w:rsidR="003A7FB8" w:rsidRPr="00F34135">
        <w:t>.</w:t>
      </w:r>
    </w:p>
    <w:p w14:paraId="27407D02" w14:textId="77777777" w:rsidR="00EA5722" w:rsidRPr="00F34135" w:rsidRDefault="006505B2" w:rsidP="00F34135">
      <w:r w:rsidRPr="00F34135">
        <w:t xml:space="preserve">D) </w:t>
      </w:r>
      <w:r w:rsidR="003A7FB8" w:rsidRPr="00F34135">
        <w:t>t</w:t>
      </w:r>
      <w:r w:rsidR="00EA5722" w:rsidRPr="00F34135">
        <w:t>he financial information depicts the economic substance of business activities</w:t>
      </w:r>
      <w:r w:rsidR="003A7FB8" w:rsidRPr="00F34135">
        <w:t>.</w:t>
      </w:r>
    </w:p>
    <w:p w14:paraId="70086B26" w14:textId="77777777" w:rsidR="00EA5722" w:rsidRPr="00F34135" w:rsidRDefault="00EA5722" w:rsidP="00F34135"/>
    <w:p w14:paraId="0E037E34" w14:textId="77777777" w:rsidR="00EA5722" w:rsidRPr="00F34135" w:rsidRDefault="00EC0457" w:rsidP="00F34135">
      <w:r w:rsidRPr="00F34135">
        <w:t xml:space="preserve">Answer: </w:t>
      </w:r>
      <w:r w:rsidR="00EA5722" w:rsidRPr="00F34135">
        <w:t>C</w:t>
      </w:r>
    </w:p>
    <w:p w14:paraId="370D4BDC" w14:textId="77777777" w:rsidR="00EC2A8F" w:rsidRPr="00F34135" w:rsidRDefault="00EC2A8F" w:rsidP="00F34135">
      <w:r w:rsidRPr="00F34135">
        <w:t xml:space="preserve">Difficulty: </w:t>
      </w:r>
      <w:r w:rsidR="00EC0457" w:rsidRPr="00F34135">
        <w:t>2 Medium</w:t>
      </w:r>
    </w:p>
    <w:p w14:paraId="14240EE4" w14:textId="77777777" w:rsidR="00EC2A8F" w:rsidRPr="00F34135" w:rsidRDefault="00FC138F" w:rsidP="00F34135">
      <w:r w:rsidRPr="00F34135">
        <w:t>LO</w:t>
      </w:r>
      <w:r w:rsidR="00EC2A8F" w:rsidRPr="00F34135">
        <w:t xml:space="preserve">: </w:t>
      </w:r>
      <w:r w:rsidR="006D7E3B" w:rsidRPr="00F34135">
        <w:t>01-04</w:t>
      </w:r>
    </w:p>
    <w:p w14:paraId="465BFDBF" w14:textId="77777777" w:rsidR="00DF320C" w:rsidRPr="00DF320C" w:rsidRDefault="00DF320C" w:rsidP="00DF320C">
      <w:pPr>
        <w:widowControl w:val="0"/>
        <w:tabs>
          <w:tab w:val="right" w:pos="547"/>
        </w:tabs>
        <w:autoSpaceDE w:val="0"/>
        <w:autoSpaceDN w:val="0"/>
        <w:adjustRightInd w:val="0"/>
      </w:pPr>
      <w:r w:rsidRPr="00DF320C">
        <w:t>Topic: Useful Financial Information</w:t>
      </w:r>
    </w:p>
    <w:p w14:paraId="522255B6" w14:textId="77777777" w:rsidR="00604A9B" w:rsidRPr="00F34135" w:rsidRDefault="004F784B" w:rsidP="00F34135">
      <w:r w:rsidRPr="00F34135">
        <w:t xml:space="preserve">Blooms: </w:t>
      </w:r>
      <w:r w:rsidR="006D7E3B" w:rsidRPr="00F34135">
        <w:t>Understand</w:t>
      </w:r>
    </w:p>
    <w:p w14:paraId="0A3F1258" w14:textId="77777777" w:rsidR="00EC2A8F" w:rsidRPr="00F34135" w:rsidRDefault="00EC2A8F" w:rsidP="00F34135">
      <w:r w:rsidRPr="00F34135">
        <w:t xml:space="preserve">AACSB: </w:t>
      </w:r>
      <w:r w:rsidR="00C61405" w:rsidRPr="00F34135">
        <w:t>A</w:t>
      </w:r>
      <w:r w:rsidRPr="00F34135">
        <w:t xml:space="preserve">nalytic </w:t>
      </w:r>
    </w:p>
    <w:p w14:paraId="30AF6AAC" w14:textId="77777777" w:rsidR="00EC2A8F" w:rsidRPr="00F34135" w:rsidRDefault="00EC2A8F" w:rsidP="00F34135">
      <w:r w:rsidRPr="00F34135">
        <w:t xml:space="preserve">AICPA BB: </w:t>
      </w:r>
      <w:r w:rsidR="00C61405" w:rsidRPr="00F34135">
        <w:t>R</w:t>
      </w:r>
      <w:r w:rsidRPr="00F34135">
        <w:t xml:space="preserve">esource </w:t>
      </w:r>
      <w:r w:rsidR="00C61405" w:rsidRPr="00F34135">
        <w:t>M</w:t>
      </w:r>
      <w:r w:rsidRPr="00F34135">
        <w:t>anagement</w:t>
      </w:r>
    </w:p>
    <w:p w14:paraId="549C24DF" w14:textId="77777777" w:rsidR="00EC2A8F" w:rsidRPr="00F34135" w:rsidRDefault="00EC2A8F" w:rsidP="00F34135">
      <w:r w:rsidRPr="00F34135">
        <w:t xml:space="preserve">AICPA FN: </w:t>
      </w:r>
      <w:r w:rsidR="00C61405" w:rsidRPr="00F34135">
        <w:t>R</w:t>
      </w:r>
      <w:r w:rsidRPr="00F34135">
        <w:t>eporting</w:t>
      </w:r>
    </w:p>
    <w:p w14:paraId="053F576E" w14:textId="77777777" w:rsidR="00AB0CFD" w:rsidRDefault="00EA5722" w:rsidP="00AB0CFD">
      <w:r w:rsidRPr="00F34135">
        <w:t>Feedback:</w:t>
      </w:r>
      <w:r w:rsidR="00951900" w:rsidRPr="00F34135">
        <w:t xml:space="preserve"> </w:t>
      </w:r>
      <w:r w:rsidR="00AB0CFD" w:rsidRPr="00AB0CFD">
        <w:t>Information is relevant if it makes a difference in decision making</w:t>
      </w:r>
      <w:r w:rsidR="00AB0CFD">
        <w:t xml:space="preserve"> </w:t>
      </w:r>
      <w:r w:rsidR="00AB0CFD" w:rsidRPr="00AB0CFD">
        <w:t>and it is a faithful representation if it fully depicts the economic substance of business activities.</w:t>
      </w:r>
    </w:p>
    <w:p w14:paraId="6A09D752" w14:textId="77777777" w:rsidR="00472026" w:rsidRPr="00F34135" w:rsidRDefault="00472026" w:rsidP="00F34135">
      <w:pPr>
        <w:ind w:right="720"/>
      </w:pPr>
    </w:p>
    <w:p w14:paraId="1696661E" w14:textId="77777777" w:rsidR="00DF18E2" w:rsidRPr="00F34135" w:rsidRDefault="00DF18E2" w:rsidP="00DF18E2">
      <w:pPr>
        <w:ind w:right="720"/>
      </w:pPr>
      <w:r w:rsidRPr="00F34135">
        <w:t>[QUESTION]</w:t>
      </w:r>
    </w:p>
    <w:p w14:paraId="22D85402" w14:textId="0C1820C2" w:rsidR="00DF18E2" w:rsidRPr="003B6CAF" w:rsidRDefault="00927483" w:rsidP="00DF18E2">
      <w:r>
        <w:t>186</w:t>
      </w:r>
      <w:r w:rsidR="00DF18E2">
        <w:t>. Financial statements are a key source of information useful to external users. The quality of relevance in financial information contributes to its usefulness. Along with relevance which of the following attributes is a primary element of useful financial information?</w:t>
      </w:r>
    </w:p>
    <w:p w14:paraId="601B92A9" w14:textId="77777777" w:rsidR="00DF18E2" w:rsidRPr="003A171B" w:rsidRDefault="00DF18E2" w:rsidP="00DF18E2">
      <w:r>
        <w:t>A) Eloquence</w:t>
      </w:r>
    </w:p>
    <w:p w14:paraId="1CD6579B" w14:textId="77777777" w:rsidR="00DF18E2" w:rsidRPr="00AF6486" w:rsidRDefault="00DF18E2" w:rsidP="00DF18E2">
      <w:r>
        <w:t>B) Assets</w:t>
      </w:r>
    </w:p>
    <w:p w14:paraId="65EB9299" w14:textId="77777777" w:rsidR="00DF18E2" w:rsidRPr="0006519E" w:rsidRDefault="00DF18E2" w:rsidP="00DF18E2">
      <w:r>
        <w:t>C) Ethicality</w:t>
      </w:r>
    </w:p>
    <w:p w14:paraId="1963E7C1" w14:textId="77777777" w:rsidR="00DF18E2" w:rsidRPr="003A171B" w:rsidRDefault="00DF18E2" w:rsidP="00DF18E2">
      <w:r>
        <w:t>D) Faithful representation</w:t>
      </w:r>
    </w:p>
    <w:p w14:paraId="28BE875E" w14:textId="77777777" w:rsidR="00DF18E2" w:rsidRDefault="00DF18E2" w:rsidP="00DF18E2">
      <w:pPr>
        <w:widowControl w:val="0"/>
        <w:tabs>
          <w:tab w:val="decimal" w:pos="360"/>
          <w:tab w:val="left" w:pos="720"/>
          <w:tab w:val="left" w:pos="1080"/>
        </w:tabs>
        <w:rPr>
          <w:rFonts w:ascii="Arial" w:hAnsi="Arial"/>
          <w:sz w:val="22"/>
        </w:rPr>
      </w:pPr>
    </w:p>
    <w:p w14:paraId="305BFA17" w14:textId="77777777" w:rsidR="00DF18E2" w:rsidRDefault="00DF18E2" w:rsidP="00DF18E2">
      <w:r>
        <w:lastRenderedPageBreak/>
        <w:t>Answer: D</w:t>
      </w:r>
    </w:p>
    <w:p w14:paraId="53960F22" w14:textId="77777777" w:rsidR="00DF18E2" w:rsidRDefault="00DF18E2" w:rsidP="00DF18E2">
      <w:r>
        <w:t>Difficulty: 01 Easy</w:t>
      </w:r>
    </w:p>
    <w:p w14:paraId="3ECF6FD5" w14:textId="77777777" w:rsidR="00DF18E2" w:rsidRPr="00F34135" w:rsidRDefault="00DF18E2" w:rsidP="00DF18E2">
      <w:r>
        <w:t>LO: 01-04</w:t>
      </w:r>
    </w:p>
    <w:p w14:paraId="3702081C" w14:textId="77777777" w:rsidR="00DF18E2" w:rsidRPr="00F34135" w:rsidRDefault="00DF18E2" w:rsidP="00DF18E2">
      <w:r>
        <w:t>Topic: Useful Financial Information</w:t>
      </w:r>
    </w:p>
    <w:p w14:paraId="63FDE9D2" w14:textId="77777777" w:rsidR="00DF18E2" w:rsidRPr="002375C7" w:rsidRDefault="00DF18E2" w:rsidP="00DF18E2">
      <w:r>
        <w:t xml:space="preserve">Blooms: </w:t>
      </w:r>
      <w:r w:rsidRPr="002375C7">
        <w:t>Remember</w:t>
      </w:r>
    </w:p>
    <w:p w14:paraId="1EFFFA5A" w14:textId="77777777" w:rsidR="00DF18E2" w:rsidRPr="002375C7" w:rsidRDefault="00DF18E2" w:rsidP="00DF18E2">
      <w:r w:rsidRPr="002375C7">
        <w:t>AACSB: Analytical Thinking</w:t>
      </w:r>
    </w:p>
    <w:p w14:paraId="5D341919" w14:textId="77777777" w:rsidR="00DF18E2" w:rsidRPr="002375C7" w:rsidRDefault="00DF18E2" w:rsidP="00DF18E2">
      <w:r>
        <w:t>AICPA BB:</w:t>
      </w:r>
      <w:r w:rsidRPr="002375C7">
        <w:t xml:space="preserve"> Industry</w:t>
      </w:r>
    </w:p>
    <w:p w14:paraId="32B3BC15" w14:textId="77777777" w:rsidR="00DF18E2" w:rsidRPr="002375C7" w:rsidRDefault="00DF18E2" w:rsidP="00DF18E2">
      <w:r>
        <w:t>AICPA FN:</w:t>
      </w:r>
      <w:r w:rsidRPr="002375C7">
        <w:t xml:space="preserve"> Reporting</w:t>
      </w:r>
    </w:p>
    <w:p w14:paraId="34434FF7" w14:textId="77777777" w:rsidR="00DF18E2" w:rsidRDefault="00DF18E2" w:rsidP="00DF18E2">
      <w:r>
        <w:t xml:space="preserve">Feedback: </w:t>
      </w:r>
      <w:r w:rsidRPr="001678CB">
        <w:t xml:space="preserve">For financial information to be judged useful, it must possess two fundamental characteristics: relevance and faithful representation. </w:t>
      </w:r>
    </w:p>
    <w:p w14:paraId="155F8482" w14:textId="77777777" w:rsidR="00DF18E2" w:rsidRDefault="00DF18E2" w:rsidP="00DF18E2"/>
    <w:p w14:paraId="0C6B3789" w14:textId="77777777" w:rsidR="00472026" w:rsidRPr="00F34135" w:rsidRDefault="00472026" w:rsidP="00DF18E2">
      <w:pPr>
        <w:ind w:right="720"/>
      </w:pPr>
      <w:r w:rsidRPr="00F34135">
        <w:t>[QUESTION]</w:t>
      </w:r>
    </w:p>
    <w:p w14:paraId="083E411D" w14:textId="14AD614F" w:rsidR="00505AFE" w:rsidRPr="00F34135" w:rsidRDefault="00927483" w:rsidP="00F34135">
      <w:r>
        <w:t>187</w:t>
      </w:r>
      <w:r w:rsidR="00A71B63" w:rsidRPr="00F34135">
        <w:t xml:space="preserve">. </w:t>
      </w:r>
      <w:r w:rsidR="00505AFE" w:rsidRPr="00F34135">
        <w:t>According to Generally Accepted Accounting Principles</w:t>
      </w:r>
      <w:r w:rsidR="00D71959" w:rsidRPr="00F34135">
        <w:t>, which</w:t>
      </w:r>
      <w:r w:rsidR="00505AFE" w:rsidRPr="00F34135">
        <w:t xml:space="preserve"> of the following is not a characteristic of useful financial information?</w:t>
      </w:r>
    </w:p>
    <w:p w14:paraId="5754ADCE" w14:textId="77777777" w:rsidR="009E5FD2" w:rsidRPr="00F34135" w:rsidRDefault="006505B2" w:rsidP="00F34135">
      <w:r w:rsidRPr="00F34135">
        <w:t xml:space="preserve">A) </w:t>
      </w:r>
      <w:r w:rsidR="009B432D">
        <w:t>comparable</w:t>
      </w:r>
    </w:p>
    <w:p w14:paraId="669CA17C" w14:textId="77777777" w:rsidR="00505AFE" w:rsidRPr="00F34135" w:rsidRDefault="006505B2" w:rsidP="00F34135">
      <w:r w:rsidRPr="00F34135">
        <w:t xml:space="preserve">B) </w:t>
      </w:r>
      <w:r w:rsidR="009B432D">
        <w:t>verifiable</w:t>
      </w:r>
    </w:p>
    <w:p w14:paraId="21EBF03C" w14:textId="77777777" w:rsidR="00505AFE" w:rsidRPr="00F34135" w:rsidRDefault="006505B2" w:rsidP="00F34135">
      <w:r w:rsidRPr="00F34135">
        <w:t xml:space="preserve">C) </w:t>
      </w:r>
      <w:r w:rsidR="009B432D">
        <w:t>timely</w:t>
      </w:r>
    </w:p>
    <w:p w14:paraId="736BEDA2" w14:textId="77777777" w:rsidR="009E5FD2" w:rsidRPr="00F34135" w:rsidRDefault="006505B2" w:rsidP="00F34135">
      <w:r w:rsidRPr="00F34135">
        <w:t xml:space="preserve">D) </w:t>
      </w:r>
      <w:r w:rsidR="009B432D">
        <w:t>ethical</w:t>
      </w:r>
    </w:p>
    <w:p w14:paraId="0E8856C4" w14:textId="77777777" w:rsidR="009E5FD2" w:rsidRPr="00F34135" w:rsidRDefault="009E5FD2" w:rsidP="00F34135"/>
    <w:p w14:paraId="1F755ADF" w14:textId="77777777" w:rsidR="009E5FD2" w:rsidRPr="00F34135" w:rsidRDefault="00EC0457" w:rsidP="00F34135">
      <w:r w:rsidRPr="00F34135">
        <w:t xml:space="preserve">Answer: </w:t>
      </w:r>
      <w:r w:rsidR="00505AFE" w:rsidRPr="00F34135">
        <w:t>D</w:t>
      </w:r>
    </w:p>
    <w:p w14:paraId="742BE34B" w14:textId="77777777" w:rsidR="009E5FD2" w:rsidRPr="00F34135" w:rsidRDefault="009E5FD2" w:rsidP="00F34135">
      <w:r w:rsidRPr="00F34135">
        <w:t xml:space="preserve">Difficulty: </w:t>
      </w:r>
      <w:r w:rsidR="00EC0457" w:rsidRPr="00F34135">
        <w:t>1 Easy</w:t>
      </w:r>
    </w:p>
    <w:p w14:paraId="52BB9C9F" w14:textId="77777777" w:rsidR="009E5FD2" w:rsidRPr="00F34135" w:rsidRDefault="00FC138F" w:rsidP="00F34135">
      <w:r w:rsidRPr="00F34135">
        <w:t>LO</w:t>
      </w:r>
      <w:r w:rsidR="009E5FD2" w:rsidRPr="00F34135">
        <w:t xml:space="preserve">: </w:t>
      </w:r>
      <w:r w:rsidR="00505AFE" w:rsidRPr="00F34135">
        <w:t>01-04</w:t>
      </w:r>
    </w:p>
    <w:p w14:paraId="02745AA7" w14:textId="77777777" w:rsidR="00DF320C" w:rsidRPr="00DF320C" w:rsidRDefault="00DF320C" w:rsidP="00DF320C">
      <w:pPr>
        <w:widowControl w:val="0"/>
        <w:tabs>
          <w:tab w:val="right" w:pos="547"/>
        </w:tabs>
        <w:autoSpaceDE w:val="0"/>
        <w:autoSpaceDN w:val="0"/>
        <w:adjustRightInd w:val="0"/>
      </w:pPr>
      <w:r w:rsidRPr="00DF320C">
        <w:t>Topic: Useful Financial Information</w:t>
      </w:r>
    </w:p>
    <w:p w14:paraId="44C678CE" w14:textId="77777777" w:rsidR="00604A9B" w:rsidRPr="00F34135" w:rsidRDefault="004F784B" w:rsidP="00F34135">
      <w:r w:rsidRPr="00F34135">
        <w:t xml:space="preserve">Blooms: </w:t>
      </w:r>
      <w:r w:rsidR="00AD745F" w:rsidRPr="00F34135">
        <w:t>R</w:t>
      </w:r>
      <w:r w:rsidR="00505AFE" w:rsidRPr="00F34135">
        <w:t>emember</w:t>
      </w:r>
    </w:p>
    <w:p w14:paraId="0D156343" w14:textId="77777777" w:rsidR="009E5FD2" w:rsidRPr="00F34135" w:rsidRDefault="009E5FD2" w:rsidP="00F34135">
      <w:r w:rsidRPr="00F34135">
        <w:t xml:space="preserve">AACSB: </w:t>
      </w:r>
      <w:r w:rsidR="00AD745F" w:rsidRPr="00F34135">
        <w:t>A</w:t>
      </w:r>
      <w:r w:rsidRPr="00F34135">
        <w:t>nalytic</w:t>
      </w:r>
    </w:p>
    <w:p w14:paraId="088DC574" w14:textId="77777777" w:rsidR="009E5FD2" w:rsidRPr="00F34135" w:rsidRDefault="009E5FD2" w:rsidP="00F34135">
      <w:r w:rsidRPr="00F34135">
        <w:t>AICPA BB:</w:t>
      </w:r>
      <w:r w:rsidR="00505AFE" w:rsidRPr="00F34135">
        <w:t xml:space="preserve"> </w:t>
      </w:r>
      <w:r w:rsidR="00AD745F" w:rsidRPr="00F34135">
        <w:t>L</w:t>
      </w:r>
      <w:r w:rsidR="00505AFE" w:rsidRPr="00F34135">
        <w:t>egal</w:t>
      </w:r>
    </w:p>
    <w:p w14:paraId="41DCAAE3" w14:textId="77777777" w:rsidR="009E5FD2" w:rsidRPr="00F34135" w:rsidRDefault="00A71B63" w:rsidP="00F34135">
      <w:r w:rsidRPr="00F34135">
        <w:t xml:space="preserve">AICPA FN: </w:t>
      </w:r>
      <w:r w:rsidR="00AD745F" w:rsidRPr="00F34135">
        <w:t>R</w:t>
      </w:r>
      <w:r w:rsidR="009E5FD2" w:rsidRPr="00F34135">
        <w:t>eporting</w:t>
      </w:r>
    </w:p>
    <w:p w14:paraId="4994A5B3" w14:textId="77777777" w:rsidR="00472026" w:rsidRPr="00F34135" w:rsidRDefault="009E5FD2" w:rsidP="00F34135">
      <w:r w:rsidRPr="00F34135">
        <w:t xml:space="preserve">Feedback: </w:t>
      </w:r>
      <w:r w:rsidR="00505AFE" w:rsidRPr="00F34135">
        <w:t>Useful financial information is comparable, verifiable, timely, and understandable.</w:t>
      </w:r>
    </w:p>
    <w:p w14:paraId="66A598B2" w14:textId="77777777" w:rsidR="00472026" w:rsidRPr="00F34135" w:rsidRDefault="00472026" w:rsidP="00F34135">
      <w:pPr>
        <w:ind w:right="720"/>
      </w:pPr>
    </w:p>
    <w:p w14:paraId="79DFC83E" w14:textId="77777777" w:rsidR="00472026" w:rsidRPr="00F34135" w:rsidRDefault="00472026" w:rsidP="00F34135">
      <w:pPr>
        <w:ind w:right="720"/>
      </w:pPr>
      <w:r w:rsidRPr="00F34135">
        <w:t>[QUESTION]</w:t>
      </w:r>
    </w:p>
    <w:p w14:paraId="1911DBBA" w14:textId="5A7ADB54" w:rsidR="007D7DAD" w:rsidRPr="00F34135" w:rsidRDefault="00927483" w:rsidP="00F34135">
      <w:r>
        <w:t>188</w:t>
      </w:r>
      <w:r w:rsidR="00CB5F9E" w:rsidRPr="00F34135">
        <w:t xml:space="preserve">. </w:t>
      </w:r>
      <w:r w:rsidR="004D4A9A" w:rsidRPr="00F34135">
        <w:t xml:space="preserve">Which of the following statements </w:t>
      </w:r>
      <w:r w:rsidR="004F784B">
        <w:t xml:space="preserve">about the </w:t>
      </w:r>
      <w:r w:rsidR="004D4A9A" w:rsidRPr="00F34135">
        <w:t>accounting standards used in other countries</w:t>
      </w:r>
      <w:r w:rsidR="00AB0CFD" w:rsidRPr="00AB0CFD">
        <w:t xml:space="preserve"> </w:t>
      </w:r>
      <w:r w:rsidR="00AB0CFD" w:rsidRPr="00F34135">
        <w:t xml:space="preserve">is </w:t>
      </w:r>
      <w:r w:rsidR="00AB0CFD">
        <w:t>correct</w:t>
      </w:r>
      <w:r w:rsidR="004D4A9A" w:rsidRPr="00F34135">
        <w:t>?</w:t>
      </w:r>
    </w:p>
    <w:p w14:paraId="5D2722F2" w14:textId="77777777" w:rsidR="007D7DAD" w:rsidRPr="00F34135" w:rsidRDefault="006505B2" w:rsidP="00F34135">
      <w:r w:rsidRPr="00F34135">
        <w:t xml:space="preserve">A) </w:t>
      </w:r>
      <w:r w:rsidR="004D4A9A" w:rsidRPr="00F34135">
        <w:t>U.S. GAAP is used worldwide.</w:t>
      </w:r>
    </w:p>
    <w:p w14:paraId="4174767B" w14:textId="77777777" w:rsidR="007D7DAD" w:rsidRPr="00F34135" w:rsidRDefault="006505B2" w:rsidP="00F34135">
      <w:r w:rsidRPr="00F34135">
        <w:t xml:space="preserve">B) </w:t>
      </w:r>
      <w:r w:rsidR="004D4A9A" w:rsidRPr="00F34135">
        <w:t>IFRS are used by all countries.</w:t>
      </w:r>
    </w:p>
    <w:p w14:paraId="2BF21AFC" w14:textId="77777777" w:rsidR="004D4A9A" w:rsidRPr="00F34135" w:rsidRDefault="006505B2" w:rsidP="00F34135">
      <w:r w:rsidRPr="00F34135">
        <w:t xml:space="preserve">C) </w:t>
      </w:r>
      <w:r w:rsidR="004D4A9A" w:rsidRPr="00F34135">
        <w:t>More and more countries are using IFRS.</w:t>
      </w:r>
    </w:p>
    <w:p w14:paraId="02020846" w14:textId="77777777" w:rsidR="007D7DAD" w:rsidRPr="00F34135" w:rsidRDefault="006505B2" w:rsidP="00F34135">
      <w:r w:rsidRPr="00F34135">
        <w:t xml:space="preserve">D) </w:t>
      </w:r>
      <w:r w:rsidR="004D4A9A" w:rsidRPr="00F34135">
        <w:t>There are no plans to converge U.S. GAAP with IFRS.</w:t>
      </w:r>
    </w:p>
    <w:p w14:paraId="230406ED" w14:textId="77777777" w:rsidR="004D4A9A" w:rsidRPr="00F34135" w:rsidRDefault="004D4A9A" w:rsidP="00F34135"/>
    <w:p w14:paraId="6C8A6CFE" w14:textId="77777777" w:rsidR="007D7DAD" w:rsidRPr="00F34135" w:rsidRDefault="00EC0457" w:rsidP="00F34135">
      <w:r w:rsidRPr="00F34135">
        <w:t xml:space="preserve">Answer: </w:t>
      </w:r>
      <w:r w:rsidR="004D4A9A" w:rsidRPr="00F34135">
        <w:t>C</w:t>
      </w:r>
    </w:p>
    <w:p w14:paraId="15843447" w14:textId="77777777" w:rsidR="00786AF7" w:rsidRPr="00F34135" w:rsidRDefault="00786AF7" w:rsidP="00F34135">
      <w:r w:rsidRPr="00F34135">
        <w:t xml:space="preserve">Difficulty: </w:t>
      </w:r>
      <w:r w:rsidR="00EC0457" w:rsidRPr="00F34135">
        <w:t>1 Easy</w:t>
      </w:r>
    </w:p>
    <w:p w14:paraId="0BD63FC5" w14:textId="77777777" w:rsidR="00786AF7" w:rsidRPr="00F34135" w:rsidRDefault="00FC138F" w:rsidP="00F34135">
      <w:r w:rsidRPr="00F34135">
        <w:t>LO</w:t>
      </w:r>
      <w:r w:rsidR="00786AF7" w:rsidRPr="00F34135">
        <w:t xml:space="preserve">: </w:t>
      </w:r>
      <w:r w:rsidR="004D4A9A" w:rsidRPr="00F34135">
        <w:t>01-04</w:t>
      </w:r>
    </w:p>
    <w:p w14:paraId="35590FFB" w14:textId="77777777" w:rsidR="00786AF7" w:rsidRPr="00F34135" w:rsidRDefault="00357D26" w:rsidP="00F34135">
      <w:r>
        <w:t>Topic: Useful Financial Information</w:t>
      </w:r>
    </w:p>
    <w:p w14:paraId="34C6D87E" w14:textId="77777777" w:rsidR="00604A9B" w:rsidRPr="00F34135" w:rsidRDefault="004F784B" w:rsidP="00F34135">
      <w:r w:rsidRPr="00F34135">
        <w:t xml:space="preserve">Blooms: </w:t>
      </w:r>
      <w:r w:rsidR="00AD745F" w:rsidRPr="00F34135">
        <w:t>R</w:t>
      </w:r>
      <w:r w:rsidR="004D4A9A" w:rsidRPr="00F34135">
        <w:t>emember</w:t>
      </w:r>
    </w:p>
    <w:p w14:paraId="4B6C181D" w14:textId="77777777" w:rsidR="00786AF7" w:rsidRPr="00F34135" w:rsidRDefault="00A71B63" w:rsidP="00F34135">
      <w:r w:rsidRPr="00F34135">
        <w:t xml:space="preserve">AACSB: </w:t>
      </w:r>
      <w:r w:rsidR="00AD745F" w:rsidRPr="00F34135">
        <w:t>D</w:t>
      </w:r>
      <w:r w:rsidR="004D4A9A" w:rsidRPr="00F34135">
        <w:t>iversity</w:t>
      </w:r>
    </w:p>
    <w:p w14:paraId="0CE5EF2C" w14:textId="77777777" w:rsidR="00786AF7" w:rsidRPr="00F34135" w:rsidRDefault="00A71B63" w:rsidP="00F34135">
      <w:r w:rsidRPr="00F34135">
        <w:lastRenderedPageBreak/>
        <w:t xml:space="preserve">AICPA BB: </w:t>
      </w:r>
      <w:r w:rsidR="00AD745F" w:rsidRPr="00F34135">
        <w:t>G</w:t>
      </w:r>
      <w:r w:rsidR="004D4A9A" w:rsidRPr="00F34135">
        <w:t>lobal</w:t>
      </w:r>
    </w:p>
    <w:p w14:paraId="6C152E45" w14:textId="77777777" w:rsidR="00786AF7" w:rsidRPr="00F34135" w:rsidRDefault="00786AF7" w:rsidP="00F34135">
      <w:r w:rsidRPr="00F34135">
        <w:t xml:space="preserve">AICPA FN: </w:t>
      </w:r>
      <w:r w:rsidR="00AD745F" w:rsidRPr="00F34135">
        <w:t>R</w:t>
      </w:r>
      <w:r w:rsidR="004D4A9A" w:rsidRPr="00F34135">
        <w:t>eporting</w:t>
      </w:r>
    </w:p>
    <w:p w14:paraId="039CEB41" w14:textId="77777777" w:rsidR="00472026" w:rsidRDefault="007D7DAD" w:rsidP="00AB0CFD">
      <w:pPr>
        <w:tabs>
          <w:tab w:val="left" w:pos="360"/>
        </w:tabs>
      </w:pPr>
      <w:r w:rsidRPr="00F34135">
        <w:t xml:space="preserve">Feedback: </w:t>
      </w:r>
      <w:r w:rsidR="004D4A9A" w:rsidRPr="00F34135">
        <w:t>GAAP are used in the U.S, while other countries have their own national set of accounting</w:t>
      </w:r>
      <w:r w:rsidR="00565897" w:rsidRPr="00F34135">
        <w:t xml:space="preserve"> </w:t>
      </w:r>
      <w:r w:rsidR="004D4A9A" w:rsidRPr="00F34135">
        <w:t>standards. Many countries permit or require the use of IFRS</w:t>
      </w:r>
      <w:r w:rsidR="00AB0CFD">
        <w:t xml:space="preserve">. </w:t>
      </w:r>
      <w:r w:rsidR="00AB0CFD" w:rsidRPr="00AB0CFD">
        <w:t>The FASB is working alongside the</w:t>
      </w:r>
      <w:r w:rsidR="00AB0CFD">
        <w:t xml:space="preserve"> </w:t>
      </w:r>
      <w:r w:rsidR="00AB0CFD" w:rsidRPr="00AB0CFD">
        <w:t>International Accounting Standards Board (IASB) to eliminate these differences so that investors</w:t>
      </w:r>
      <w:r w:rsidR="00AB0CFD">
        <w:t xml:space="preserve"> </w:t>
      </w:r>
      <w:r w:rsidR="00AB0CFD" w:rsidRPr="00AB0CFD">
        <w:t>can more easily compare the financial statements of companies from different countries</w:t>
      </w:r>
      <w:r w:rsidR="00AB0CFD">
        <w:t>.</w:t>
      </w:r>
    </w:p>
    <w:p w14:paraId="35F9DC87" w14:textId="77777777" w:rsidR="00AB0CFD" w:rsidRPr="00F34135" w:rsidRDefault="00AB0CFD" w:rsidP="00AB0CFD">
      <w:pPr>
        <w:ind w:right="720"/>
      </w:pPr>
    </w:p>
    <w:p w14:paraId="4D8DFE8F" w14:textId="77777777" w:rsidR="00472026" w:rsidRPr="00F34135" w:rsidRDefault="00CB5F9E" w:rsidP="00F34135">
      <w:pPr>
        <w:ind w:right="720"/>
      </w:pPr>
      <w:r w:rsidRPr="00F34135">
        <w:t>[QUESTION]</w:t>
      </w:r>
    </w:p>
    <w:p w14:paraId="5B6B93C8" w14:textId="60D76CCB" w:rsidR="007D7DAD" w:rsidRPr="00F34135" w:rsidRDefault="00030225" w:rsidP="00AB0CFD">
      <w:pPr>
        <w:ind w:right="720"/>
      </w:pPr>
      <w:r>
        <w:t>189</w:t>
      </w:r>
      <w:r w:rsidR="00CB5F9E" w:rsidRPr="00F34135">
        <w:t xml:space="preserve">. </w:t>
      </w:r>
      <w:r w:rsidR="00250AC5" w:rsidRPr="00F34135">
        <w:t>In a sense, __________ is</w:t>
      </w:r>
      <w:r w:rsidR="00FC023E">
        <w:t xml:space="preserve"> </w:t>
      </w:r>
      <w:r w:rsidR="00250AC5" w:rsidRPr="00F34135">
        <w:t xml:space="preserve">to accountants and auditors what the criminal code is to lawyers and the public. </w:t>
      </w:r>
    </w:p>
    <w:p w14:paraId="491145B5" w14:textId="77777777" w:rsidR="004D4A9A" w:rsidRPr="00F34135" w:rsidRDefault="006505B2" w:rsidP="00F34135">
      <w:r w:rsidRPr="00F34135">
        <w:t xml:space="preserve">A) </w:t>
      </w:r>
      <w:r w:rsidR="00275F73" w:rsidRPr="00F34135">
        <w:t>the SEC</w:t>
      </w:r>
    </w:p>
    <w:p w14:paraId="36AC19BB" w14:textId="77777777" w:rsidR="007D7DAD" w:rsidRPr="00F34135" w:rsidRDefault="006505B2" w:rsidP="00F34135">
      <w:r w:rsidRPr="00F34135">
        <w:t xml:space="preserve">B) </w:t>
      </w:r>
      <w:r w:rsidR="00275F73" w:rsidRPr="00F34135">
        <w:t>faithful representation</w:t>
      </w:r>
    </w:p>
    <w:p w14:paraId="0363E0C5" w14:textId="77777777" w:rsidR="007D7DAD" w:rsidRPr="00F34135" w:rsidRDefault="006505B2" w:rsidP="00F34135">
      <w:pPr>
        <w:tabs>
          <w:tab w:val="left" w:pos="540"/>
        </w:tabs>
      </w:pPr>
      <w:r w:rsidRPr="00F34135">
        <w:t xml:space="preserve">C) </w:t>
      </w:r>
      <w:r w:rsidR="00275F73" w:rsidRPr="00F34135">
        <w:t>U.S. GAAP</w:t>
      </w:r>
    </w:p>
    <w:p w14:paraId="29B2A422" w14:textId="77777777" w:rsidR="007D7DAD" w:rsidRDefault="006505B2" w:rsidP="00F34135">
      <w:r w:rsidRPr="00F34135">
        <w:t xml:space="preserve">D) </w:t>
      </w:r>
      <w:r w:rsidR="000B684C" w:rsidRPr="00F34135">
        <w:t xml:space="preserve">the basic accounting equation </w:t>
      </w:r>
    </w:p>
    <w:p w14:paraId="454F7987" w14:textId="77777777" w:rsidR="00AB0CFD" w:rsidRPr="00F34135" w:rsidRDefault="00AB0CFD" w:rsidP="00F34135"/>
    <w:p w14:paraId="14F60D55" w14:textId="77777777" w:rsidR="007D7DAD" w:rsidRPr="00F34135" w:rsidRDefault="00EC0457" w:rsidP="00F34135">
      <w:r w:rsidRPr="00F34135">
        <w:t xml:space="preserve">Answer: </w:t>
      </w:r>
      <w:r w:rsidR="007D7DAD" w:rsidRPr="00F34135">
        <w:t>C</w:t>
      </w:r>
    </w:p>
    <w:p w14:paraId="3E6A2ED3" w14:textId="77777777" w:rsidR="00A630A3" w:rsidRPr="00F34135" w:rsidRDefault="00A630A3" w:rsidP="00F34135">
      <w:r w:rsidRPr="00F34135">
        <w:t xml:space="preserve">Difficulty: </w:t>
      </w:r>
      <w:r w:rsidR="00EC0457" w:rsidRPr="00F34135">
        <w:t>3 Hard</w:t>
      </w:r>
    </w:p>
    <w:p w14:paraId="0A93304B" w14:textId="77777777" w:rsidR="00A630A3" w:rsidRPr="00F34135" w:rsidRDefault="00FC138F" w:rsidP="00F34135">
      <w:r w:rsidRPr="00F34135">
        <w:t>LO</w:t>
      </w:r>
      <w:r w:rsidR="00A630A3" w:rsidRPr="00F34135">
        <w:t xml:space="preserve">: </w:t>
      </w:r>
      <w:r w:rsidR="0079674E" w:rsidRPr="00F34135">
        <w:t>01-04</w:t>
      </w:r>
    </w:p>
    <w:p w14:paraId="4BB06657" w14:textId="77777777" w:rsidR="00DF320C" w:rsidRPr="00DF320C" w:rsidRDefault="00DF320C" w:rsidP="00DF320C">
      <w:pPr>
        <w:widowControl w:val="0"/>
        <w:tabs>
          <w:tab w:val="right" w:pos="547"/>
        </w:tabs>
        <w:autoSpaceDE w:val="0"/>
        <w:autoSpaceDN w:val="0"/>
        <w:adjustRightInd w:val="0"/>
      </w:pPr>
      <w:r w:rsidRPr="00DF320C">
        <w:t>Topic: Useful Financial Information</w:t>
      </w:r>
    </w:p>
    <w:p w14:paraId="4953012E" w14:textId="77777777" w:rsidR="00604A9B" w:rsidRPr="00F34135" w:rsidRDefault="004F784B" w:rsidP="00F34135">
      <w:r w:rsidRPr="00F34135">
        <w:t xml:space="preserve">Blooms: </w:t>
      </w:r>
      <w:r w:rsidR="00AD745F" w:rsidRPr="00F34135">
        <w:t>U</w:t>
      </w:r>
      <w:r w:rsidR="0079674E" w:rsidRPr="00F34135">
        <w:t>nderstand</w:t>
      </w:r>
    </w:p>
    <w:p w14:paraId="106118EE" w14:textId="77777777" w:rsidR="00A630A3" w:rsidRPr="00F34135" w:rsidRDefault="00A71B63" w:rsidP="00F34135">
      <w:r w:rsidRPr="00F34135">
        <w:t xml:space="preserve">AACSB: </w:t>
      </w:r>
      <w:r w:rsidR="00AD745F" w:rsidRPr="00F34135">
        <w:t>A</w:t>
      </w:r>
      <w:r w:rsidR="00A630A3" w:rsidRPr="00F34135">
        <w:t>nalytic</w:t>
      </w:r>
    </w:p>
    <w:p w14:paraId="7806266B" w14:textId="77777777" w:rsidR="00A630A3" w:rsidRPr="00F34135" w:rsidRDefault="00A630A3" w:rsidP="00F34135">
      <w:r w:rsidRPr="00F34135">
        <w:t xml:space="preserve">AICPA BB: </w:t>
      </w:r>
      <w:r w:rsidR="00AD745F" w:rsidRPr="00F34135">
        <w:t>G</w:t>
      </w:r>
      <w:r w:rsidR="0079674E" w:rsidRPr="00F34135">
        <w:t>lobal</w:t>
      </w:r>
    </w:p>
    <w:p w14:paraId="1EFCCD69" w14:textId="77777777" w:rsidR="00A630A3" w:rsidRPr="00F34135" w:rsidRDefault="00A630A3" w:rsidP="00F34135">
      <w:r w:rsidRPr="00F34135">
        <w:t xml:space="preserve">AICPA FN: </w:t>
      </w:r>
      <w:r w:rsidR="00AD745F" w:rsidRPr="00F34135">
        <w:t>R</w:t>
      </w:r>
      <w:r w:rsidR="0079674E" w:rsidRPr="00F34135">
        <w:t>eporting</w:t>
      </w:r>
    </w:p>
    <w:p w14:paraId="6360F668" w14:textId="77777777" w:rsidR="007D7DAD" w:rsidRPr="00F34135" w:rsidRDefault="007D7DAD" w:rsidP="00F34135">
      <w:r w:rsidRPr="00F34135">
        <w:t>Feedback</w:t>
      </w:r>
      <w:r w:rsidR="009C7062" w:rsidRPr="00F34135">
        <w:t xml:space="preserve">: </w:t>
      </w:r>
      <w:r w:rsidR="006163AB" w:rsidRPr="00F34135">
        <w:t xml:space="preserve">U.S. GAAP </w:t>
      </w:r>
      <w:r w:rsidR="00FC023E">
        <w:t>is</w:t>
      </w:r>
      <w:r w:rsidR="006163AB" w:rsidRPr="00F34135">
        <w:t xml:space="preserve"> to accountants and auditors what the criminal code is to lawyers and the public</w:t>
      </w:r>
      <w:r w:rsidR="00CB5F9E" w:rsidRPr="00F34135">
        <w:t xml:space="preserve">. </w:t>
      </w:r>
    </w:p>
    <w:p w14:paraId="19D9D5A4" w14:textId="77777777" w:rsidR="00A102AF" w:rsidRPr="00F34135" w:rsidRDefault="00A102AF" w:rsidP="00F34135">
      <w:pPr>
        <w:rPr>
          <w:bCs/>
        </w:rPr>
      </w:pPr>
    </w:p>
    <w:p w14:paraId="54E5B098" w14:textId="77777777" w:rsidR="000824DB" w:rsidRPr="00F34135" w:rsidRDefault="000824DB" w:rsidP="00F34135">
      <w:pPr>
        <w:ind w:right="720"/>
      </w:pPr>
      <w:r w:rsidRPr="00F34135">
        <w:t>[QUESTION]</w:t>
      </w:r>
    </w:p>
    <w:p w14:paraId="0AB4A405" w14:textId="0FD653B3" w:rsidR="00FC023E" w:rsidRPr="00FC023E" w:rsidRDefault="00030225" w:rsidP="00FC023E">
      <w:pPr>
        <w:widowControl w:val="0"/>
        <w:tabs>
          <w:tab w:val="right" w:pos="547"/>
        </w:tabs>
        <w:autoSpaceDE w:val="0"/>
        <w:autoSpaceDN w:val="0"/>
        <w:adjustRightInd w:val="0"/>
      </w:pPr>
      <w:r>
        <w:t>190</w:t>
      </w:r>
      <w:r w:rsidR="00FC023E">
        <w:t>.</w:t>
      </w:r>
      <w:r w:rsidR="00FC023E" w:rsidRPr="00FC023E">
        <w:rPr>
          <w:rFonts w:ascii="TimesLTStd-Roman" w:hAnsi="TimesLTStd-Roman" w:cs="TimesLTStd-Roman"/>
          <w:color w:val="000000"/>
          <w:sz w:val="20"/>
          <w:szCs w:val="20"/>
        </w:rPr>
        <w:t xml:space="preserve"> </w:t>
      </w:r>
      <w:r w:rsidR="00FC023E" w:rsidRPr="00FC023E">
        <w:t xml:space="preserve">When faced with an ethical dilemma, </w:t>
      </w:r>
      <w:r w:rsidR="00FC023E">
        <w:t xml:space="preserve">an accountant </w:t>
      </w:r>
      <w:r w:rsidR="00FC023E" w:rsidRPr="00FC023E">
        <w:t>should</w:t>
      </w:r>
      <w:r w:rsidR="00FC023E">
        <w:t>:</w:t>
      </w:r>
    </w:p>
    <w:p w14:paraId="4F04FD67" w14:textId="77777777" w:rsidR="000824DB" w:rsidRPr="00F34135" w:rsidRDefault="00CB5F9E" w:rsidP="00FC023E">
      <w:pPr>
        <w:widowControl w:val="0"/>
        <w:tabs>
          <w:tab w:val="left" w:pos="720"/>
        </w:tabs>
        <w:autoSpaceDE w:val="0"/>
        <w:autoSpaceDN w:val="0"/>
        <w:adjustRightInd w:val="0"/>
        <w:rPr>
          <w:rFonts w:ascii="Tms Rmn" w:hAnsi="Tms Rmn" w:cs="Tms Rmn"/>
        </w:rPr>
      </w:pPr>
      <w:r w:rsidRPr="00F34135">
        <w:t xml:space="preserve">A) </w:t>
      </w:r>
      <w:r w:rsidR="00FC023E" w:rsidRPr="00FC023E">
        <w:t>Identify who will be affected by the situation</w:t>
      </w:r>
      <w:r w:rsidR="00FC023E">
        <w:t>,</w:t>
      </w:r>
      <w:r w:rsidR="00FC023E" w:rsidRPr="00FC023E">
        <w:t xml:space="preserve"> </w:t>
      </w:r>
      <w:r w:rsidR="00FC023E">
        <w:t>i</w:t>
      </w:r>
      <w:r w:rsidR="00FC023E" w:rsidRPr="00FC023E">
        <w:t>dentify and evaluate the alternative courses of action</w:t>
      </w:r>
      <w:r w:rsidR="00FC023E">
        <w:t>, and c</w:t>
      </w:r>
      <w:r w:rsidR="00FC023E" w:rsidRPr="00FC023E">
        <w:t>hoose the alternative that is the most ethical</w:t>
      </w:r>
      <w:r w:rsidR="00FC023E">
        <w:t>.</w:t>
      </w:r>
    </w:p>
    <w:p w14:paraId="0D7A2AFE" w14:textId="77777777" w:rsidR="000824DB" w:rsidRPr="00F34135" w:rsidRDefault="00CB5F9E" w:rsidP="00F34135">
      <w:pPr>
        <w:widowControl w:val="0"/>
        <w:tabs>
          <w:tab w:val="left" w:pos="720"/>
        </w:tabs>
        <w:autoSpaceDE w:val="0"/>
        <w:autoSpaceDN w:val="0"/>
        <w:adjustRightInd w:val="0"/>
        <w:rPr>
          <w:rFonts w:ascii="Tms Rmn" w:hAnsi="Tms Rmn" w:cs="Tms Rmn"/>
        </w:rPr>
      </w:pPr>
      <w:r w:rsidRPr="00F34135">
        <w:t xml:space="preserve">B) </w:t>
      </w:r>
      <w:r w:rsidR="00FC023E">
        <w:t xml:space="preserve">report the matter to </w:t>
      </w:r>
      <w:r w:rsidR="000824DB" w:rsidRPr="00F34135">
        <w:t xml:space="preserve">the SEC. </w:t>
      </w:r>
    </w:p>
    <w:p w14:paraId="22D00C32" w14:textId="77777777" w:rsidR="00FC023E" w:rsidRPr="00F34135" w:rsidRDefault="00CB5F9E" w:rsidP="00FC023E">
      <w:pPr>
        <w:widowControl w:val="0"/>
        <w:tabs>
          <w:tab w:val="left" w:pos="720"/>
        </w:tabs>
        <w:autoSpaceDE w:val="0"/>
        <w:autoSpaceDN w:val="0"/>
        <w:adjustRightInd w:val="0"/>
        <w:rPr>
          <w:rFonts w:ascii="Tms Rmn" w:hAnsi="Tms Rmn" w:cs="Tms Rmn"/>
        </w:rPr>
      </w:pPr>
      <w:r w:rsidRPr="00F34135">
        <w:t xml:space="preserve">C) </w:t>
      </w:r>
      <w:r w:rsidR="00FC023E">
        <w:t xml:space="preserve">report the matter to </w:t>
      </w:r>
      <w:r w:rsidR="00FC023E" w:rsidRPr="00F34135">
        <w:t xml:space="preserve">the </w:t>
      </w:r>
      <w:r w:rsidR="00FC023E">
        <w:t>IRS</w:t>
      </w:r>
      <w:r w:rsidR="00FC023E" w:rsidRPr="00F34135">
        <w:t xml:space="preserve">. </w:t>
      </w:r>
    </w:p>
    <w:p w14:paraId="22709D4D" w14:textId="77777777" w:rsidR="000824DB" w:rsidRPr="00F34135" w:rsidRDefault="00CB5F9E" w:rsidP="00F34135">
      <w:pPr>
        <w:widowControl w:val="0"/>
        <w:tabs>
          <w:tab w:val="left" w:pos="720"/>
        </w:tabs>
        <w:autoSpaceDE w:val="0"/>
        <w:autoSpaceDN w:val="0"/>
        <w:adjustRightInd w:val="0"/>
        <w:rPr>
          <w:rFonts w:ascii="Tms Rmn" w:hAnsi="Tms Rmn" w:cs="Tms Rmn"/>
        </w:rPr>
      </w:pPr>
      <w:r w:rsidRPr="00F34135">
        <w:t xml:space="preserve">D) </w:t>
      </w:r>
      <w:r w:rsidR="00FC023E">
        <w:t>resign.</w:t>
      </w:r>
    </w:p>
    <w:p w14:paraId="554F6338" w14:textId="77777777" w:rsidR="000824DB" w:rsidRPr="00F34135" w:rsidRDefault="000824DB" w:rsidP="00F34135">
      <w:pPr>
        <w:widowControl w:val="0"/>
        <w:tabs>
          <w:tab w:val="right" w:pos="547"/>
        </w:tabs>
        <w:autoSpaceDE w:val="0"/>
        <w:autoSpaceDN w:val="0"/>
        <w:adjustRightInd w:val="0"/>
      </w:pPr>
    </w:p>
    <w:p w14:paraId="619E49C9" w14:textId="77777777" w:rsidR="000824DB" w:rsidRPr="00F34135" w:rsidRDefault="00EC0457" w:rsidP="00F34135">
      <w:pPr>
        <w:widowControl w:val="0"/>
        <w:autoSpaceDE w:val="0"/>
        <w:autoSpaceDN w:val="0"/>
        <w:adjustRightInd w:val="0"/>
      </w:pPr>
      <w:r w:rsidRPr="00F34135">
        <w:t xml:space="preserve">Answer: </w:t>
      </w:r>
      <w:r w:rsidR="000824DB" w:rsidRPr="00F34135">
        <w:t>A</w:t>
      </w:r>
    </w:p>
    <w:p w14:paraId="10819A2F" w14:textId="77777777" w:rsidR="000824DB" w:rsidRPr="00F34135" w:rsidRDefault="000824DB" w:rsidP="00F34135">
      <w:pPr>
        <w:widowControl w:val="0"/>
        <w:autoSpaceDE w:val="0"/>
        <w:autoSpaceDN w:val="0"/>
        <w:adjustRightInd w:val="0"/>
      </w:pPr>
      <w:r w:rsidRPr="00F34135">
        <w:t xml:space="preserve">Difficulty: </w:t>
      </w:r>
      <w:r w:rsidR="00FC023E">
        <w:t>1 Easy</w:t>
      </w:r>
      <w:r w:rsidRPr="00F34135">
        <w:t xml:space="preserve"> </w:t>
      </w:r>
    </w:p>
    <w:p w14:paraId="5704C1B5" w14:textId="77777777" w:rsidR="00FC023E" w:rsidRPr="00F34135" w:rsidRDefault="00FC023E" w:rsidP="00FC023E">
      <w:r w:rsidRPr="00F34135">
        <w:t>LO: 01-04</w:t>
      </w:r>
    </w:p>
    <w:p w14:paraId="6C882547" w14:textId="77777777" w:rsidR="00FC023E" w:rsidRPr="00DF320C" w:rsidRDefault="00FC023E" w:rsidP="00FC023E">
      <w:pPr>
        <w:widowControl w:val="0"/>
        <w:tabs>
          <w:tab w:val="right" w:pos="547"/>
        </w:tabs>
        <w:autoSpaceDE w:val="0"/>
        <w:autoSpaceDN w:val="0"/>
        <w:adjustRightInd w:val="0"/>
      </w:pPr>
      <w:r w:rsidRPr="00DF320C">
        <w:t>Topic: Useful Financial Information</w:t>
      </w:r>
    </w:p>
    <w:p w14:paraId="3E0AFD8B" w14:textId="77777777" w:rsidR="000824DB" w:rsidRPr="00F34135" w:rsidRDefault="004F784B" w:rsidP="00F34135">
      <w:pPr>
        <w:widowControl w:val="0"/>
        <w:autoSpaceDE w:val="0"/>
        <w:autoSpaceDN w:val="0"/>
        <w:adjustRightInd w:val="0"/>
        <w:rPr>
          <w:rFonts w:ascii="Tms Rmn" w:hAnsi="Tms Rmn" w:cs="Tms Rmn"/>
        </w:rPr>
      </w:pPr>
      <w:r w:rsidRPr="00F34135">
        <w:t xml:space="preserve">Blooms: </w:t>
      </w:r>
      <w:r w:rsidR="00FC023E">
        <w:t>Remember</w:t>
      </w:r>
    </w:p>
    <w:p w14:paraId="46AD94F0" w14:textId="77777777" w:rsidR="000824DB" w:rsidRPr="00F34135" w:rsidRDefault="000824DB" w:rsidP="00F34135">
      <w:r w:rsidRPr="00F34135">
        <w:t>AACSB: Analytic</w:t>
      </w:r>
    </w:p>
    <w:p w14:paraId="0C37940E" w14:textId="77777777" w:rsidR="000824DB" w:rsidRPr="00F34135" w:rsidRDefault="000824DB" w:rsidP="00F34135">
      <w:r w:rsidRPr="00F34135">
        <w:t>AICPA BB: Legal</w:t>
      </w:r>
    </w:p>
    <w:p w14:paraId="4B37A0E5" w14:textId="77777777" w:rsidR="000824DB" w:rsidRPr="00F34135" w:rsidRDefault="000824DB" w:rsidP="00F34135">
      <w:r w:rsidRPr="00F34135">
        <w:t>AICPA FN: Research</w:t>
      </w:r>
    </w:p>
    <w:p w14:paraId="302459CB" w14:textId="77777777" w:rsidR="00FC023E" w:rsidRPr="00F34135" w:rsidRDefault="000824DB" w:rsidP="00FC023E">
      <w:pPr>
        <w:widowControl w:val="0"/>
        <w:tabs>
          <w:tab w:val="right" w:pos="547"/>
        </w:tabs>
        <w:autoSpaceDE w:val="0"/>
        <w:autoSpaceDN w:val="0"/>
        <w:adjustRightInd w:val="0"/>
        <w:rPr>
          <w:rFonts w:ascii="Tms Rmn" w:hAnsi="Tms Rmn" w:cs="Tms Rmn"/>
        </w:rPr>
      </w:pPr>
      <w:r w:rsidRPr="00F34135">
        <w:lastRenderedPageBreak/>
        <w:t>Feedback:</w:t>
      </w:r>
      <w:r w:rsidR="00FC023E" w:rsidRPr="00FC023E">
        <w:rPr>
          <w:rFonts w:ascii="TimesLTStd-Roman" w:hAnsi="TimesLTStd-Roman" w:cs="TimesLTStd-Roman"/>
          <w:color w:val="000000"/>
          <w:sz w:val="20"/>
          <w:szCs w:val="20"/>
        </w:rPr>
        <w:t xml:space="preserve"> </w:t>
      </w:r>
      <w:r w:rsidR="00FC023E" w:rsidRPr="00FC023E">
        <w:t xml:space="preserve">When faced with an ethical dilemma, </w:t>
      </w:r>
      <w:r w:rsidR="00FC023E">
        <w:t xml:space="preserve">an accountant </w:t>
      </w:r>
      <w:r w:rsidR="00FC023E" w:rsidRPr="00FC023E">
        <w:t>should</w:t>
      </w:r>
      <w:r w:rsidR="00FC023E">
        <w:t xml:space="preserve"> i</w:t>
      </w:r>
      <w:r w:rsidR="00FC023E" w:rsidRPr="00FC023E">
        <w:t>dentify who will be affected by the situation</w:t>
      </w:r>
      <w:r w:rsidR="00FC023E">
        <w:t>,</w:t>
      </w:r>
      <w:r w:rsidR="00FC023E" w:rsidRPr="00FC023E">
        <w:t xml:space="preserve"> </w:t>
      </w:r>
      <w:r w:rsidR="00FC023E">
        <w:t>i</w:t>
      </w:r>
      <w:r w:rsidR="00FC023E" w:rsidRPr="00FC023E">
        <w:t>dentify and evaluate the alternative courses of action</w:t>
      </w:r>
      <w:r w:rsidR="00FC023E">
        <w:t>, and c</w:t>
      </w:r>
      <w:r w:rsidR="00FC023E" w:rsidRPr="00FC023E">
        <w:t>hoose the alternative that is the most ethical</w:t>
      </w:r>
      <w:r w:rsidR="00FC023E">
        <w:t>.</w:t>
      </w:r>
    </w:p>
    <w:p w14:paraId="7D958A19" w14:textId="77777777" w:rsidR="000824DB" w:rsidRDefault="000824DB" w:rsidP="00F34135">
      <w:pPr>
        <w:widowControl w:val="0"/>
        <w:autoSpaceDE w:val="0"/>
        <w:autoSpaceDN w:val="0"/>
        <w:adjustRightInd w:val="0"/>
        <w:rPr>
          <w:bCs/>
        </w:rPr>
      </w:pPr>
    </w:p>
    <w:p w14:paraId="6CDFDA9D" w14:textId="77777777" w:rsidR="00DF18E2" w:rsidRPr="00F34135" w:rsidRDefault="00DF18E2" w:rsidP="00DF18E2">
      <w:pPr>
        <w:ind w:right="720"/>
      </w:pPr>
      <w:r w:rsidRPr="00F34135">
        <w:t>[QUESTION]</w:t>
      </w:r>
    </w:p>
    <w:p w14:paraId="62D2AAD9" w14:textId="6ED3F530" w:rsidR="00DF18E2" w:rsidRPr="003B6CAF" w:rsidRDefault="00030225" w:rsidP="00DF18E2">
      <w:r>
        <w:t>191</w:t>
      </w:r>
      <w:r w:rsidR="00DF18E2">
        <w:t xml:space="preserve">. </w:t>
      </w:r>
      <w:r w:rsidR="00DF18E2" w:rsidRPr="001D0A0D">
        <w:t>The Sarbanes-Oxley Act is a set of laws established</w:t>
      </w:r>
      <w:r w:rsidR="00DF18E2">
        <w:t xml:space="preserve"> to:</w:t>
      </w:r>
    </w:p>
    <w:p w14:paraId="46F143BD" w14:textId="77777777" w:rsidR="00DF18E2" w:rsidRPr="003A171B" w:rsidRDefault="00DF18E2" w:rsidP="00DF18E2">
      <w:r>
        <w:t>A) limit the amount of compensation received by executives in publicly traded companies.</w:t>
      </w:r>
    </w:p>
    <w:p w14:paraId="30C07BA2" w14:textId="77777777" w:rsidR="00DF18E2" w:rsidRPr="00AF6486" w:rsidRDefault="00DF18E2" w:rsidP="00DF18E2">
      <w:r>
        <w:t xml:space="preserve">B) </w:t>
      </w:r>
      <w:r w:rsidRPr="00672682">
        <w:t>strengthen</w:t>
      </w:r>
      <w:r>
        <w:t xml:space="preserve"> </w:t>
      </w:r>
      <w:r w:rsidRPr="00672682">
        <w:t>corporate reporting in the</w:t>
      </w:r>
      <w:r>
        <w:t xml:space="preserve"> </w:t>
      </w:r>
      <w:r w:rsidRPr="00672682">
        <w:t>United States</w:t>
      </w:r>
      <w:r>
        <w:t>.</w:t>
      </w:r>
    </w:p>
    <w:p w14:paraId="6353C4C0" w14:textId="77777777" w:rsidR="00DF18E2" w:rsidRPr="0006519E" w:rsidRDefault="00DF18E2" w:rsidP="00DF18E2">
      <w:r>
        <w:t>C) enhance the conceptual framework of GAAP.</w:t>
      </w:r>
    </w:p>
    <w:p w14:paraId="1FAFDDDB" w14:textId="77777777" w:rsidR="00DF18E2" w:rsidRPr="003A171B" w:rsidRDefault="00DF18E2" w:rsidP="00DF18E2">
      <w:r>
        <w:t>D) re-define the display of financial statements.</w:t>
      </w:r>
    </w:p>
    <w:p w14:paraId="38DEE7CF" w14:textId="77777777" w:rsidR="00DF18E2" w:rsidRDefault="00DF18E2" w:rsidP="00DF18E2">
      <w:pPr>
        <w:widowControl w:val="0"/>
        <w:tabs>
          <w:tab w:val="decimal" w:pos="360"/>
          <w:tab w:val="left" w:pos="720"/>
          <w:tab w:val="left" w:pos="1080"/>
        </w:tabs>
        <w:rPr>
          <w:rFonts w:ascii="Arial" w:hAnsi="Arial"/>
          <w:sz w:val="22"/>
        </w:rPr>
      </w:pPr>
    </w:p>
    <w:p w14:paraId="5A6FD474" w14:textId="77777777" w:rsidR="00DF18E2" w:rsidRPr="00A338E2" w:rsidRDefault="00DF18E2" w:rsidP="00DF18E2">
      <w:r>
        <w:t>Answer: B</w:t>
      </w:r>
    </w:p>
    <w:p w14:paraId="0F364155" w14:textId="77777777" w:rsidR="00DF18E2" w:rsidRDefault="00DF18E2" w:rsidP="00DF18E2">
      <w:r>
        <w:t>Difficulty: 01 Easy</w:t>
      </w:r>
    </w:p>
    <w:p w14:paraId="2F750F87" w14:textId="77777777" w:rsidR="00DF18E2" w:rsidRDefault="00DF18E2" w:rsidP="00DF18E2">
      <w:r>
        <w:t>LO: 01-04</w:t>
      </w:r>
    </w:p>
    <w:p w14:paraId="38E189FB" w14:textId="77777777" w:rsidR="00DF18E2" w:rsidRPr="00F34135" w:rsidRDefault="00DF18E2" w:rsidP="00DF18E2">
      <w:r>
        <w:t>Topic: Useful Financial Information</w:t>
      </w:r>
    </w:p>
    <w:p w14:paraId="3F773727" w14:textId="77777777" w:rsidR="00DF18E2" w:rsidRPr="002375C7" w:rsidRDefault="00DF18E2" w:rsidP="00DF18E2">
      <w:r>
        <w:t xml:space="preserve">Blooms: </w:t>
      </w:r>
      <w:r w:rsidRPr="002375C7">
        <w:t>Remember</w:t>
      </w:r>
    </w:p>
    <w:p w14:paraId="5B8BAC42" w14:textId="77777777" w:rsidR="00DF18E2" w:rsidRPr="002375C7" w:rsidRDefault="00DF18E2" w:rsidP="00DF18E2">
      <w:r w:rsidRPr="002375C7">
        <w:t>AACSB: Knowledge Application</w:t>
      </w:r>
    </w:p>
    <w:p w14:paraId="185C38B2" w14:textId="77777777" w:rsidR="00DF18E2" w:rsidRPr="002375C7" w:rsidRDefault="00DF18E2" w:rsidP="00DF18E2">
      <w:r>
        <w:t>AICPA BB:</w:t>
      </w:r>
      <w:r w:rsidRPr="002375C7">
        <w:t xml:space="preserve"> Legal</w:t>
      </w:r>
    </w:p>
    <w:p w14:paraId="24F7BA8A" w14:textId="77777777" w:rsidR="00DF18E2" w:rsidRPr="002375C7" w:rsidRDefault="00DF18E2" w:rsidP="00DF18E2">
      <w:r>
        <w:t>AICPA FN:</w:t>
      </w:r>
      <w:r w:rsidRPr="002375C7">
        <w:t xml:space="preserve"> Decision Making</w:t>
      </w:r>
    </w:p>
    <w:p w14:paraId="4EBC0A9C" w14:textId="77777777" w:rsidR="00DF18E2" w:rsidRDefault="00DF18E2" w:rsidP="00DF18E2">
      <w:r>
        <w:t xml:space="preserve">Feedback: </w:t>
      </w:r>
      <w:r w:rsidRPr="001D0A0D">
        <w:t xml:space="preserve">The Sarbanes-Oxley Act </w:t>
      </w:r>
      <w:r>
        <w:t xml:space="preserve">is a set of laws established to </w:t>
      </w:r>
      <w:r w:rsidRPr="00672682">
        <w:t>strengthen</w:t>
      </w:r>
      <w:r>
        <w:t xml:space="preserve"> </w:t>
      </w:r>
      <w:r w:rsidRPr="00672682">
        <w:t>corporate reporting in the</w:t>
      </w:r>
      <w:r>
        <w:t xml:space="preserve"> </w:t>
      </w:r>
      <w:r w:rsidRPr="00672682">
        <w:t>United States</w:t>
      </w:r>
      <w:r>
        <w:t>.</w:t>
      </w:r>
    </w:p>
    <w:p w14:paraId="1EEFF1A5" w14:textId="77777777" w:rsidR="00DF18E2" w:rsidRDefault="00DF18E2" w:rsidP="00DF18E2"/>
    <w:p w14:paraId="7615FACA" w14:textId="77777777" w:rsidR="00DF18E2" w:rsidRPr="00F34135" w:rsidRDefault="00DF18E2" w:rsidP="00DF18E2">
      <w:pPr>
        <w:ind w:right="720"/>
      </w:pPr>
      <w:r w:rsidRPr="00F34135">
        <w:t>[QUESTION]</w:t>
      </w:r>
    </w:p>
    <w:p w14:paraId="44430BE5" w14:textId="3892776B" w:rsidR="00DF18E2" w:rsidRPr="002375C7" w:rsidRDefault="00030225" w:rsidP="00DF18E2">
      <w:r>
        <w:t>192</w:t>
      </w:r>
      <w:r w:rsidR="00DF18E2">
        <w:t xml:space="preserve">. </w:t>
      </w:r>
      <w:r w:rsidR="00DF18E2" w:rsidRPr="002375C7">
        <w:t>Characteristics that make information useful do not include:</w:t>
      </w:r>
    </w:p>
    <w:p w14:paraId="5B2C3B6A" w14:textId="77777777" w:rsidR="00DF18E2" w:rsidRPr="002375C7" w:rsidRDefault="00DF18E2" w:rsidP="00DF18E2">
      <w:r>
        <w:t xml:space="preserve">A) </w:t>
      </w:r>
      <w:r w:rsidRPr="002375C7">
        <w:t>Relevant</w:t>
      </w:r>
    </w:p>
    <w:p w14:paraId="4AF02893" w14:textId="77777777" w:rsidR="00DF18E2" w:rsidRPr="002375C7" w:rsidRDefault="00DF18E2" w:rsidP="00DF18E2">
      <w:r>
        <w:t xml:space="preserve">B) </w:t>
      </w:r>
      <w:r w:rsidRPr="002375C7">
        <w:t>Detailed</w:t>
      </w:r>
    </w:p>
    <w:p w14:paraId="7A516BC9" w14:textId="77777777" w:rsidR="00DF18E2" w:rsidRPr="002375C7" w:rsidRDefault="00DF18E2" w:rsidP="00DF18E2">
      <w:r>
        <w:t xml:space="preserve">C) </w:t>
      </w:r>
      <w:r w:rsidRPr="002375C7">
        <w:t>Consistent</w:t>
      </w:r>
    </w:p>
    <w:p w14:paraId="20A0FCCD" w14:textId="77777777" w:rsidR="00DF18E2" w:rsidRPr="002375C7" w:rsidRDefault="00DF18E2" w:rsidP="00DF18E2">
      <w:r>
        <w:t xml:space="preserve">D) </w:t>
      </w:r>
      <w:r w:rsidRPr="002375C7">
        <w:t>Understandable</w:t>
      </w:r>
    </w:p>
    <w:p w14:paraId="5B0F04D6" w14:textId="77777777" w:rsidR="00DF18E2" w:rsidRPr="002375C7" w:rsidRDefault="00DF18E2" w:rsidP="00DF18E2"/>
    <w:p w14:paraId="6A3960B4" w14:textId="77777777" w:rsidR="00DF18E2" w:rsidRPr="002375C7" w:rsidRDefault="00DF18E2" w:rsidP="00DF18E2">
      <w:r>
        <w:t>Answer: B</w:t>
      </w:r>
    </w:p>
    <w:p w14:paraId="363FC6DD" w14:textId="77777777" w:rsidR="00DF18E2" w:rsidRPr="00F34135" w:rsidRDefault="00DF18E2" w:rsidP="00DF18E2">
      <w:pPr>
        <w:widowControl w:val="0"/>
        <w:tabs>
          <w:tab w:val="right" w:pos="547"/>
        </w:tabs>
        <w:autoSpaceDE w:val="0"/>
        <w:autoSpaceDN w:val="0"/>
        <w:adjustRightInd w:val="0"/>
      </w:pPr>
      <w:r>
        <w:t>Difficulty: 01 Easy</w:t>
      </w:r>
      <w:r w:rsidRPr="00F34135">
        <w:t xml:space="preserve"> </w:t>
      </w:r>
    </w:p>
    <w:p w14:paraId="47BCCE39" w14:textId="77777777" w:rsidR="00DF18E2" w:rsidRPr="00F34135" w:rsidRDefault="00DF18E2" w:rsidP="00DF18E2">
      <w:r>
        <w:t>LO: 01-04</w:t>
      </w:r>
    </w:p>
    <w:p w14:paraId="3140348E" w14:textId="77777777" w:rsidR="00DF18E2" w:rsidRPr="00F34135" w:rsidRDefault="00DF18E2" w:rsidP="00DF18E2">
      <w:r>
        <w:t>Topic: Useful Financial Information</w:t>
      </w:r>
    </w:p>
    <w:p w14:paraId="072CE8E2" w14:textId="77777777" w:rsidR="00DF18E2" w:rsidRPr="002375C7" w:rsidRDefault="00DF18E2" w:rsidP="00DF18E2">
      <w:r>
        <w:t xml:space="preserve">Blooms: </w:t>
      </w:r>
      <w:r w:rsidRPr="002375C7">
        <w:t>Remember</w:t>
      </w:r>
    </w:p>
    <w:p w14:paraId="60EEC98A" w14:textId="77777777" w:rsidR="00DF18E2" w:rsidRPr="002375C7" w:rsidRDefault="00DF18E2" w:rsidP="00DF18E2">
      <w:r w:rsidRPr="002375C7">
        <w:t>AACSB: Analytical Thinking</w:t>
      </w:r>
    </w:p>
    <w:p w14:paraId="43B6B01D" w14:textId="77777777" w:rsidR="00DF18E2" w:rsidRPr="002375C7" w:rsidRDefault="00DF18E2" w:rsidP="00DF18E2">
      <w:r>
        <w:t>AICPA BB:</w:t>
      </w:r>
      <w:r w:rsidRPr="002375C7">
        <w:t xml:space="preserve"> Industry</w:t>
      </w:r>
    </w:p>
    <w:p w14:paraId="528F2179" w14:textId="77777777" w:rsidR="00DF18E2" w:rsidRPr="002375C7" w:rsidRDefault="00DF18E2" w:rsidP="00DF18E2">
      <w:r>
        <w:t>AICPA FN:</w:t>
      </w:r>
      <w:r w:rsidRPr="002375C7">
        <w:t xml:space="preserve"> Reporting</w:t>
      </w:r>
    </w:p>
    <w:p w14:paraId="58041019" w14:textId="77777777" w:rsidR="00DF18E2" w:rsidRDefault="00DF18E2" w:rsidP="00DF18E2">
      <w:r>
        <w:t xml:space="preserve">Feedback: </w:t>
      </w:r>
      <w:r w:rsidRPr="001678CB">
        <w:t xml:space="preserve">For financial information to be judged useful, it must possess two fundamental characteristics: relevance and faithful representation. Information is relevant if it makes a difference in decision making and it is a faithful representation if it fully depicts the economic substance of business activities. The usefulness of financial information is enhanced when it is timely, verifiable, comparable, and understandable. </w:t>
      </w:r>
      <w:r w:rsidRPr="002375C7">
        <w:t>Detailed information is not necessarily useful.</w:t>
      </w:r>
    </w:p>
    <w:p w14:paraId="2EEA7390" w14:textId="77777777" w:rsidR="00BB23F7" w:rsidRPr="0045448C" w:rsidRDefault="00BB23F7" w:rsidP="00BB23F7">
      <w:r w:rsidRPr="0045448C">
        <w:lastRenderedPageBreak/>
        <w:t>[QUESTION]</w:t>
      </w:r>
    </w:p>
    <w:p w14:paraId="7360250A" w14:textId="1101A3D7" w:rsidR="00BB23F7" w:rsidRPr="0045448C" w:rsidRDefault="00030225" w:rsidP="00BB23F7">
      <w:r>
        <w:t>193</w:t>
      </w:r>
      <w:r w:rsidR="00BB23F7" w:rsidRPr="0045448C">
        <w:t>.</w:t>
      </w:r>
      <w:r w:rsidR="00BB23F7">
        <w:t xml:space="preserve"> </w:t>
      </w:r>
      <w:r w:rsidR="00BB23F7" w:rsidRPr="0045448C">
        <w:t>Information that always makes a difference in a decision is</w:t>
      </w:r>
      <w:r w:rsidR="00BB23F7">
        <w:t>:</w:t>
      </w:r>
    </w:p>
    <w:p w14:paraId="4A79E6A5" w14:textId="77777777" w:rsidR="00BB23F7" w:rsidRPr="0045448C" w:rsidRDefault="00BB23F7" w:rsidP="00BB23F7">
      <w:r w:rsidRPr="0045448C">
        <w:t>A)</w:t>
      </w:r>
      <w:r>
        <w:t xml:space="preserve"> </w:t>
      </w:r>
      <w:r w:rsidRPr="0045448C">
        <w:t>cash based.</w:t>
      </w:r>
    </w:p>
    <w:p w14:paraId="41922514" w14:textId="77777777" w:rsidR="00BB23F7" w:rsidRPr="0045448C" w:rsidRDefault="00BB23F7" w:rsidP="00BB23F7">
      <w:r w:rsidRPr="0045448C">
        <w:t>B)</w:t>
      </w:r>
      <w:r>
        <w:t xml:space="preserve"> </w:t>
      </w:r>
      <w:r w:rsidRPr="0045448C">
        <w:t>audited.</w:t>
      </w:r>
    </w:p>
    <w:p w14:paraId="1EA541A4" w14:textId="77777777" w:rsidR="00BB23F7" w:rsidRPr="0045448C" w:rsidRDefault="00BB23F7" w:rsidP="00BB23F7">
      <w:r w:rsidRPr="0045448C">
        <w:t>C)</w:t>
      </w:r>
      <w:r>
        <w:t xml:space="preserve"> </w:t>
      </w:r>
      <w:r w:rsidRPr="0045448C">
        <w:t>provided by GAAP.</w:t>
      </w:r>
    </w:p>
    <w:p w14:paraId="44D3EE18" w14:textId="77777777" w:rsidR="00BB23F7" w:rsidRPr="0045448C" w:rsidRDefault="00BB23F7" w:rsidP="00BB23F7">
      <w:r w:rsidRPr="0045448C">
        <w:t>D)</w:t>
      </w:r>
      <w:r>
        <w:t xml:space="preserve"> </w:t>
      </w:r>
      <w:r w:rsidRPr="0045448C">
        <w:t>relevant.</w:t>
      </w:r>
    </w:p>
    <w:p w14:paraId="1161ED6E" w14:textId="77777777" w:rsidR="00BB23F7" w:rsidRPr="0045448C" w:rsidRDefault="00BB23F7" w:rsidP="00BB23F7"/>
    <w:p w14:paraId="74DE5F36" w14:textId="77777777" w:rsidR="00BB23F7" w:rsidRPr="0045448C" w:rsidRDefault="00BB23F7" w:rsidP="00BB23F7">
      <w:r w:rsidRPr="0045448C">
        <w:t>Answer: D</w:t>
      </w:r>
    </w:p>
    <w:p w14:paraId="11F79B0C" w14:textId="77777777" w:rsidR="00BB23F7" w:rsidRDefault="00BB23F7" w:rsidP="00BB23F7">
      <w:pPr>
        <w:widowControl w:val="0"/>
        <w:tabs>
          <w:tab w:val="right" w:pos="547"/>
        </w:tabs>
        <w:autoSpaceDE w:val="0"/>
        <w:autoSpaceDN w:val="0"/>
        <w:adjustRightInd w:val="0"/>
      </w:pPr>
      <w:r>
        <w:t xml:space="preserve">Difficulty: 1 Easy </w:t>
      </w:r>
    </w:p>
    <w:p w14:paraId="6303DBB9" w14:textId="77777777" w:rsidR="00BB23F7" w:rsidRDefault="00BB23F7" w:rsidP="00BB23F7">
      <w:r>
        <w:t>LO: 01-04</w:t>
      </w:r>
    </w:p>
    <w:p w14:paraId="2611232C" w14:textId="77777777" w:rsidR="00BB23F7" w:rsidRDefault="00BB23F7" w:rsidP="00BB23F7">
      <w:r>
        <w:t>Topic: Useful Financial Information</w:t>
      </w:r>
    </w:p>
    <w:p w14:paraId="7A7F1617" w14:textId="77777777" w:rsidR="00BB23F7" w:rsidRPr="00A623BC" w:rsidRDefault="00BB23F7" w:rsidP="00BB23F7">
      <w:r w:rsidRPr="00A623BC">
        <w:t>Blooms: Remember</w:t>
      </w:r>
    </w:p>
    <w:p w14:paraId="787F58A7" w14:textId="77777777" w:rsidR="00BB23F7" w:rsidRPr="00A623BC" w:rsidRDefault="00BB23F7" w:rsidP="00BB23F7">
      <w:r w:rsidRPr="00A623BC">
        <w:t>AACSB: Analytical Thinking</w:t>
      </w:r>
    </w:p>
    <w:p w14:paraId="4878F8E0" w14:textId="77777777" w:rsidR="00BB23F7" w:rsidRPr="00A623BC" w:rsidRDefault="00BB23F7" w:rsidP="00BB23F7">
      <w:r w:rsidRPr="00A623BC">
        <w:t>AICPA BB: Industry</w:t>
      </w:r>
    </w:p>
    <w:p w14:paraId="63F08D1A" w14:textId="77777777" w:rsidR="00BB23F7" w:rsidRPr="00A623BC" w:rsidRDefault="00BB23F7" w:rsidP="00BB23F7">
      <w:r w:rsidRPr="00A623BC">
        <w:t>AICPA FN: Decision Making</w:t>
      </w:r>
    </w:p>
    <w:p w14:paraId="1E621595" w14:textId="77777777" w:rsidR="00BB23F7" w:rsidRPr="0045448C" w:rsidRDefault="00BB23F7" w:rsidP="00BB23F7">
      <w:r w:rsidRPr="0045448C">
        <w:t>Source: LearnSmart</w:t>
      </w:r>
    </w:p>
    <w:p w14:paraId="33E2C7A0" w14:textId="77777777" w:rsidR="00BB23F7" w:rsidRPr="0045448C" w:rsidRDefault="00BB23F7" w:rsidP="00BB23F7">
      <w:r w:rsidRPr="0045448C">
        <w:t>Feedback:</w:t>
      </w:r>
      <w:r w:rsidRPr="00F84EF0">
        <w:rPr>
          <w:rFonts w:ascii="TimesLTStd-Roman" w:hAnsi="TimesLTStd-Roman" w:cs="TimesLTStd-Roman"/>
          <w:sz w:val="20"/>
          <w:szCs w:val="20"/>
        </w:rPr>
        <w:t xml:space="preserve"> </w:t>
      </w:r>
      <w:r w:rsidRPr="00F84EF0">
        <w:t>Information is relevant if it makes a difference in decision making</w:t>
      </w:r>
      <w:r>
        <w:t xml:space="preserve"> </w:t>
      </w:r>
      <w:r w:rsidRPr="00F84EF0">
        <w:t>and it is a faithful representation if it fully depicts the economic substance of business activities.</w:t>
      </w:r>
    </w:p>
    <w:p w14:paraId="1E111E71" w14:textId="77777777" w:rsidR="00BB23F7" w:rsidRPr="0045448C" w:rsidRDefault="00BB23F7" w:rsidP="00BB23F7"/>
    <w:p w14:paraId="11C99C50" w14:textId="77777777" w:rsidR="00BB23F7" w:rsidRPr="0045448C" w:rsidRDefault="00BB23F7" w:rsidP="00BB23F7">
      <w:r w:rsidRPr="0045448C">
        <w:t>[QUESTION]</w:t>
      </w:r>
    </w:p>
    <w:p w14:paraId="7E7E5292" w14:textId="52891934" w:rsidR="00BB23F7" w:rsidRPr="0045448C" w:rsidRDefault="00030225" w:rsidP="00BB23F7">
      <w:r>
        <w:t>194</w:t>
      </w:r>
      <w:r w:rsidR="00BB23F7" w:rsidRPr="0045448C">
        <w:t>.</w:t>
      </w:r>
      <w:r w:rsidR="00BB23F7">
        <w:t xml:space="preserve"> </w:t>
      </w:r>
      <w:r w:rsidR="00BB23F7" w:rsidRPr="0045448C">
        <w:t>Who has primary responsibility for making sure that a company’s financial statements follow GAAP?</w:t>
      </w:r>
    </w:p>
    <w:p w14:paraId="4F329D01" w14:textId="77777777" w:rsidR="00BB23F7" w:rsidRPr="0045448C" w:rsidRDefault="00BB23F7" w:rsidP="00BB23F7">
      <w:r w:rsidRPr="0045448C">
        <w:t>A)</w:t>
      </w:r>
      <w:r>
        <w:t xml:space="preserve"> </w:t>
      </w:r>
      <w:r w:rsidRPr="0045448C">
        <w:t>Management</w:t>
      </w:r>
    </w:p>
    <w:p w14:paraId="63BE13D7" w14:textId="77777777" w:rsidR="00BB23F7" w:rsidRPr="0045448C" w:rsidRDefault="00BB23F7" w:rsidP="00BB23F7">
      <w:r w:rsidRPr="0045448C">
        <w:t>B)</w:t>
      </w:r>
      <w:r>
        <w:t xml:space="preserve"> </w:t>
      </w:r>
      <w:r w:rsidRPr="0045448C">
        <w:t>Independent auditors (CPAs)</w:t>
      </w:r>
    </w:p>
    <w:p w14:paraId="0E0C0F34" w14:textId="77777777" w:rsidR="00BB23F7" w:rsidRPr="0045448C" w:rsidRDefault="00BB23F7" w:rsidP="00BB23F7">
      <w:r w:rsidRPr="0045448C">
        <w:t>C)</w:t>
      </w:r>
      <w:r>
        <w:t xml:space="preserve"> </w:t>
      </w:r>
      <w:r w:rsidRPr="0045448C">
        <w:t>The Securities and Exchange Commission (SEC)</w:t>
      </w:r>
    </w:p>
    <w:p w14:paraId="7FAFE72C" w14:textId="77777777" w:rsidR="00BB23F7" w:rsidRPr="0045448C" w:rsidRDefault="00BB23F7" w:rsidP="00BB23F7">
      <w:r w:rsidRPr="0045448C">
        <w:t>D)</w:t>
      </w:r>
      <w:r>
        <w:t xml:space="preserve"> </w:t>
      </w:r>
      <w:r w:rsidRPr="0045448C">
        <w:t>The Public Company Accounting Oversight Board (PCAOB)</w:t>
      </w:r>
    </w:p>
    <w:p w14:paraId="1A448669" w14:textId="77777777" w:rsidR="00BB23F7" w:rsidRPr="0045448C" w:rsidRDefault="00BB23F7" w:rsidP="00BB23F7"/>
    <w:p w14:paraId="51E534B3" w14:textId="77777777" w:rsidR="00BB23F7" w:rsidRPr="0045448C" w:rsidRDefault="00BB23F7" w:rsidP="00BB23F7">
      <w:r w:rsidRPr="0045448C">
        <w:t>Answer: A</w:t>
      </w:r>
    </w:p>
    <w:p w14:paraId="61238699" w14:textId="77777777" w:rsidR="00BB23F7" w:rsidRDefault="00BB23F7" w:rsidP="00BB23F7">
      <w:pPr>
        <w:widowControl w:val="0"/>
        <w:tabs>
          <w:tab w:val="right" w:pos="547"/>
        </w:tabs>
        <w:autoSpaceDE w:val="0"/>
        <w:autoSpaceDN w:val="0"/>
        <w:adjustRightInd w:val="0"/>
      </w:pPr>
      <w:r>
        <w:t xml:space="preserve">Difficulty: 1 Easy </w:t>
      </w:r>
    </w:p>
    <w:p w14:paraId="2AEF980A" w14:textId="77777777" w:rsidR="00BB23F7" w:rsidRDefault="00BB23F7" w:rsidP="00BB23F7">
      <w:r>
        <w:t>LO: 01-04</w:t>
      </w:r>
    </w:p>
    <w:p w14:paraId="44A88628" w14:textId="77777777" w:rsidR="00BB23F7" w:rsidRDefault="00BB23F7" w:rsidP="00BB23F7">
      <w:r>
        <w:t>Topic: Useful Financial Information</w:t>
      </w:r>
    </w:p>
    <w:p w14:paraId="102F9429" w14:textId="77777777" w:rsidR="00BB23F7" w:rsidRPr="00A623BC" w:rsidRDefault="00BB23F7" w:rsidP="00BB23F7">
      <w:r w:rsidRPr="00A623BC">
        <w:t>Blooms: Remember</w:t>
      </w:r>
    </w:p>
    <w:p w14:paraId="0C53A464" w14:textId="77777777" w:rsidR="00BB23F7" w:rsidRPr="00A623BC" w:rsidRDefault="00BB23F7" w:rsidP="00BB23F7">
      <w:r w:rsidRPr="00A623BC">
        <w:t>AACSB: Analytical Thinking</w:t>
      </w:r>
    </w:p>
    <w:p w14:paraId="7FD64C58" w14:textId="77777777" w:rsidR="00BB23F7" w:rsidRPr="00A623BC" w:rsidRDefault="00BB23F7" w:rsidP="00BB23F7">
      <w:r w:rsidRPr="00A623BC">
        <w:t>AICPA BB: Industry</w:t>
      </w:r>
    </w:p>
    <w:p w14:paraId="5B3BB8C3" w14:textId="77777777" w:rsidR="00BB23F7" w:rsidRPr="00A623BC" w:rsidRDefault="00BB23F7" w:rsidP="00BB23F7">
      <w:r w:rsidRPr="00A623BC">
        <w:t>AICPA FN: Reporting</w:t>
      </w:r>
    </w:p>
    <w:p w14:paraId="1D2C0727" w14:textId="77777777" w:rsidR="00BB23F7" w:rsidRPr="0045448C" w:rsidRDefault="00BB23F7" w:rsidP="00BB23F7">
      <w:r w:rsidRPr="0045448C">
        <w:t>Source: LearnSmart</w:t>
      </w:r>
    </w:p>
    <w:p w14:paraId="3D1B35BD" w14:textId="77777777" w:rsidR="00BB23F7" w:rsidRDefault="00BB23F7" w:rsidP="00BB23F7">
      <w:r w:rsidRPr="0045448C">
        <w:t xml:space="preserve">Feedback: </w:t>
      </w:r>
      <w:r>
        <w:t>A</w:t>
      </w:r>
      <w:r w:rsidRPr="00F84EF0">
        <w:t xml:space="preserve"> company’s managers have primary responsibility for following</w:t>
      </w:r>
      <w:r>
        <w:t xml:space="preserve"> </w:t>
      </w:r>
      <w:r w:rsidRPr="00F84EF0">
        <w:t>GAAP. To provide additional assurance, some private companies and all public companies</w:t>
      </w:r>
      <w:r>
        <w:t xml:space="preserve"> </w:t>
      </w:r>
      <w:r w:rsidRPr="00F84EF0">
        <w:t>hire independent auditors to scrutinize their financial records.</w:t>
      </w:r>
    </w:p>
    <w:p w14:paraId="57E973F1" w14:textId="77777777" w:rsidR="00BB23F7" w:rsidRPr="0045448C" w:rsidRDefault="00BB23F7" w:rsidP="00BB23F7"/>
    <w:p w14:paraId="3211CE0D" w14:textId="77777777" w:rsidR="00BB23F7" w:rsidRPr="0045448C" w:rsidRDefault="00BB23F7" w:rsidP="00BB23F7">
      <w:r w:rsidRPr="0045448C">
        <w:t>[QUESTION]</w:t>
      </w:r>
    </w:p>
    <w:p w14:paraId="701A98F8" w14:textId="31084ADA" w:rsidR="00BB23F7" w:rsidRPr="0045448C" w:rsidRDefault="00030225" w:rsidP="00BB23F7">
      <w:r>
        <w:t>195</w:t>
      </w:r>
      <w:r w:rsidR="00BB23F7" w:rsidRPr="0045448C">
        <w:t>.</w:t>
      </w:r>
      <w:r w:rsidR="00BB23F7">
        <w:t xml:space="preserve"> </w:t>
      </w:r>
      <w:r w:rsidR="00BB23F7" w:rsidRPr="0045448C">
        <w:t>Wh</w:t>
      </w:r>
      <w:r w:rsidR="00BB23F7">
        <w:t>at</w:t>
      </w:r>
      <w:r w:rsidR="00BB23F7" w:rsidRPr="0045448C">
        <w:t xml:space="preserve"> do independent auditors provide for companies who hire them?</w:t>
      </w:r>
    </w:p>
    <w:p w14:paraId="476B508A" w14:textId="77777777" w:rsidR="00BB23F7" w:rsidRPr="0045448C" w:rsidRDefault="00BB23F7" w:rsidP="00BB23F7">
      <w:r w:rsidRPr="0045448C">
        <w:t>A)</w:t>
      </w:r>
      <w:r>
        <w:t xml:space="preserve"> </w:t>
      </w:r>
      <w:r w:rsidRPr="0045448C">
        <w:t>Assurance that this year’s financial statements are perfect</w:t>
      </w:r>
    </w:p>
    <w:p w14:paraId="7AFD8E14" w14:textId="77777777" w:rsidR="00BB23F7" w:rsidRPr="0045448C" w:rsidRDefault="00BB23F7" w:rsidP="00BB23F7">
      <w:r w:rsidRPr="0045448C">
        <w:lastRenderedPageBreak/>
        <w:t>B)</w:t>
      </w:r>
      <w:r>
        <w:t xml:space="preserve"> </w:t>
      </w:r>
      <w:r w:rsidRPr="0045448C">
        <w:t>A guarantee that next year’s operations will be profitable</w:t>
      </w:r>
    </w:p>
    <w:p w14:paraId="6C408E33" w14:textId="77777777" w:rsidR="00BB23F7" w:rsidRPr="0045448C" w:rsidRDefault="00BB23F7" w:rsidP="00BB23F7">
      <w:r w:rsidRPr="0045448C">
        <w:t>C)</w:t>
      </w:r>
      <w:r>
        <w:t xml:space="preserve"> </w:t>
      </w:r>
      <w:r w:rsidRPr="0045448C">
        <w:t>Assurance that the financial statements follow Generally Accept</w:t>
      </w:r>
      <w:r>
        <w:t>ed</w:t>
      </w:r>
      <w:r w:rsidRPr="0045448C">
        <w:t xml:space="preserve"> Account</w:t>
      </w:r>
      <w:r>
        <w:t>ing</w:t>
      </w:r>
      <w:r w:rsidRPr="0045448C">
        <w:t xml:space="preserve"> Principles</w:t>
      </w:r>
    </w:p>
    <w:p w14:paraId="039C1AF7" w14:textId="77777777" w:rsidR="00BB23F7" w:rsidRPr="0045448C" w:rsidRDefault="00BB23F7" w:rsidP="00BB23F7">
      <w:r w:rsidRPr="0045448C">
        <w:t>D)</w:t>
      </w:r>
      <w:r>
        <w:t xml:space="preserve"> </w:t>
      </w:r>
      <w:r w:rsidRPr="0045448C">
        <w:t>Assurance that the company’s stock is a good investment</w:t>
      </w:r>
    </w:p>
    <w:p w14:paraId="16C32084" w14:textId="77777777" w:rsidR="00BB23F7" w:rsidRPr="0045448C" w:rsidRDefault="00BB23F7" w:rsidP="00BB23F7"/>
    <w:p w14:paraId="56C336ED" w14:textId="77777777" w:rsidR="00BB23F7" w:rsidRPr="0045448C" w:rsidRDefault="00BB23F7" w:rsidP="00BB23F7">
      <w:r w:rsidRPr="0045448C">
        <w:t>Answer: C</w:t>
      </w:r>
    </w:p>
    <w:p w14:paraId="1A1F0D2C" w14:textId="77777777" w:rsidR="00BB23F7" w:rsidRDefault="00BB23F7" w:rsidP="00BB23F7">
      <w:pPr>
        <w:widowControl w:val="0"/>
        <w:tabs>
          <w:tab w:val="right" w:pos="547"/>
        </w:tabs>
        <w:autoSpaceDE w:val="0"/>
        <w:autoSpaceDN w:val="0"/>
        <w:adjustRightInd w:val="0"/>
      </w:pPr>
      <w:r>
        <w:t xml:space="preserve">Difficulty: 1 Easy </w:t>
      </w:r>
    </w:p>
    <w:p w14:paraId="34491A1E" w14:textId="77777777" w:rsidR="00BB23F7" w:rsidRDefault="00BB23F7" w:rsidP="00BB23F7">
      <w:r>
        <w:t>LO: 01-04</w:t>
      </w:r>
    </w:p>
    <w:p w14:paraId="737BAF29" w14:textId="77777777" w:rsidR="00BB23F7" w:rsidRDefault="00BB23F7" w:rsidP="00BB23F7">
      <w:r>
        <w:t>Topic: Useful Financial Information</w:t>
      </w:r>
    </w:p>
    <w:p w14:paraId="6AFBB5EC" w14:textId="77777777" w:rsidR="00BB23F7" w:rsidRPr="00A623BC" w:rsidRDefault="00BB23F7" w:rsidP="00BB23F7">
      <w:r w:rsidRPr="00A623BC">
        <w:t>Blooms: Remember</w:t>
      </w:r>
    </w:p>
    <w:p w14:paraId="557F0CA7" w14:textId="77777777" w:rsidR="00BB23F7" w:rsidRPr="00A623BC" w:rsidRDefault="00BB23F7" w:rsidP="00BB23F7">
      <w:r w:rsidRPr="00A623BC">
        <w:t>AACSB: Analytical Thinking</w:t>
      </w:r>
    </w:p>
    <w:p w14:paraId="06154E7E" w14:textId="77777777" w:rsidR="00BB23F7" w:rsidRPr="00A623BC" w:rsidRDefault="00BB23F7" w:rsidP="00BB23F7">
      <w:r w:rsidRPr="00A623BC">
        <w:t>AICPA BB: Industry</w:t>
      </w:r>
    </w:p>
    <w:p w14:paraId="7A70F9DB" w14:textId="77777777" w:rsidR="00BB23F7" w:rsidRPr="00A623BC" w:rsidRDefault="00BB23F7" w:rsidP="00BB23F7">
      <w:r w:rsidRPr="00A623BC">
        <w:t>AICPA FN: Reporting</w:t>
      </w:r>
    </w:p>
    <w:p w14:paraId="5B2E4EB4" w14:textId="77777777" w:rsidR="00BB23F7" w:rsidRPr="0045448C" w:rsidRDefault="00BB23F7" w:rsidP="00BB23F7">
      <w:r w:rsidRPr="0045448C">
        <w:t>Source: LearnSmart</w:t>
      </w:r>
    </w:p>
    <w:p w14:paraId="1A8E2AE1" w14:textId="77777777" w:rsidR="00BB23F7" w:rsidRDefault="00BB23F7" w:rsidP="00BB23F7">
      <w:r w:rsidRPr="0045448C">
        <w:t xml:space="preserve">Feedback: </w:t>
      </w:r>
      <w:r>
        <w:t>A</w:t>
      </w:r>
      <w:r w:rsidRPr="00F84EF0">
        <w:t xml:space="preserve"> company’s managers have primary responsibility for following</w:t>
      </w:r>
      <w:r>
        <w:t xml:space="preserve"> </w:t>
      </w:r>
      <w:r w:rsidRPr="00F84EF0">
        <w:t>Generally Accepted Accounting Principles (GAAP</w:t>
      </w:r>
      <w:r>
        <w:t>)</w:t>
      </w:r>
      <w:r w:rsidRPr="00F84EF0">
        <w:t>. To provide additional assurance, some private companies and all public companies</w:t>
      </w:r>
      <w:r>
        <w:t xml:space="preserve"> </w:t>
      </w:r>
      <w:r w:rsidRPr="00F84EF0">
        <w:t>hire independent auditors to scrutinize their financial records.</w:t>
      </w:r>
    </w:p>
    <w:p w14:paraId="5B0FCB42" w14:textId="77777777" w:rsidR="00BB23F7" w:rsidRPr="0045448C" w:rsidRDefault="00BB23F7" w:rsidP="00BB23F7"/>
    <w:p w14:paraId="07F594CC" w14:textId="77777777" w:rsidR="00BB23F7" w:rsidRPr="0045448C" w:rsidRDefault="00BB23F7" w:rsidP="00BB23F7">
      <w:r w:rsidRPr="0045448C">
        <w:t>[QUESTION]</w:t>
      </w:r>
    </w:p>
    <w:p w14:paraId="735A0636" w14:textId="1034990C" w:rsidR="00BB23F7" w:rsidRPr="0045448C" w:rsidRDefault="00030225" w:rsidP="00BB23F7">
      <w:r>
        <w:t>196</w:t>
      </w:r>
      <w:r w:rsidR="00BB23F7" w:rsidRPr="0045448C">
        <w:t>.</w:t>
      </w:r>
      <w:r w:rsidR="00BB23F7">
        <w:t xml:space="preserve"> </w:t>
      </w:r>
      <w:r w:rsidR="00BB23F7" w:rsidRPr="0045448C">
        <w:t>The main goal of both U.S. GAAP and IFRS is to</w:t>
      </w:r>
      <w:r w:rsidR="00BB23F7">
        <w:t>:</w:t>
      </w:r>
    </w:p>
    <w:p w14:paraId="5FAD36FB" w14:textId="77777777" w:rsidR="00BB23F7" w:rsidRPr="0045448C" w:rsidRDefault="00BB23F7" w:rsidP="00BB23F7">
      <w:r w:rsidRPr="0045448C">
        <w:t>A)</w:t>
      </w:r>
      <w:r>
        <w:t xml:space="preserve"> </w:t>
      </w:r>
      <w:r w:rsidRPr="0045448C">
        <w:t>ensure that companies produce useful information for capital providers.</w:t>
      </w:r>
    </w:p>
    <w:p w14:paraId="132334A5" w14:textId="77777777" w:rsidR="00BB23F7" w:rsidRPr="0045448C" w:rsidRDefault="00BB23F7" w:rsidP="00BB23F7">
      <w:r w:rsidRPr="0045448C">
        <w:t>B)</w:t>
      </w:r>
      <w:r>
        <w:t xml:space="preserve"> </w:t>
      </w:r>
      <w:r w:rsidRPr="0045448C">
        <w:t>reduce the number of required financial statements.</w:t>
      </w:r>
    </w:p>
    <w:p w14:paraId="48A76247" w14:textId="77777777" w:rsidR="00BB23F7" w:rsidRPr="0045448C" w:rsidRDefault="00BB23F7" w:rsidP="00BB23F7">
      <w:r w:rsidRPr="0045448C">
        <w:t>C)</w:t>
      </w:r>
      <w:r>
        <w:t xml:space="preserve"> </w:t>
      </w:r>
      <w:r w:rsidRPr="0045448C">
        <w:t>prevent all fraud and ensure the amounts reported are precise to the penny.</w:t>
      </w:r>
    </w:p>
    <w:p w14:paraId="58720A72" w14:textId="77777777" w:rsidR="00BB23F7" w:rsidRPr="0045448C" w:rsidRDefault="00BB23F7" w:rsidP="00BB23F7">
      <w:r w:rsidRPr="0045448C">
        <w:t>D)</w:t>
      </w:r>
      <w:r>
        <w:t xml:space="preserve"> </w:t>
      </w:r>
      <w:r w:rsidRPr="0045448C">
        <w:t>ensure that companies become more profitable.</w:t>
      </w:r>
    </w:p>
    <w:p w14:paraId="2A078A49" w14:textId="77777777" w:rsidR="00BB23F7" w:rsidRPr="0045448C" w:rsidRDefault="00BB23F7" w:rsidP="00BB23F7"/>
    <w:p w14:paraId="7E50E84F" w14:textId="77777777" w:rsidR="00BB23F7" w:rsidRPr="0045448C" w:rsidRDefault="00BB23F7" w:rsidP="00BB23F7">
      <w:r w:rsidRPr="0045448C">
        <w:t>Answer: A</w:t>
      </w:r>
    </w:p>
    <w:p w14:paraId="00ED1E15" w14:textId="77777777" w:rsidR="00BB23F7" w:rsidRDefault="00BB23F7" w:rsidP="00BB23F7">
      <w:pPr>
        <w:widowControl w:val="0"/>
        <w:tabs>
          <w:tab w:val="right" w:pos="547"/>
        </w:tabs>
        <w:autoSpaceDE w:val="0"/>
        <w:autoSpaceDN w:val="0"/>
        <w:adjustRightInd w:val="0"/>
      </w:pPr>
      <w:r>
        <w:t xml:space="preserve">Difficulty: 1 Easy </w:t>
      </w:r>
    </w:p>
    <w:p w14:paraId="23A7B704" w14:textId="77777777" w:rsidR="00BB23F7" w:rsidRDefault="00BB23F7" w:rsidP="00BB23F7">
      <w:r>
        <w:t>LO: 01-04</w:t>
      </w:r>
    </w:p>
    <w:p w14:paraId="7424CE72" w14:textId="77777777" w:rsidR="00BB23F7" w:rsidRDefault="00BB23F7" w:rsidP="00BB23F7">
      <w:r>
        <w:t>Topic: Useful Financial Information</w:t>
      </w:r>
    </w:p>
    <w:p w14:paraId="4310E762" w14:textId="77777777" w:rsidR="00BB23F7" w:rsidRPr="00A623BC" w:rsidRDefault="00BB23F7" w:rsidP="00BB23F7">
      <w:r w:rsidRPr="00A623BC">
        <w:t>Blooms: Remember</w:t>
      </w:r>
    </w:p>
    <w:p w14:paraId="7A89757D" w14:textId="77777777" w:rsidR="00BB23F7" w:rsidRPr="00A623BC" w:rsidRDefault="00BB23F7" w:rsidP="00BB23F7">
      <w:r w:rsidRPr="00A623BC">
        <w:t>AACSB: Analytical Thinking</w:t>
      </w:r>
    </w:p>
    <w:p w14:paraId="066D22EA" w14:textId="77777777" w:rsidR="00BB23F7" w:rsidRPr="00A623BC" w:rsidRDefault="00BB23F7" w:rsidP="00BB23F7">
      <w:r w:rsidRPr="00A623BC">
        <w:t>AICPA BB: Industry</w:t>
      </w:r>
    </w:p>
    <w:p w14:paraId="23E13111" w14:textId="77777777" w:rsidR="00BB23F7" w:rsidRPr="00A623BC" w:rsidRDefault="00BB23F7" w:rsidP="00BB23F7">
      <w:r w:rsidRPr="00A623BC">
        <w:t>AICPA FN: Reporting</w:t>
      </w:r>
    </w:p>
    <w:p w14:paraId="11242CA6" w14:textId="77777777" w:rsidR="00BB23F7" w:rsidRPr="0045448C" w:rsidRDefault="00BB23F7" w:rsidP="00BB23F7">
      <w:r w:rsidRPr="0045448C">
        <w:t>Source: LearnSmart</w:t>
      </w:r>
    </w:p>
    <w:p w14:paraId="33D19D1E" w14:textId="77777777" w:rsidR="00BB23F7" w:rsidRPr="00F84EF0" w:rsidRDefault="00BB23F7" w:rsidP="00BB23F7">
      <w:r w:rsidRPr="00F84EF0">
        <w:t xml:space="preserve">Feedback: </w:t>
      </w:r>
      <w:r w:rsidRPr="00F84EF0">
        <w:rPr>
          <w:bCs/>
        </w:rPr>
        <w:t xml:space="preserve">The main goal of GAAP and IFRS is to ensure companies produce financial information that is useful </w:t>
      </w:r>
      <w:r w:rsidRPr="00F84EF0">
        <w:t xml:space="preserve">to existing and potential investors, lenders, and other creditors </w:t>
      </w:r>
      <w:r w:rsidRPr="00F84EF0">
        <w:rPr>
          <w:bCs/>
        </w:rPr>
        <w:t xml:space="preserve">in making decisions </w:t>
      </w:r>
      <w:r w:rsidRPr="00F84EF0">
        <w:t>about providing resources to the companies.</w:t>
      </w:r>
    </w:p>
    <w:p w14:paraId="0B856650" w14:textId="77777777" w:rsidR="00BB23F7" w:rsidRPr="0045448C" w:rsidRDefault="00BB23F7" w:rsidP="00BB23F7"/>
    <w:p w14:paraId="17B2B972" w14:textId="77777777" w:rsidR="00BB23F7" w:rsidRPr="0045448C" w:rsidRDefault="00BB23F7" w:rsidP="00BB23F7">
      <w:r w:rsidRPr="0045448C">
        <w:t>[QUESTION]</w:t>
      </w:r>
    </w:p>
    <w:p w14:paraId="3E810E99" w14:textId="4ECDC1E9" w:rsidR="00BB23F7" w:rsidRPr="0045448C" w:rsidRDefault="00030225" w:rsidP="00BB23F7">
      <w:r>
        <w:t>197</w:t>
      </w:r>
      <w:r w:rsidR="00BB23F7" w:rsidRPr="0045448C">
        <w:t>.</w:t>
      </w:r>
      <w:r w:rsidR="00BB23F7">
        <w:t xml:space="preserve"> </w:t>
      </w:r>
      <w:r w:rsidR="00BB23F7" w:rsidRPr="0045448C">
        <w:t>U</w:t>
      </w:r>
      <w:r w:rsidR="00BB23F7">
        <w:t>.</w:t>
      </w:r>
      <w:r w:rsidR="00BB23F7" w:rsidRPr="0045448C">
        <w:t>S</w:t>
      </w:r>
      <w:r w:rsidR="00BB23F7">
        <w:t>.</w:t>
      </w:r>
      <w:r w:rsidR="00BB23F7" w:rsidRPr="0045448C">
        <w:t xml:space="preserve"> GAAP are</w:t>
      </w:r>
      <w:r w:rsidR="00BB23F7">
        <w:t>:</w:t>
      </w:r>
    </w:p>
    <w:p w14:paraId="7819E8A8" w14:textId="77777777" w:rsidR="00BB23F7" w:rsidRPr="0045448C" w:rsidRDefault="00BB23F7" w:rsidP="00BB23F7">
      <w:r w:rsidRPr="0045448C">
        <w:t>A)</w:t>
      </w:r>
      <w:r>
        <w:t xml:space="preserve"> </w:t>
      </w:r>
      <w:r w:rsidRPr="0045448C">
        <w:t>another term for IFRS.</w:t>
      </w:r>
    </w:p>
    <w:p w14:paraId="14FF7683" w14:textId="77777777" w:rsidR="00BB23F7" w:rsidRPr="0045448C" w:rsidRDefault="00BB23F7" w:rsidP="00BB23F7">
      <w:r w:rsidRPr="0045448C">
        <w:t>B)</w:t>
      </w:r>
      <w:r>
        <w:t xml:space="preserve"> </w:t>
      </w:r>
      <w:r w:rsidRPr="0045448C">
        <w:t>the accounting rules developed by the IASB for use in the United States.</w:t>
      </w:r>
    </w:p>
    <w:p w14:paraId="27722E46" w14:textId="77777777" w:rsidR="00BB23F7" w:rsidRPr="0045448C" w:rsidRDefault="00BB23F7" w:rsidP="00BB23F7">
      <w:r w:rsidRPr="0045448C">
        <w:t>C)</w:t>
      </w:r>
      <w:r>
        <w:t xml:space="preserve"> </w:t>
      </w:r>
      <w:r w:rsidRPr="0045448C">
        <w:t>the oversight board that supervises auditors .</w:t>
      </w:r>
    </w:p>
    <w:p w14:paraId="6265ED1F" w14:textId="77777777" w:rsidR="00BB23F7" w:rsidRPr="0045448C" w:rsidRDefault="00BB23F7" w:rsidP="00BB23F7">
      <w:r w:rsidRPr="0045448C">
        <w:lastRenderedPageBreak/>
        <w:t>D)</w:t>
      </w:r>
      <w:r>
        <w:t xml:space="preserve"> </w:t>
      </w:r>
      <w:r w:rsidRPr="0045448C">
        <w:t>the accounting rules developed by the FASB for use in the United States.</w:t>
      </w:r>
    </w:p>
    <w:p w14:paraId="7B46B937" w14:textId="77777777" w:rsidR="00BB23F7" w:rsidRPr="0045448C" w:rsidRDefault="00BB23F7" w:rsidP="00BB23F7"/>
    <w:p w14:paraId="633C75F4" w14:textId="77777777" w:rsidR="00BB23F7" w:rsidRPr="0045448C" w:rsidRDefault="00BB23F7" w:rsidP="00BB23F7">
      <w:r w:rsidRPr="0045448C">
        <w:t>Answer: D</w:t>
      </w:r>
    </w:p>
    <w:p w14:paraId="2185FEF7" w14:textId="77777777" w:rsidR="00BB23F7" w:rsidRDefault="00BB23F7" w:rsidP="00BB23F7">
      <w:pPr>
        <w:widowControl w:val="0"/>
        <w:tabs>
          <w:tab w:val="right" w:pos="547"/>
        </w:tabs>
        <w:autoSpaceDE w:val="0"/>
        <w:autoSpaceDN w:val="0"/>
        <w:adjustRightInd w:val="0"/>
      </w:pPr>
      <w:r>
        <w:t xml:space="preserve">Difficulty: 1 Easy </w:t>
      </w:r>
    </w:p>
    <w:p w14:paraId="2C92FDBB" w14:textId="77777777" w:rsidR="00BB23F7" w:rsidRDefault="00BB23F7" w:rsidP="00BB23F7">
      <w:r>
        <w:t>LO: 01-04</w:t>
      </w:r>
    </w:p>
    <w:p w14:paraId="1E1CCB06" w14:textId="77777777" w:rsidR="00BB23F7" w:rsidRDefault="00BB23F7" w:rsidP="00BB23F7">
      <w:r>
        <w:t>Topic: Useful Financial Information</w:t>
      </w:r>
    </w:p>
    <w:p w14:paraId="51A561B9" w14:textId="77777777" w:rsidR="00BB23F7" w:rsidRPr="00A623BC" w:rsidRDefault="00BB23F7" w:rsidP="00BB23F7">
      <w:r w:rsidRPr="00A623BC">
        <w:t>Blooms: Remember</w:t>
      </w:r>
    </w:p>
    <w:p w14:paraId="50A2C70E" w14:textId="77777777" w:rsidR="00BB23F7" w:rsidRPr="00A623BC" w:rsidRDefault="00BB23F7" w:rsidP="00BB23F7">
      <w:r w:rsidRPr="00A623BC">
        <w:t>AACSB: Analytical Thinking</w:t>
      </w:r>
    </w:p>
    <w:p w14:paraId="0FBB3D8E" w14:textId="77777777" w:rsidR="00BB23F7" w:rsidRPr="00A623BC" w:rsidRDefault="00BB23F7" w:rsidP="00BB23F7">
      <w:r w:rsidRPr="00A623BC">
        <w:t>AICPA BB: Industry</w:t>
      </w:r>
    </w:p>
    <w:p w14:paraId="1D351F6B" w14:textId="77777777" w:rsidR="00BB23F7" w:rsidRPr="00A623BC" w:rsidRDefault="00BB23F7" w:rsidP="00BB23F7">
      <w:r w:rsidRPr="00A623BC">
        <w:t>AICPA FN: Reporting</w:t>
      </w:r>
    </w:p>
    <w:p w14:paraId="1A031381" w14:textId="77777777" w:rsidR="00BB23F7" w:rsidRPr="0045448C" w:rsidRDefault="00BB23F7" w:rsidP="00BB23F7">
      <w:r w:rsidRPr="0045448C">
        <w:t>Source: LearnSmart</w:t>
      </w:r>
    </w:p>
    <w:p w14:paraId="03100838" w14:textId="77777777" w:rsidR="00BB23F7" w:rsidRPr="00F84EF0" w:rsidRDefault="00BB23F7" w:rsidP="00BB23F7">
      <w:r w:rsidRPr="0045448C">
        <w:t xml:space="preserve">Feedback: </w:t>
      </w:r>
      <w:r w:rsidRPr="00F84EF0">
        <w:t>Currently,</w:t>
      </w:r>
      <w:r>
        <w:t xml:space="preserve"> </w:t>
      </w:r>
      <w:r w:rsidRPr="00F84EF0">
        <w:t>the Financial Accounting Standards Board (FASB) has the primary responsibility for</w:t>
      </w:r>
      <w:r>
        <w:t xml:space="preserve"> </w:t>
      </w:r>
      <w:r w:rsidRPr="00F84EF0">
        <w:t>setting the underlying rules of accounting in the United States. As a group, these rules are</w:t>
      </w:r>
      <w:r>
        <w:t xml:space="preserve"> </w:t>
      </w:r>
      <w:r w:rsidRPr="00F84EF0">
        <w:t xml:space="preserve">called </w:t>
      </w:r>
      <w:r w:rsidRPr="00F84EF0">
        <w:rPr>
          <w:bCs/>
        </w:rPr>
        <w:t>Generally Accepted Accounting Principles</w:t>
      </w:r>
      <w:r w:rsidRPr="00F84EF0">
        <w:t xml:space="preserve">, or </w:t>
      </w:r>
      <w:r w:rsidRPr="00F84EF0">
        <w:rPr>
          <w:bCs/>
        </w:rPr>
        <w:t xml:space="preserve">GAAP </w:t>
      </w:r>
      <w:r w:rsidRPr="00F84EF0">
        <w:t>for short.</w:t>
      </w:r>
    </w:p>
    <w:p w14:paraId="19180358" w14:textId="77777777" w:rsidR="00BB23F7" w:rsidRPr="0045448C" w:rsidRDefault="00BB23F7" w:rsidP="00BB23F7"/>
    <w:p w14:paraId="494506E2" w14:textId="77777777" w:rsidR="00BB23F7" w:rsidRPr="0045448C" w:rsidRDefault="00BB23F7" w:rsidP="00BB23F7">
      <w:r w:rsidRPr="0045448C">
        <w:t>[QUESTION]</w:t>
      </w:r>
    </w:p>
    <w:p w14:paraId="7825FA9E" w14:textId="57A9AE95" w:rsidR="00BB23F7" w:rsidRPr="0045448C" w:rsidRDefault="00030225" w:rsidP="00BB23F7">
      <w:r>
        <w:t>198</w:t>
      </w:r>
      <w:r w:rsidR="00BB23F7" w:rsidRPr="0045448C">
        <w:t>.</w:t>
      </w:r>
      <w:r w:rsidR="00BB23F7">
        <w:t xml:space="preserve"> </w:t>
      </w:r>
      <w:r w:rsidR="00BB23F7" w:rsidRPr="0045448C">
        <w:t>Which of the following is the set of laws enacted by the government to strengthen corporate reporting in response to the Enron, WorldCom and other frauds?</w:t>
      </w:r>
    </w:p>
    <w:p w14:paraId="640C7C87" w14:textId="77777777" w:rsidR="00BB23F7" w:rsidRPr="0045448C" w:rsidRDefault="00BB23F7" w:rsidP="00BB23F7">
      <w:r w:rsidRPr="0045448C">
        <w:t>A)</w:t>
      </w:r>
      <w:r>
        <w:t xml:space="preserve"> </w:t>
      </w:r>
      <w:r w:rsidRPr="0045448C">
        <w:t>Sarbanes-Oxley Act</w:t>
      </w:r>
    </w:p>
    <w:p w14:paraId="4E122E12" w14:textId="77777777" w:rsidR="00BB23F7" w:rsidRPr="0045448C" w:rsidRDefault="00BB23F7" w:rsidP="00BB23F7">
      <w:r w:rsidRPr="0045448C">
        <w:t>B)</w:t>
      </w:r>
      <w:r>
        <w:t xml:space="preserve"> </w:t>
      </w:r>
      <w:r w:rsidRPr="0045448C">
        <w:t>Professional Code of Ethics</w:t>
      </w:r>
    </w:p>
    <w:p w14:paraId="2A7E3904" w14:textId="77777777" w:rsidR="00BB23F7" w:rsidRPr="0045448C" w:rsidRDefault="00BB23F7" w:rsidP="00BB23F7">
      <w:r w:rsidRPr="0045448C">
        <w:t>C)</w:t>
      </w:r>
      <w:r>
        <w:t xml:space="preserve"> </w:t>
      </w:r>
      <w:r w:rsidRPr="0045448C">
        <w:t>Internal Revenue Code</w:t>
      </w:r>
    </w:p>
    <w:p w14:paraId="475E0513" w14:textId="77777777" w:rsidR="00BB23F7" w:rsidRPr="0045448C" w:rsidRDefault="00BB23F7" w:rsidP="00BB23F7">
      <w:r w:rsidRPr="0045448C">
        <w:t>D)</w:t>
      </w:r>
      <w:r>
        <w:t xml:space="preserve"> </w:t>
      </w:r>
      <w:r w:rsidRPr="0045448C">
        <w:t>Securities and Exchange Commission Act</w:t>
      </w:r>
    </w:p>
    <w:p w14:paraId="7CF593B3" w14:textId="77777777" w:rsidR="00BB23F7" w:rsidRPr="0045448C" w:rsidRDefault="00BB23F7" w:rsidP="00BB23F7"/>
    <w:p w14:paraId="74302625" w14:textId="77777777" w:rsidR="00BB23F7" w:rsidRPr="0045448C" w:rsidRDefault="00BB23F7" w:rsidP="00BB23F7">
      <w:r w:rsidRPr="0045448C">
        <w:t>Answer: A</w:t>
      </w:r>
    </w:p>
    <w:p w14:paraId="76345DD6" w14:textId="77777777" w:rsidR="00BB23F7" w:rsidRDefault="00BB23F7" w:rsidP="00BB23F7">
      <w:pPr>
        <w:widowControl w:val="0"/>
        <w:tabs>
          <w:tab w:val="right" w:pos="547"/>
        </w:tabs>
        <w:autoSpaceDE w:val="0"/>
        <w:autoSpaceDN w:val="0"/>
        <w:adjustRightInd w:val="0"/>
      </w:pPr>
      <w:r>
        <w:t xml:space="preserve">Difficulty: 1 Easy </w:t>
      </w:r>
    </w:p>
    <w:p w14:paraId="5200D972" w14:textId="77777777" w:rsidR="00BB23F7" w:rsidRDefault="00BB23F7" w:rsidP="00BB23F7">
      <w:r>
        <w:t>LO: 01-04</w:t>
      </w:r>
    </w:p>
    <w:p w14:paraId="05A2CA40" w14:textId="77777777" w:rsidR="00BB23F7" w:rsidRDefault="00BB23F7" w:rsidP="00BB23F7">
      <w:r>
        <w:t>Topic: Useful Financial Information</w:t>
      </w:r>
    </w:p>
    <w:p w14:paraId="5135B8F0" w14:textId="77777777" w:rsidR="00BB23F7" w:rsidRPr="00A623BC" w:rsidRDefault="00BB23F7" w:rsidP="00BB23F7">
      <w:r w:rsidRPr="00A623BC">
        <w:t>Blooms: Remember</w:t>
      </w:r>
    </w:p>
    <w:p w14:paraId="1504B82A" w14:textId="77777777" w:rsidR="00BB23F7" w:rsidRPr="00A623BC" w:rsidRDefault="00BB23F7" w:rsidP="00BB23F7">
      <w:r w:rsidRPr="00A623BC">
        <w:t>AACSB: Reflective Thinking</w:t>
      </w:r>
    </w:p>
    <w:p w14:paraId="7119E917" w14:textId="77777777" w:rsidR="00BB23F7" w:rsidRPr="00A623BC" w:rsidRDefault="00BB23F7" w:rsidP="00BB23F7">
      <w:r w:rsidRPr="00A623BC">
        <w:t>AICPA BB: Legal</w:t>
      </w:r>
    </w:p>
    <w:p w14:paraId="0A0FFC4A" w14:textId="77777777" w:rsidR="00BB23F7" w:rsidRPr="00A623BC" w:rsidRDefault="00BB23F7" w:rsidP="00BB23F7">
      <w:r w:rsidRPr="00A623BC">
        <w:t>AICPA FN: Reporting</w:t>
      </w:r>
    </w:p>
    <w:p w14:paraId="224E49C6" w14:textId="77777777" w:rsidR="00BB23F7" w:rsidRPr="0045448C" w:rsidRDefault="00BB23F7" w:rsidP="00BB23F7">
      <w:r w:rsidRPr="0045448C">
        <w:t>Source: LearnSmart</w:t>
      </w:r>
    </w:p>
    <w:p w14:paraId="3070EED2" w14:textId="77777777" w:rsidR="00BB23F7" w:rsidRPr="0045448C" w:rsidRDefault="00BB23F7" w:rsidP="00BB23F7">
      <w:r w:rsidRPr="0045448C">
        <w:t>Feedback:</w:t>
      </w:r>
      <w:r w:rsidRPr="00C96815">
        <w:rPr>
          <w:rFonts w:ascii="TimesLTStd-Roman" w:hAnsi="TimesLTStd-Roman" w:cs="TimesLTStd-Roman"/>
          <w:sz w:val="20"/>
          <w:szCs w:val="20"/>
        </w:rPr>
        <w:t xml:space="preserve"> </w:t>
      </w:r>
      <w:r w:rsidRPr="00C96815">
        <w:t xml:space="preserve">In response to frauds, the government introduced new laws through the </w:t>
      </w:r>
      <w:r w:rsidRPr="00C96815">
        <w:rPr>
          <w:bCs/>
        </w:rPr>
        <w:t>Sarbanes-Oxley</w:t>
      </w:r>
      <w:r>
        <w:rPr>
          <w:b/>
          <w:bCs/>
        </w:rPr>
        <w:t xml:space="preserve"> </w:t>
      </w:r>
      <w:r w:rsidRPr="00C96815">
        <w:rPr>
          <w:bCs/>
        </w:rPr>
        <w:t>Act</w:t>
      </w:r>
      <w:r w:rsidRPr="00C96815">
        <w:t>.</w:t>
      </w:r>
    </w:p>
    <w:p w14:paraId="7786C979" w14:textId="77777777" w:rsidR="00BB23F7" w:rsidRPr="0045448C" w:rsidRDefault="00BB23F7" w:rsidP="00BB23F7"/>
    <w:p w14:paraId="08EC2956" w14:textId="77777777" w:rsidR="00BB23F7" w:rsidRPr="0045448C" w:rsidRDefault="00BB23F7" w:rsidP="00BB23F7">
      <w:r w:rsidRPr="0045448C">
        <w:t>[QUESTION]</w:t>
      </w:r>
    </w:p>
    <w:p w14:paraId="66FA7DD0" w14:textId="1B6831FE" w:rsidR="00BB23F7" w:rsidRPr="0045448C" w:rsidRDefault="00030225" w:rsidP="00BB23F7">
      <w:r>
        <w:t>199</w:t>
      </w:r>
      <w:r w:rsidR="00BB23F7" w:rsidRPr="0045448C">
        <w:t>.</w:t>
      </w:r>
      <w:r w:rsidR="00BB23F7">
        <w:t xml:space="preserve"> </w:t>
      </w:r>
      <w:r w:rsidR="00BB23F7" w:rsidRPr="0045448C">
        <w:t>The Sarbanes-Oxley Act (SOX)</w:t>
      </w:r>
      <w:r w:rsidR="00BB23F7">
        <w:t>:</w:t>
      </w:r>
    </w:p>
    <w:p w14:paraId="32B98FE5" w14:textId="77777777" w:rsidR="00BB23F7" w:rsidRPr="0045448C" w:rsidRDefault="00BB23F7" w:rsidP="00BB23F7">
      <w:r w:rsidRPr="0045448C">
        <w:t>A)</w:t>
      </w:r>
      <w:r>
        <w:t xml:space="preserve"> </w:t>
      </w:r>
      <w:r w:rsidRPr="0045448C">
        <w:t>outlines the code of professional ethics for accountants.</w:t>
      </w:r>
    </w:p>
    <w:p w14:paraId="13D21D49" w14:textId="77777777" w:rsidR="00BB23F7" w:rsidRPr="0045448C" w:rsidRDefault="00BB23F7" w:rsidP="00BB23F7">
      <w:r w:rsidRPr="0045448C">
        <w:t>B)</w:t>
      </w:r>
      <w:r>
        <w:t xml:space="preserve"> </w:t>
      </w:r>
      <w:r w:rsidRPr="0045448C">
        <w:t>is a set of laws established to strengthen corporate reporting.</w:t>
      </w:r>
    </w:p>
    <w:p w14:paraId="7EBA2BDE" w14:textId="77777777" w:rsidR="00BB23F7" w:rsidRPr="0045448C" w:rsidRDefault="00BB23F7" w:rsidP="00BB23F7">
      <w:r w:rsidRPr="0045448C">
        <w:t>C)</w:t>
      </w:r>
      <w:r>
        <w:t xml:space="preserve"> </w:t>
      </w:r>
      <w:r w:rsidRPr="0045448C">
        <w:t>requires all publicly-traded corporations to pay annual dividends.</w:t>
      </w:r>
    </w:p>
    <w:p w14:paraId="4731E640" w14:textId="77777777" w:rsidR="00BB23F7" w:rsidRPr="0045448C" w:rsidRDefault="00BB23F7" w:rsidP="00BB23F7"/>
    <w:p w14:paraId="605AEFCD" w14:textId="77777777" w:rsidR="00BB23F7" w:rsidRPr="0045448C" w:rsidRDefault="00BB23F7" w:rsidP="00BB23F7">
      <w:r w:rsidRPr="0045448C">
        <w:t>Answer: B</w:t>
      </w:r>
    </w:p>
    <w:p w14:paraId="1BAE816A" w14:textId="77777777" w:rsidR="00BB23F7" w:rsidRDefault="00BB23F7" w:rsidP="00BB23F7">
      <w:pPr>
        <w:widowControl w:val="0"/>
        <w:tabs>
          <w:tab w:val="right" w:pos="547"/>
        </w:tabs>
        <w:autoSpaceDE w:val="0"/>
        <w:autoSpaceDN w:val="0"/>
        <w:adjustRightInd w:val="0"/>
      </w:pPr>
      <w:r>
        <w:t xml:space="preserve">Difficulty: 1 Easy </w:t>
      </w:r>
    </w:p>
    <w:p w14:paraId="10A76F3E" w14:textId="77777777" w:rsidR="00BB23F7" w:rsidRDefault="00BB23F7" w:rsidP="00BB23F7">
      <w:r>
        <w:lastRenderedPageBreak/>
        <w:t>LO: 01-04</w:t>
      </w:r>
    </w:p>
    <w:p w14:paraId="026345B0" w14:textId="77777777" w:rsidR="00BB23F7" w:rsidRDefault="00BB23F7" w:rsidP="00BB23F7">
      <w:r>
        <w:t>Topic: Useful Financial Information</w:t>
      </w:r>
    </w:p>
    <w:p w14:paraId="35753233" w14:textId="77777777" w:rsidR="00BB23F7" w:rsidRPr="00A623BC" w:rsidRDefault="00BB23F7" w:rsidP="00BB23F7">
      <w:r w:rsidRPr="00A623BC">
        <w:t>Blooms: Remember</w:t>
      </w:r>
    </w:p>
    <w:p w14:paraId="6C13B062" w14:textId="77777777" w:rsidR="00BB23F7" w:rsidRPr="00A623BC" w:rsidRDefault="00BB23F7" w:rsidP="00BB23F7">
      <w:r w:rsidRPr="00A623BC">
        <w:t>AACSB: Reflective Thinking</w:t>
      </w:r>
    </w:p>
    <w:p w14:paraId="4A6298FC" w14:textId="77777777" w:rsidR="00BB23F7" w:rsidRPr="00A623BC" w:rsidRDefault="00BB23F7" w:rsidP="00BB23F7">
      <w:r w:rsidRPr="00A623BC">
        <w:t>AICPA BB: Legal</w:t>
      </w:r>
    </w:p>
    <w:p w14:paraId="4393DF47" w14:textId="77777777" w:rsidR="00BB23F7" w:rsidRPr="00A623BC" w:rsidRDefault="00BB23F7" w:rsidP="00BB23F7">
      <w:r w:rsidRPr="00A623BC">
        <w:t>AICPA FN: Reporting</w:t>
      </w:r>
    </w:p>
    <w:p w14:paraId="1AE97791" w14:textId="77777777" w:rsidR="00BB23F7" w:rsidRPr="0045448C" w:rsidRDefault="00BB23F7" w:rsidP="00BB23F7">
      <w:r>
        <w:t>Source</w:t>
      </w:r>
      <w:r w:rsidRPr="0045448C">
        <w:t>: LearnSmart</w:t>
      </w:r>
    </w:p>
    <w:p w14:paraId="099CC82D" w14:textId="77777777" w:rsidR="00BB23F7" w:rsidRDefault="00BB23F7" w:rsidP="00BB23F7">
      <w:r w:rsidRPr="00C96815">
        <w:t>Feedback:</w:t>
      </w:r>
      <w:r w:rsidRPr="00C96815">
        <w:rPr>
          <w:rFonts w:ascii="AvenirLTPro-Heavy" w:hAnsi="AvenirLTPro-Heavy" w:cs="AvenirLTPro-Heavy"/>
          <w:bCs/>
          <w:sz w:val="15"/>
          <w:szCs w:val="15"/>
        </w:rPr>
        <w:t xml:space="preserve"> </w:t>
      </w:r>
      <w:r w:rsidRPr="00C96815">
        <w:rPr>
          <w:bCs/>
        </w:rPr>
        <w:t xml:space="preserve">Sarbanes-Oxley Act (SOX) is a </w:t>
      </w:r>
      <w:r w:rsidRPr="00C96815">
        <w:t>set of laws established to strengthen corporate reporting</w:t>
      </w:r>
      <w:r>
        <w:t xml:space="preserve"> </w:t>
      </w:r>
      <w:r w:rsidRPr="00C96815">
        <w:t>in the United States.</w:t>
      </w:r>
    </w:p>
    <w:p w14:paraId="5EB8194C" w14:textId="77777777" w:rsidR="00BB23F7" w:rsidRPr="00F34135" w:rsidRDefault="00BB23F7" w:rsidP="00F34135">
      <w:pPr>
        <w:widowControl w:val="0"/>
        <w:autoSpaceDE w:val="0"/>
        <w:autoSpaceDN w:val="0"/>
        <w:adjustRightInd w:val="0"/>
        <w:rPr>
          <w:bCs/>
        </w:rPr>
      </w:pPr>
    </w:p>
    <w:p w14:paraId="57AF663A" w14:textId="77777777" w:rsidR="004E61A2" w:rsidRPr="00F34135" w:rsidRDefault="00E36E31" w:rsidP="00F34135">
      <w:pPr>
        <w:widowControl w:val="0"/>
        <w:autoSpaceDE w:val="0"/>
        <w:autoSpaceDN w:val="0"/>
        <w:adjustRightInd w:val="0"/>
        <w:rPr>
          <w:b/>
          <w:bCs/>
        </w:rPr>
      </w:pPr>
      <w:r w:rsidRPr="00F34135">
        <w:rPr>
          <w:b/>
          <w:bCs/>
        </w:rPr>
        <w:t>PROBLEMS</w:t>
      </w:r>
    </w:p>
    <w:p w14:paraId="7EF1B54E" w14:textId="77777777" w:rsidR="00E36E31" w:rsidRPr="00F34135" w:rsidRDefault="00E36E31" w:rsidP="00F34135">
      <w:pPr>
        <w:widowControl w:val="0"/>
        <w:autoSpaceDE w:val="0"/>
        <w:autoSpaceDN w:val="0"/>
        <w:adjustRightInd w:val="0"/>
        <w:rPr>
          <w:rFonts w:ascii="Tms Rmn" w:hAnsi="Tms Rmn" w:cs="Tms Rmn"/>
        </w:rPr>
      </w:pPr>
    </w:p>
    <w:p w14:paraId="19C5634E" w14:textId="77777777" w:rsidR="004F784B" w:rsidRPr="0032023E" w:rsidRDefault="004F784B" w:rsidP="004F784B">
      <w:pPr>
        <w:ind w:right="720"/>
      </w:pPr>
      <w:r w:rsidRPr="0032023E">
        <w:t>[QUESTION]</w:t>
      </w:r>
    </w:p>
    <w:p w14:paraId="447F6574" w14:textId="0781D0AA" w:rsidR="004E61A2" w:rsidRPr="00F34135" w:rsidRDefault="00030225" w:rsidP="00F34135">
      <w:pPr>
        <w:widowControl w:val="0"/>
        <w:autoSpaceDE w:val="0"/>
        <w:autoSpaceDN w:val="0"/>
        <w:adjustRightInd w:val="0"/>
      </w:pPr>
      <w:r>
        <w:t>200</w:t>
      </w:r>
      <w:r w:rsidR="004F784B" w:rsidRPr="0032023E">
        <w:t xml:space="preserve">. </w:t>
      </w:r>
      <w:r w:rsidR="004E61A2" w:rsidRPr="00F34135">
        <w:t xml:space="preserve">The table shows financial data for Purrfect Pets, Inc. as of June 30, </w:t>
      </w:r>
      <w:r w:rsidR="008F7440" w:rsidRPr="00F34135">
        <w:t xml:space="preserve">Year </w:t>
      </w:r>
      <w:r w:rsidR="0078447C" w:rsidRPr="00F34135">
        <w:t>3</w:t>
      </w:r>
      <w:r w:rsidR="00CB5F9E" w:rsidRPr="00F34135">
        <w:t xml:space="preserve">. </w:t>
      </w:r>
    </w:p>
    <w:p w14:paraId="6663DCDE" w14:textId="77777777" w:rsidR="00BA3AF6" w:rsidRPr="00F34135" w:rsidRDefault="00BA3AF6" w:rsidP="00F34135">
      <w:pPr>
        <w:widowControl w:val="0"/>
        <w:autoSpaceDE w:val="0"/>
        <w:autoSpaceDN w:val="0"/>
        <w:adjustRightInd w:val="0"/>
        <w:rPr>
          <w:rFonts w:ascii="Tms Rmn" w:hAnsi="Tms Rmn" w:cs="Tms Rmn"/>
        </w:rPr>
      </w:pPr>
    </w:p>
    <w:tbl>
      <w:tblPr>
        <w:tblW w:w="0" w:type="auto"/>
        <w:tblLayout w:type="fixed"/>
        <w:tblCellMar>
          <w:left w:w="0" w:type="dxa"/>
          <w:right w:w="0" w:type="dxa"/>
        </w:tblCellMar>
        <w:tblLook w:val="0000" w:firstRow="0" w:lastRow="0" w:firstColumn="0" w:lastColumn="0" w:noHBand="0" w:noVBand="0"/>
      </w:tblPr>
      <w:tblGrid>
        <w:gridCol w:w="3456"/>
        <w:gridCol w:w="1152"/>
      </w:tblGrid>
      <w:tr w:rsidR="003B2588" w:rsidRPr="00F34135" w14:paraId="390E98E9" w14:textId="77777777" w:rsidTr="00F34135">
        <w:tc>
          <w:tcPr>
            <w:tcW w:w="3456" w:type="dxa"/>
            <w:tcBorders>
              <w:top w:val="nil"/>
              <w:left w:val="nil"/>
              <w:bottom w:val="nil"/>
              <w:right w:val="nil"/>
            </w:tcBorders>
          </w:tcPr>
          <w:p w14:paraId="201D26AA" w14:textId="77777777" w:rsidR="003B2588" w:rsidRPr="00F34135" w:rsidRDefault="003B2588" w:rsidP="00F34135">
            <w:pPr>
              <w:widowControl w:val="0"/>
              <w:autoSpaceDE w:val="0"/>
              <w:autoSpaceDN w:val="0"/>
              <w:adjustRightInd w:val="0"/>
            </w:pPr>
            <w:r w:rsidRPr="00F34135">
              <w:t>Accounts Receivable</w:t>
            </w:r>
          </w:p>
        </w:tc>
        <w:tc>
          <w:tcPr>
            <w:tcW w:w="1152" w:type="dxa"/>
            <w:tcBorders>
              <w:top w:val="nil"/>
              <w:left w:val="nil"/>
              <w:bottom w:val="nil"/>
              <w:right w:val="nil"/>
            </w:tcBorders>
          </w:tcPr>
          <w:p w14:paraId="1960FE75" w14:textId="77777777" w:rsidR="003B2588" w:rsidRPr="00F34135" w:rsidRDefault="003B2588" w:rsidP="00F34135">
            <w:pPr>
              <w:widowControl w:val="0"/>
              <w:autoSpaceDE w:val="0"/>
              <w:autoSpaceDN w:val="0"/>
              <w:adjustRightInd w:val="0"/>
              <w:jc w:val="right"/>
            </w:pPr>
            <w:r w:rsidRPr="00F34135">
              <w:t>$419,200</w:t>
            </w:r>
          </w:p>
        </w:tc>
      </w:tr>
      <w:tr w:rsidR="003B2588" w:rsidRPr="00F34135" w14:paraId="201ABB8D" w14:textId="77777777" w:rsidTr="00F34135">
        <w:tc>
          <w:tcPr>
            <w:tcW w:w="3456" w:type="dxa"/>
            <w:tcBorders>
              <w:top w:val="nil"/>
              <w:left w:val="nil"/>
              <w:bottom w:val="nil"/>
              <w:right w:val="nil"/>
            </w:tcBorders>
          </w:tcPr>
          <w:p w14:paraId="000CE449" w14:textId="77777777" w:rsidR="003B2588" w:rsidRPr="00F34135" w:rsidRDefault="003B2588" w:rsidP="00F34135">
            <w:pPr>
              <w:widowControl w:val="0"/>
              <w:autoSpaceDE w:val="0"/>
              <w:autoSpaceDN w:val="0"/>
              <w:adjustRightInd w:val="0"/>
            </w:pPr>
            <w:r w:rsidRPr="00F34135">
              <w:t>Retained Earnings</w:t>
            </w:r>
          </w:p>
        </w:tc>
        <w:tc>
          <w:tcPr>
            <w:tcW w:w="1152" w:type="dxa"/>
            <w:tcBorders>
              <w:top w:val="nil"/>
              <w:left w:val="nil"/>
              <w:bottom w:val="nil"/>
              <w:right w:val="nil"/>
            </w:tcBorders>
          </w:tcPr>
          <w:p w14:paraId="099E7C7F" w14:textId="77777777" w:rsidR="003B2588" w:rsidRPr="00F34135" w:rsidRDefault="003B2588" w:rsidP="00F34135">
            <w:pPr>
              <w:widowControl w:val="0"/>
              <w:autoSpaceDE w:val="0"/>
              <w:autoSpaceDN w:val="0"/>
              <w:adjustRightInd w:val="0"/>
              <w:jc w:val="right"/>
            </w:pPr>
            <w:r w:rsidRPr="00F34135">
              <w:t>117,900</w:t>
            </w:r>
          </w:p>
        </w:tc>
      </w:tr>
      <w:tr w:rsidR="003B2588" w:rsidRPr="00F34135" w14:paraId="33AE83A1" w14:textId="77777777" w:rsidTr="00F34135">
        <w:tc>
          <w:tcPr>
            <w:tcW w:w="3456" w:type="dxa"/>
            <w:tcBorders>
              <w:top w:val="nil"/>
              <w:left w:val="nil"/>
              <w:bottom w:val="nil"/>
              <w:right w:val="nil"/>
            </w:tcBorders>
          </w:tcPr>
          <w:p w14:paraId="3C99E62F" w14:textId="77777777" w:rsidR="003B2588" w:rsidRPr="00F34135" w:rsidRDefault="003B2588" w:rsidP="00F34135">
            <w:pPr>
              <w:widowControl w:val="0"/>
              <w:autoSpaceDE w:val="0"/>
              <w:autoSpaceDN w:val="0"/>
              <w:adjustRightInd w:val="0"/>
            </w:pPr>
            <w:r w:rsidRPr="00F34135">
              <w:t>Inventories</w:t>
            </w:r>
          </w:p>
        </w:tc>
        <w:tc>
          <w:tcPr>
            <w:tcW w:w="1152" w:type="dxa"/>
            <w:tcBorders>
              <w:top w:val="nil"/>
              <w:left w:val="nil"/>
              <w:bottom w:val="nil"/>
              <w:right w:val="nil"/>
            </w:tcBorders>
          </w:tcPr>
          <w:p w14:paraId="77207828" w14:textId="77777777" w:rsidR="003B2588" w:rsidRPr="00F34135" w:rsidRDefault="003B2588" w:rsidP="00F34135">
            <w:pPr>
              <w:widowControl w:val="0"/>
              <w:autoSpaceDE w:val="0"/>
              <w:autoSpaceDN w:val="0"/>
              <w:adjustRightInd w:val="0"/>
              <w:jc w:val="right"/>
            </w:pPr>
            <w:r w:rsidRPr="00F34135">
              <w:t>58,400</w:t>
            </w:r>
          </w:p>
        </w:tc>
      </w:tr>
      <w:tr w:rsidR="003B2588" w:rsidRPr="00F34135" w14:paraId="02492992" w14:textId="77777777" w:rsidTr="00F34135">
        <w:tc>
          <w:tcPr>
            <w:tcW w:w="3456" w:type="dxa"/>
            <w:tcBorders>
              <w:top w:val="nil"/>
              <w:left w:val="nil"/>
              <w:bottom w:val="nil"/>
              <w:right w:val="nil"/>
            </w:tcBorders>
          </w:tcPr>
          <w:p w14:paraId="48FC7CF2" w14:textId="77777777" w:rsidR="003B2588" w:rsidRPr="00F34135" w:rsidRDefault="003B2588" w:rsidP="00F34135">
            <w:pPr>
              <w:widowControl w:val="0"/>
              <w:autoSpaceDE w:val="0"/>
              <w:autoSpaceDN w:val="0"/>
              <w:adjustRightInd w:val="0"/>
            </w:pPr>
            <w:r w:rsidRPr="00F34135">
              <w:t>Other Assets</w:t>
            </w:r>
          </w:p>
        </w:tc>
        <w:tc>
          <w:tcPr>
            <w:tcW w:w="1152" w:type="dxa"/>
            <w:tcBorders>
              <w:top w:val="nil"/>
              <w:left w:val="nil"/>
              <w:bottom w:val="nil"/>
              <w:right w:val="nil"/>
            </w:tcBorders>
          </w:tcPr>
          <w:p w14:paraId="1952385E" w14:textId="77777777" w:rsidR="003B2588" w:rsidRPr="00F34135" w:rsidRDefault="003B2588" w:rsidP="00F34135">
            <w:pPr>
              <w:widowControl w:val="0"/>
              <w:autoSpaceDE w:val="0"/>
              <w:autoSpaceDN w:val="0"/>
              <w:adjustRightInd w:val="0"/>
              <w:jc w:val="right"/>
            </w:pPr>
            <w:r w:rsidRPr="00F34135">
              <w:t>69,400</w:t>
            </w:r>
          </w:p>
        </w:tc>
      </w:tr>
      <w:tr w:rsidR="003B2588" w:rsidRPr="00F34135" w14:paraId="18593039" w14:textId="77777777" w:rsidTr="00F34135">
        <w:tc>
          <w:tcPr>
            <w:tcW w:w="3456" w:type="dxa"/>
            <w:tcBorders>
              <w:top w:val="nil"/>
              <w:left w:val="nil"/>
              <w:bottom w:val="nil"/>
              <w:right w:val="nil"/>
            </w:tcBorders>
          </w:tcPr>
          <w:p w14:paraId="4BCC7B17" w14:textId="77777777" w:rsidR="003B2588" w:rsidRPr="00F34135" w:rsidRDefault="003B2588" w:rsidP="00F34135">
            <w:pPr>
              <w:widowControl w:val="0"/>
              <w:autoSpaceDE w:val="0"/>
              <w:autoSpaceDN w:val="0"/>
              <w:adjustRightInd w:val="0"/>
            </w:pPr>
            <w:r w:rsidRPr="00F34135">
              <w:t>Accounts Payable</w:t>
            </w:r>
          </w:p>
        </w:tc>
        <w:tc>
          <w:tcPr>
            <w:tcW w:w="1152" w:type="dxa"/>
            <w:tcBorders>
              <w:top w:val="nil"/>
              <w:left w:val="nil"/>
              <w:bottom w:val="nil"/>
              <w:right w:val="nil"/>
            </w:tcBorders>
          </w:tcPr>
          <w:p w14:paraId="7E9AEBE8" w14:textId="77777777" w:rsidR="003B2588" w:rsidRPr="00F34135" w:rsidRDefault="003B2588" w:rsidP="00F34135">
            <w:pPr>
              <w:widowControl w:val="0"/>
              <w:autoSpaceDE w:val="0"/>
              <w:autoSpaceDN w:val="0"/>
              <w:adjustRightInd w:val="0"/>
              <w:jc w:val="right"/>
            </w:pPr>
            <w:r w:rsidRPr="00F34135">
              <w:t>349,200</w:t>
            </w:r>
          </w:p>
        </w:tc>
      </w:tr>
      <w:tr w:rsidR="003B2588" w:rsidRPr="00F34135" w14:paraId="21CB7963" w14:textId="77777777" w:rsidTr="00F34135">
        <w:tc>
          <w:tcPr>
            <w:tcW w:w="3456" w:type="dxa"/>
            <w:tcBorders>
              <w:top w:val="nil"/>
              <w:left w:val="nil"/>
              <w:bottom w:val="nil"/>
              <w:right w:val="nil"/>
            </w:tcBorders>
          </w:tcPr>
          <w:p w14:paraId="309BC7CF" w14:textId="77777777" w:rsidR="003B2588" w:rsidRPr="00F34135" w:rsidRDefault="003B2588" w:rsidP="00F34135">
            <w:pPr>
              <w:widowControl w:val="0"/>
              <w:autoSpaceDE w:val="0"/>
              <w:autoSpaceDN w:val="0"/>
              <w:adjustRightInd w:val="0"/>
            </w:pPr>
            <w:r w:rsidRPr="00F34135">
              <w:t>Equipment</w:t>
            </w:r>
          </w:p>
        </w:tc>
        <w:tc>
          <w:tcPr>
            <w:tcW w:w="1152" w:type="dxa"/>
            <w:tcBorders>
              <w:top w:val="nil"/>
              <w:left w:val="nil"/>
              <w:bottom w:val="nil"/>
              <w:right w:val="nil"/>
            </w:tcBorders>
          </w:tcPr>
          <w:p w14:paraId="634D2684" w14:textId="77777777" w:rsidR="003B2588" w:rsidRPr="00F34135" w:rsidRDefault="003B2588" w:rsidP="00F34135">
            <w:pPr>
              <w:widowControl w:val="0"/>
              <w:autoSpaceDE w:val="0"/>
              <w:autoSpaceDN w:val="0"/>
              <w:adjustRightInd w:val="0"/>
              <w:jc w:val="right"/>
            </w:pPr>
            <w:r w:rsidRPr="00F34135">
              <w:t>118,500</w:t>
            </w:r>
          </w:p>
        </w:tc>
      </w:tr>
      <w:tr w:rsidR="003B2588" w:rsidRPr="00F34135" w14:paraId="3CF61C85" w14:textId="77777777" w:rsidTr="00F34135">
        <w:tc>
          <w:tcPr>
            <w:tcW w:w="3456" w:type="dxa"/>
            <w:tcBorders>
              <w:top w:val="nil"/>
              <w:left w:val="nil"/>
              <w:bottom w:val="nil"/>
              <w:right w:val="nil"/>
            </w:tcBorders>
          </w:tcPr>
          <w:p w14:paraId="15FC7FDE" w14:textId="77777777" w:rsidR="003B2588" w:rsidRPr="00F34135" w:rsidRDefault="003B2588" w:rsidP="00F34135">
            <w:pPr>
              <w:widowControl w:val="0"/>
              <w:autoSpaceDE w:val="0"/>
              <w:autoSpaceDN w:val="0"/>
              <w:adjustRightInd w:val="0"/>
            </w:pPr>
            <w:r w:rsidRPr="00F34135">
              <w:t>Cash</w:t>
            </w:r>
          </w:p>
        </w:tc>
        <w:tc>
          <w:tcPr>
            <w:tcW w:w="1152" w:type="dxa"/>
            <w:tcBorders>
              <w:top w:val="nil"/>
              <w:left w:val="nil"/>
              <w:bottom w:val="nil"/>
              <w:right w:val="nil"/>
            </w:tcBorders>
          </w:tcPr>
          <w:p w14:paraId="12C22445" w14:textId="77777777" w:rsidR="003B2588" w:rsidRPr="00F34135" w:rsidRDefault="003B2588" w:rsidP="00F34135">
            <w:pPr>
              <w:widowControl w:val="0"/>
              <w:autoSpaceDE w:val="0"/>
              <w:autoSpaceDN w:val="0"/>
              <w:adjustRightInd w:val="0"/>
              <w:jc w:val="right"/>
            </w:pPr>
            <w:r w:rsidRPr="00F34135">
              <w:t>732,600</w:t>
            </w:r>
          </w:p>
        </w:tc>
      </w:tr>
      <w:tr w:rsidR="003B2588" w:rsidRPr="00F34135" w14:paraId="265CF6D8" w14:textId="77777777" w:rsidTr="00F34135">
        <w:tc>
          <w:tcPr>
            <w:tcW w:w="3456" w:type="dxa"/>
            <w:tcBorders>
              <w:top w:val="nil"/>
              <w:left w:val="nil"/>
              <w:bottom w:val="nil"/>
              <w:right w:val="nil"/>
            </w:tcBorders>
          </w:tcPr>
          <w:p w14:paraId="48B0EFA9" w14:textId="77777777" w:rsidR="003B2588" w:rsidRPr="00F34135" w:rsidRDefault="00923A88" w:rsidP="00F34135">
            <w:pPr>
              <w:widowControl w:val="0"/>
              <w:autoSpaceDE w:val="0"/>
              <w:autoSpaceDN w:val="0"/>
              <w:adjustRightInd w:val="0"/>
            </w:pPr>
            <w:r>
              <w:t>Common Stock</w:t>
            </w:r>
          </w:p>
        </w:tc>
        <w:tc>
          <w:tcPr>
            <w:tcW w:w="1152" w:type="dxa"/>
            <w:tcBorders>
              <w:top w:val="nil"/>
              <w:left w:val="nil"/>
              <w:bottom w:val="nil"/>
              <w:right w:val="nil"/>
            </w:tcBorders>
          </w:tcPr>
          <w:p w14:paraId="46E6FBF6" w14:textId="77777777" w:rsidR="003B2588" w:rsidRPr="00F34135" w:rsidRDefault="003B2588" w:rsidP="00F34135">
            <w:pPr>
              <w:widowControl w:val="0"/>
              <w:autoSpaceDE w:val="0"/>
              <w:autoSpaceDN w:val="0"/>
              <w:adjustRightInd w:val="0"/>
              <w:jc w:val="right"/>
            </w:pPr>
            <w:r w:rsidRPr="00F34135">
              <w:t>662,100</w:t>
            </w:r>
          </w:p>
        </w:tc>
      </w:tr>
      <w:tr w:rsidR="003B2588" w:rsidRPr="00F34135" w14:paraId="3FB3AFA6" w14:textId="77777777" w:rsidTr="00F34135">
        <w:tc>
          <w:tcPr>
            <w:tcW w:w="3456" w:type="dxa"/>
            <w:tcBorders>
              <w:top w:val="nil"/>
              <w:left w:val="nil"/>
              <w:bottom w:val="nil"/>
              <w:right w:val="nil"/>
            </w:tcBorders>
          </w:tcPr>
          <w:p w14:paraId="57767437" w14:textId="77777777" w:rsidR="003B2588" w:rsidRPr="00F34135" w:rsidRDefault="003B2588" w:rsidP="00F34135">
            <w:pPr>
              <w:widowControl w:val="0"/>
              <w:autoSpaceDE w:val="0"/>
              <w:autoSpaceDN w:val="0"/>
              <w:adjustRightInd w:val="0"/>
            </w:pPr>
            <w:r w:rsidRPr="00F34135">
              <w:t>Notes Payable</w:t>
            </w:r>
          </w:p>
        </w:tc>
        <w:tc>
          <w:tcPr>
            <w:tcW w:w="1152" w:type="dxa"/>
            <w:tcBorders>
              <w:top w:val="nil"/>
              <w:left w:val="nil"/>
              <w:bottom w:val="nil"/>
              <w:right w:val="nil"/>
            </w:tcBorders>
          </w:tcPr>
          <w:p w14:paraId="76554136" w14:textId="77777777" w:rsidR="003B2588" w:rsidRPr="00F34135" w:rsidRDefault="003B2588" w:rsidP="00F34135">
            <w:pPr>
              <w:widowControl w:val="0"/>
              <w:autoSpaceDE w:val="0"/>
              <w:autoSpaceDN w:val="0"/>
              <w:adjustRightInd w:val="0"/>
              <w:jc w:val="right"/>
            </w:pPr>
            <w:r w:rsidRPr="00F34135">
              <w:t>268,900</w:t>
            </w:r>
          </w:p>
        </w:tc>
      </w:tr>
    </w:tbl>
    <w:p w14:paraId="6B665708" w14:textId="77777777" w:rsidR="003B2588" w:rsidRDefault="003B2588" w:rsidP="00F34135">
      <w:pPr>
        <w:widowControl w:val="0"/>
        <w:autoSpaceDE w:val="0"/>
        <w:autoSpaceDN w:val="0"/>
        <w:adjustRightInd w:val="0"/>
      </w:pPr>
    </w:p>
    <w:p w14:paraId="5025C50B" w14:textId="77777777" w:rsidR="004F784B" w:rsidRDefault="004F784B" w:rsidP="00F34135">
      <w:pPr>
        <w:widowControl w:val="0"/>
        <w:autoSpaceDE w:val="0"/>
        <w:autoSpaceDN w:val="0"/>
        <w:adjustRightInd w:val="0"/>
      </w:pPr>
      <w:r>
        <w:t xml:space="preserve">Required: </w:t>
      </w:r>
    </w:p>
    <w:p w14:paraId="540509A4" w14:textId="77777777" w:rsidR="004F784B" w:rsidRPr="0032023E" w:rsidRDefault="004F784B" w:rsidP="004F784B">
      <w:pPr>
        <w:widowControl w:val="0"/>
        <w:tabs>
          <w:tab w:val="right" w:pos="547"/>
        </w:tabs>
        <w:autoSpaceDE w:val="0"/>
        <w:autoSpaceDN w:val="0"/>
        <w:adjustRightInd w:val="0"/>
        <w:rPr>
          <w:rFonts w:ascii="Tms Rmn" w:hAnsi="Tms Rmn" w:cs="Tms Rmn"/>
        </w:rPr>
      </w:pPr>
      <w:r w:rsidRPr="0032023E">
        <w:t xml:space="preserve">Prepare a balance sheet using these data. </w:t>
      </w:r>
    </w:p>
    <w:p w14:paraId="604FBFD4" w14:textId="77777777" w:rsidR="004F784B" w:rsidRPr="00F34135" w:rsidRDefault="004F784B" w:rsidP="00F34135">
      <w:pPr>
        <w:widowControl w:val="0"/>
        <w:autoSpaceDE w:val="0"/>
        <w:autoSpaceDN w:val="0"/>
        <w:adjustRightInd w:val="0"/>
      </w:pPr>
    </w:p>
    <w:p w14:paraId="6E7F0D64" w14:textId="77777777" w:rsidR="004F784B" w:rsidRPr="009B432D" w:rsidRDefault="00EC0457" w:rsidP="00F34135">
      <w:pPr>
        <w:widowControl w:val="0"/>
        <w:autoSpaceDE w:val="0"/>
        <w:autoSpaceDN w:val="0"/>
        <w:adjustRightInd w:val="0"/>
      </w:pPr>
      <w:r w:rsidRPr="00F34135">
        <w:t>Answer:</w:t>
      </w:r>
    </w:p>
    <w:tbl>
      <w:tblPr>
        <w:tblW w:w="0" w:type="auto"/>
        <w:tblLayout w:type="fixed"/>
        <w:tblCellMar>
          <w:left w:w="0" w:type="dxa"/>
          <w:right w:w="0" w:type="dxa"/>
        </w:tblCellMar>
        <w:tblLook w:val="0000" w:firstRow="0" w:lastRow="0" w:firstColumn="0" w:lastColumn="0" w:noHBand="0" w:noVBand="0"/>
      </w:tblPr>
      <w:tblGrid>
        <w:gridCol w:w="4320"/>
        <w:gridCol w:w="1296"/>
      </w:tblGrid>
      <w:tr w:rsidR="003B2588" w:rsidRPr="00F34135" w14:paraId="1D657E52" w14:textId="77777777" w:rsidTr="00F34135">
        <w:tc>
          <w:tcPr>
            <w:tcW w:w="5616" w:type="dxa"/>
            <w:gridSpan w:val="2"/>
            <w:tcBorders>
              <w:top w:val="nil"/>
              <w:left w:val="nil"/>
              <w:bottom w:val="nil"/>
              <w:right w:val="nil"/>
            </w:tcBorders>
          </w:tcPr>
          <w:p w14:paraId="1B31AC51" w14:textId="77777777" w:rsidR="003B2588" w:rsidRPr="00F34135" w:rsidRDefault="00C3591C" w:rsidP="00F34135">
            <w:pPr>
              <w:widowControl w:val="0"/>
              <w:autoSpaceDE w:val="0"/>
              <w:autoSpaceDN w:val="0"/>
              <w:adjustRightInd w:val="0"/>
              <w:jc w:val="center"/>
            </w:pPr>
            <w:r w:rsidRPr="00F34135">
              <w:rPr>
                <w:bCs/>
              </w:rPr>
              <w:t>Purrfect Pets, Inc.</w:t>
            </w:r>
            <w:r w:rsidRPr="00F34135">
              <w:t xml:space="preserve"> </w:t>
            </w:r>
          </w:p>
          <w:p w14:paraId="5BAC63FC" w14:textId="77777777" w:rsidR="003B2588" w:rsidRPr="00F34135" w:rsidRDefault="00C3591C" w:rsidP="00F34135">
            <w:pPr>
              <w:widowControl w:val="0"/>
              <w:autoSpaceDE w:val="0"/>
              <w:autoSpaceDN w:val="0"/>
              <w:adjustRightInd w:val="0"/>
              <w:jc w:val="center"/>
            </w:pPr>
            <w:r w:rsidRPr="00F34135">
              <w:t>Balance Sheet</w:t>
            </w:r>
          </w:p>
          <w:p w14:paraId="7F849C1A" w14:textId="77777777" w:rsidR="003B2588" w:rsidRPr="00F34135" w:rsidRDefault="00C3591C" w:rsidP="00F34135">
            <w:pPr>
              <w:widowControl w:val="0"/>
              <w:autoSpaceDE w:val="0"/>
              <w:autoSpaceDN w:val="0"/>
              <w:adjustRightInd w:val="0"/>
              <w:jc w:val="center"/>
            </w:pPr>
            <w:r w:rsidRPr="00F34135">
              <w:t xml:space="preserve">June 30, Year 3 </w:t>
            </w:r>
          </w:p>
        </w:tc>
      </w:tr>
      <w:tr w:rsidR="00C3591C" w:rsidRPr="00F34135" w14:paraId="3222596C" w14:textId="77777777" w:rsidTr="00F34135">
        <w:tc>
          <w:tcPr>
            <w:tcW w:w="4320" w:type="dxa"/>
            <w:tcBorders>
              <w:top w:val="nil"/>
              <w:left w:val="nil"/>
              <w:bottom w:val="nil"/>
              <w:right w:val="nil"/>
            </w:tcBorders>
          </w:tcPr>
          <w:p w14:paraId="59ABC06B" w14:textId="77777777" w:rsidR="00C3591C" w:rsidRPr="00F34135" w:rsidRDefault="00C3591C" w:rsidP="00CA034C">
            <w:pPr>
              <w:widowControl w:val="0"/>
              <w:autoSpaceDE w:val="0"/>
              <w:autoSpaceDN w:val="0"/>
              <w:adjustRightInd w:val="0"/>
              <w:rPr>
                <w:bCs/>
              </w:rPr>
            </w:pPr>
          </w:p>
        </w:tc>
        <w:tc>
          <w:tcPr>
            <w:tcW w:w="1296" w:type="dxa"/>
            <w:tcBorders>
              <w:top w:val="nil"/>
              <w:left w:val="nil"/>
              <w:bottom w:val="nil"/>
              <w:right w:val="nil"/>
            </w:tcBorders>
          </w:tcPr>
          <w:p w14:paraId="2D019E4A" w14:textId="77777777" w:rsidR="00C3591C" w:rsidRPr="00F34135" w:rsidRDefault="00C3591C" w:rsidP="00CA034C">
            <w:pPr>
              <w:widowControl w:val="0"/>
              <w:autoSpaceDE w:val="0"/>
              <w:autoSpaceDN w:val="0"/>
              <w:adjustRightInd w:val="0"/>
            </w:pPr>
          </w:p>
        </w:tc>
      </w:tr>
      <w:tr w:rsidR="003B2588" w:rsidRPr="00F34135" w14:paraId="41CFBC97" w14:textId="77777777" w:rsidTr="00F34135">
        <w:tc>
          <w:tcPr>
            <w:tcW w:w="4320" w:type="dxa"/>
            <w:tcBorders>
              <w:top w:val="nil"/>
              <w:left w:val="nil"/>
              <w:bottom w:val="nil"/>
              <w:right w:val="nil"/>
            </w:tcBorders>
          </w:tcPr>
          <w:p w14:paraId="6ACD4439" w14:textId="77777777" w:rsidR="003B2588" w:rsidRPr="00F34135" w:rsidRDefault="003B2588" w:rsidP="00F34135">
            <w:pPr>
              <w:widowControl w:val="0"/>
              <w:autoSpaceDE w:val="0"/>
              <w:autoSpaceDN w:val="0"/>
              <w:adjustRightInd w:val="0"/>
              <w:rPr>
                <w:bCs/>
              </w:rPr>
            </w:pPr>
            <w:r w:rsidRPr="00F34135">
              <w:rPr>
                <w:bCs/>
              </w:rPr>
              <w:t>Assets</w:t>
            </w:r>
          </w:p>
        </w:tc>
        <w:tc>
          <w:tcPr>
            <w:tcW w:w="1296" w:type="dxa"/>
            <w:tcBorders>
              <w:top w:val="nil"/>
              <w:left w:val="nil"/>
              <w:bottom w:val="nil"/>
              <w:right w:val="nil"/>
            </w:tcBorders>
          </w:tcPr>
          <w:p w14:paraId="5FBF1D31" w14:textId="77777777" w:rsidR="003B2588" w:rsidRPr="00F34135" w:rsidRDefault="003B2588" w:rsidP="00F34135">
            <w:pPr>
              <w:widowControl w:val="0"/>
              <w:autoSpaceDE w:val="0"/>
              <w:autoSpaceDN w:val="0"/>
              <w:adjustRightInd w:val="0"/>
            </w:pPr>
          </w:p>
        </w:tc>
      </w:tr>
      <w:tr w:rsidR="003B2588" w:rsidRPr="00F34135" w14:paraId="43F82613" w14:textId="77777777" w:rsidTr="00F34135">
        <w:tc>
          <w:tcPr>
            <w:tcW w:w="4320" w:type="dxa"/>
            <w:tcBorders>
              <w:top w:val="nil"/>
              <w:left w:val="nil"/>
              <w:bottom w:val="nil"/>
              <w:right w:val="nil"/>
            </w:tcBorders>
          </w:tcPr>
          <w:p w14:paraId="5982B3E3" w14:textId="77777777" w:rsidR="003B2588" w:rsidRPr="00F34135" w:rsidRDefault="00C3591C" w:rsidP="00F34135">
            <w:pPr>
              <w:widowControl w:val="0"/>
              <w:autoSpaceDE w:val="0"/>
              <w:autoSpaceDN w:val="0"/>
              <w:adjustRightInd w:val="0"/>
            </w:pPr>
            <w:r>
              <w:t xml:space="preserve">  </w:t>
            </w:r>
            <w:r w:rsidR="003B2588" w:rsidRPr="00F34135">
              <w:t>Cash</w:t>
            </w:r>
          </w:p>
        </w:tc>
        <w:tc>
          <w:tcPr>
            <w:tcW w:w="1296" w:type="dxa"/>
            <w:tcBorders>
              <w:top w:val="nil"/>
              <w:left w:val="nil"/>
              <w:bottom w:val="nil"/>
              <w:right w:val="nil"/>
            </w:tcBorders>
          </w:tcPr>
          <w:p w14:paraId="063BECCD" w14:textId="77777777" w:rsidR="003B2588" w:rsidRPr="00F34135" w:rsidRDefault="003B2588" w:rsidP="00F34135">
            <w:pPr>
              <w:widowControl w:val="0"/>
              <w:autoSpaceDE w:val="0"/>
              <w:autoSpaceDN w:val="0"/>
              <w:adjustRightInd w:val="0"/>
              <w:jc w:val="right"/>
            </w:pPr>
            <w:r w:rsidRPr="00F34135">
              <w:t>$</w:t>
            </w:r>
            <w:r w:rsidR="00C3591C">
              <w:t xml:space="preserve"> </w:t>
            </w:r>
            <w:r w:rsidRPr="00F34135">
              <w:t xml:space="preserve"> 732,600</w:t>
            </w:r>
          </w:p>
        </w:tc>
      </w:tr>
      <w:tr w:rsidR="003B2588" w:rsidRPr="00F34135" w14:paraId="08110648" w14:textId="77777777" w:rsidTr="00F34135">
        <w:tc>
          <w:tcPr>
            <w:tcW w:w="4320" w:type="dxa"/>
            <w:tcBorders>
              <w:top w:val="nil"/>
              <w:left w:val="nil"/>
              <w:bottom w:val="nil"/>
              <w:right w:val="nil"/>
            </w:tcBorders>
          </w:tcPr>
          <w:p w14:paraId="21D98A2F" w14:textId="77777777" w:rsidR="003B2588" w:rsidRPr="00F34135" w:rsidRDefault="00C3591C" w:rsidP="00F34135">
            <w:pPr>
              <w:widowControl w:val="0"/>
              <w:autoSpaceDE w:val="0"/>
              <w:autoSpaceDN w:val="0"/>
              <w:adjustRightInd w:val="0"/>
            </w:pPr>
            <w:r>
              <w:t xml:space="preserve">  </w:t>
            </w:r>
            <w:r w:rsidR="003B2588" w:rsidRPr="00F34135">
              <w:t>Accounts Receivable</w:t>
            </w:r>
          </w:p>
        </w:tc>
        <w:tc>
          <w:tcPr>
            <w:tcW w:w="1296" w:type="dxa"/>
            <w:tcBorders>
              <w:top w:val="nil"/>
              <w:left w:val="nil"/>
              <w:bottom w:val="nil"/>
              <w:right w:val="nil"/>
            </w:tcBorders>
          </w:tcPr>
          <w:p w14:paraId="3196FA67" w14:textId="77777777" w:rsidR="003B2588" w:rsidRPr="00F34135" w:rsidRDefault="003B2588" w:rsidP="00F34135">
            <w:pPr>
              <w:widowControl w:val="0"/>
              <w:autoSpaceDE w:val="0"/>
              <w:autoSpaceDN w:val="0"/>
              <w:adjustRightInd w:val="0"/>
              <w:jc w:val="right"/>
            </w:pPr>
            <w:r w:rsidRPr="00F34135">
              <w:t>419,200</w:t>
            </w:r>
          </w:p>
        </w:tc>
      </w:tr>
      <w:tr w:rsidR="003B2588" w:rsidRPr="00F34135" w14:paraId="4FBC9B1D" w14:textId="77777777" w:rsidTr="00F34135">
        <w:tc>
          <w:tcPr>
            <w:tcW w:w="4320" w:type="dxa"/>
            <w:tcBorders>
              <w:top w:val="nil"/>
              <w:left w:val="nil"/>
              <w:bottom w:val="nil"/>
              <w:right w:val="nil"/>
            </w:tcBorders>
          </w:tcPr>
          <w:p w14:paraId="102AA8DD" w14:textId="77777777" w:rsidR="003B2588" w:rsidRPr="00F34135" w:rsidRDefault="00C3591C" w:rsidP="00F34135">
            <w:pPr>
              <w:widowControl w:val="0"/>
              <w:autoSpaceDE w:val="0"/>
              <w:autoSpaceDN w:val="0"/>
              <w:adjustRightInd w:val="0"/>
            </w:pPr>
            <w:r>
              <w:t xml:space="preserve">  </w:t>
            </w:r>
            <w:r w:rsidR="003B2588" w:rsidRPr="00F34135">
              <w:t>Inventories</w:t>
            </w:r>
          </w:p>
        </w:tc>
        <w:tc>
          <w:tcPr>
            <w:tcW w:w="1296" w:type="dxa"/>
            <w:tcBorders>
              <w:top w:val="nil"/>
              <w:left w:val="nil"/>
              <w:bottom w:val="nil"/>
              <w:right w:val="nil"/>
            </w:tcBorders>
          </w:tcPr>
          <w:p w14:paraId="4F9CDC4F" w14:textId="77777777" w:rsidR="003B2588" w:rsidRPr="00F34135" w:rsidRDefault="003B2588" w:rsidP="00F34135">
            <w:pPr>
              <w:widowControl w:val="0"/>
              <w:autoSpaceDE w:val="0"/>
              <w:autoSpaceDN w:val="0"/>
              <w:adjustRightInd w:val="0"/>
              <w:jc w:val="right"/>
            </w:pPr>
            <w:r w:rsidRPr="00F34135">
              <w:t>58,400</w:t>
            </w:r>
          </w:p>
        </w:tc>
      </w:tr>
      <w:tr w:rsidR="003B2588" w:rsidRPr="00F34135" w14:paraId="7E3C2670" w14:textId="77777777" w:rsidTr="00F34135">
        <w:tc>
          <w:tcPr>
            <w:tcW w:w="4320" w:type="dxa"/>
            <w:tcBorders>
              <w:top w:val="nil"/>
              <w:left w:val="nil"/>
              <w:bottom w:val="nil"/>
              <w:right w:val="nil"/>
            </w:tcBorders>
          </w:tcPr>
          <w:p w14:paraId="11978E44" w14:textId="77777777" w:rsidR="003B2588" w:rsidRPr="00F34135" w:rsidRDefault="00C3591C" w:rsidP="00AB0CFD">
            <w:pPr>
              <w:widowControl w:val="0"/>
              <w:autoSpaceDE w:val="0"/>
              <w:autoSpaceDN w:val="0"/>
              <w:adjustRightInd w:val="0"/>
            </w:pPr>
            <w:r>
              <w:t xml:space="preserve">  </w:t>
            </w:r>
            <w:r w:rsidR="003B2588" w:rsidRPr="00F34135">
              <w:t>Equipment</w:t>
            </w:r>
          </w:p>
        </w:tc>
        <w:tc>
          <w:tcPr>
            <w:tcW w:w="1296" w:type="dxa"/>
            <w:tcBorders>
              <w:top w:val="nil"/>
              <w:left w:val="nil"/>
              <w:bottom w:val="nil"/>
              <w:right w:val="nil"/>
            </w:tcBorders>
          </w:tcPr>
          <w:p w14:paraId="7E397B4D" w14:textId="77777777" w:rsidR="003B2588" w:rsidRPr="00F34135" w:rsidRDefault="003B2588" w:rsidP="00F34135">
            <w:pPr>
              <w:widowControl w:val="0"/>
              <w:autoSpaceDE w:val="0"/>
              <w:autoSpaceDN w:val="0"/>
              <w:adjustRightInd w:val="0"/>
              <w:jc w:val="right"/>
            </w:pPr>
            <w:r w:rsidRPr="00F34135">
              <w:t>118,500</w:t>
            </w:r>
          </w:p>
        </w:tc>
      </w:tr>
      <w:tr w:rsidR="003B2588" w:rsidRPr="00F34135" w14:paraId="4BDF788C" w14:textId="77777777" w:rsidTr="00F34135">
        <w:tc>
          <w:tcPr>
            <w:tcW w:w="4320" w:type="dxa"/>
            <w:tcBorders>
              <w:top w:val="nil"/>
              <w:left w:val="nil"/>
              <w:bottom w:val="nil"/>
              <w:right w:val="nil"/>
            </w:tcBorders>
          </w:tcPr>
          <w:p w14:paraId="649BA56D" w14:textId="77777777" w:rsidR="003B2588" w:rsidRPr="00F34135" w:rsidRDefault="00C3591C" w:rsidP="00F34135">
            <w:pPr>
              <w:widowControl w:val="0"/>
              <w:autoSpaceDE w:val="0"/>
              <w:autoSpaceDN w:val="0"/>
              <w:adjustRightInd w:val="0"/>
            </w:pPr>
            <w:r>
              <w:t xml:space="preserve">  </w:t>
            </w:r>
            <w:r w:rsidR="003B2588" w:rsidRPr="00F34135">
              <w:t>Other Assets</w:t>
            </w:r>
          </w:p>
        </w:tc>
        <w:tc>
          <w:tcPr>
            <w:tcW w:w="1296" w:type="dxa"/>
            <w:tcBorders>
              <w:top w:val="nil"/>
              <w:left w:val="nil"/>
              <w:bottom w:val="nil"/>
              <w:right w:val="nil"/>
            </w:tcBorders>
          </w:tcPr>
          <w:p w14:paraId="4226217C" w14:textId="77777777" w:rsidR="003B2588" w:rsidRPr="00F34135" w:rsidRDefault="00C3591C" w:rsidP="00F34135">
            <w:pPr>
              <w:widowControl w:val="0"/>
              <w:autoSpaceDE w:val="0"/>
              <w:autoSpaceDN w:val="0"/>
              <w:adjustRightInd w:val="0"/>
              <w:jc w:val="right"/>
              <w:rPr>
                <w:u w:val="single"/>
              </w:rPr>
            </w:pPr>
            <w:r>
              <w:rPr>
                <w:u w:val="single"/>
              </w:rPr>
              <w:t xml:space="preserve">       </w:t>
            </w:r>
            <w:r w:rsidR="003B2588" w:rsidRPr="00F34135">
              <w:rPr>
                <w:u w:val="single"/>
              </w:rPr>
              <w:t>69,400</w:t>
            </w:r>
          </w:p>
        </w:tc>
      </w:tr>
      <w:tr w:rsidR="003B2588" w:rsidRPr="00F34135" w14:paraId="1B4DA14E" w14:textId="77777777" w:rsidTr="00F34135">
        <w:tc>
          <w:tcPr>
            <w:tcW w:w="4320" w:type="dxa"/>
            <w:tcBorders>
              <w:top w:val="nil"/>
              <w:left w:val="nil"/>
              <w:bottom w:val="nil"/>
              <w:right w:val="nil"/>
            </w:tcBorders>
          </w:tcPr>
          <w:p w14:paraId="57207F48" w14:textId="77777777" w:rsidR="003B2588" w:rsidRPr="00F34135" w:rsidRDefault="003B2588" w:rsidP="00F34135">
            <w:pPr>
              <w:widowControl w:val="0"/>
              <w:autoSpaceDE w:val="0"/>
              <w:autoSpaceDN w:val="0"/>
              <w:adjustRightInd w:val="0"/>
              <w:rPr>
                <w:bCs/>
              </w:rPr>
            </w:pPr>
            <w:r w:rsidRPr="00F34135">
              <w:rPr>
                <w:bCs/>
              </w:rPr>
              <w:t>Total Assets</w:t>
            </w:r>
          </w:p>
        </w:tc>
        <w:tc>
          <w:tcPr>
            <w:tcW w:w="1296" w:type="dxa"/>
            <w:tcBorders>
              <w:top w:val="nil"/>
              <w:left w:val="nil"/>
              <w:bottom w:val="nil"/>
              <w:right w:val="nil"/>
            </w:tcBorders>
          </w:tcPr>
          <w:p w14:paraId="14BFC0A1" w14:textId="77777777" w:rsidR="003B2588" w:rsidRPr="00F34135" w:rsidRDefault="003B2588" w:rsidP="00F34135">
            <w:pPr>
              <w:widowControl w:val="0"/>
              <w:autoSpaceDE w:val="0"/>
              <w:autoSpaceDN w:val="0"/>
              <w:adjustRightInd w:val="0"/>
              <w:jc w:val="right"/>
              <w:rPr>
                <w:u w:val="double"/>
              </w:rPr>
            </w:pPr>
            <w:r w:rsidRPr="00F34135">
              <w:rPr>
                <w:u w:val="double"/>
              </w:rPr>
              <w:t>$1,398,100</w:t>
            </w:r>
          </w:p>
        </w:tc>
      </w:tr>
      <w:tr w:rsidR="003B2588" w:rsidRPr="00F34135" w14:paraId="4DEEDB84" w14:textId="77777777" w:rsidTr="00F34135">
        <w:tc>
          <w:tcPr>
            <w:tcW w:w="4320" w:type="dxa"/>
            <w:tcBorders>
              <w:top w:val="nil"/>
              <w:left w:val="nil"/>
              <w:bottom w:val="nil"/>
              <w:right w:val="nil"/>
            </w:tcBorders>
          </w:tcPr>
          <w:p w14:paraId="0C31E563" w14:textId="77777777" w:rsidR="003B2588" w:rsidRPr="00F34135" w:rsidRDefault="003B2588" w:rsidP="00F34135">
            <w:pPr>
              <w:widowControl w:val="0"/>
              <w:autoSpaceDE w:val="0"/>
              <w:autoSpaceDN w:val="0"/>
              <w:adjustRightInd w:val="0"/>
              <w:rPr>
                <w:u w:val="single"/>
              </w:rPr>
            </w:pPr>
          </w:p>
        </w:tc>
        <w:tc>
          <w:tcPr>
            <w:tcW w:w="1296" w:type="dxa"/>
            <w:tcBorders>
              <w:top w:val="nil"/>
              <w:left w:val="nil"/>
              <w:bottom w:val="nil"/>
              <w:right w:val="nil"/>
            </w:tcBorders>
          </w:tcPr>
          <w:p w14:paraId="7139B558" w14:textId="77777777" w:rsidR="003B2588" w:rsidRPr="00F34135" w:rsidRDefault="003B2588" w:rsidP="00F34135">
            <w:pPr>
              <w:widowControl w:val="0"/>
              <w:autoSpaceDE w:val="0"/>
              <w:autoSpaceDN w:val="0"/>
              <w:adjustRightInd w:val="0"/>
              <w:rPr>
                <w:u w:val="single"/>
              </w:rPr>
            </w:pPr>
          </w:p>
        </w:tc>
      </w:tr>
      <w:tr w:rsidR="003B2588" w:rsidRPr="00F34135" w14:paraId="02EC9AA5" w14:textId="77777777" w:rsidTr="00F34135">
        <w:tc>
          <w:tcPr>
            <w:tcW w:w="4320" w:type="dxa"/>
            <w:tcBorders>
              <w:top w:val="nil"/>
              <w:left w:val="nil"/>
              <w:bottom w:val="nil"/>
              <w:right w:val="nil"/>
            </w:tcBorders>
          </w:tcPr>
          <w:p w14:paraId="5F683C2E" w14:textId="77777777" w:rsidR="003B2588" w:rsidRPr="00F34135" w:rsidRDefault="003B2588" w:rsidP="00F34135">
            <w:pPr>
              <w:widowControl w:val="0"/>
              <w:autoSpaceDE w:val="0"/>
              <w:autoSpaceDN w:val="0"/>
              <w:adjustRightInd w:val="0"/>
              <w:rPr>
                <w:bCs/>
              </w:rPr>
            </w:pPr>
            <w:r w:rsidRPr="00F34135">
              <w:rPr>
                <w:bCs/>
              </w:rPr>
              <w:t>Liabilities</w:t>
            </w:r>
          </w:p>
        </w:tc>
        <w:tc>
          <w:tcPr>
            <w:tcW w:w="1296" w:type="dxa"/>
            <w:tcBorders>
              <w:top w:val="nil"/>
              <w:left w:val="nil"/>
              <w:bottom w:val="nil"/>
              <w:right w:val="nil"/>
            </w:tcBorders>
          </w:tcPr>
          <w:p w14:paraId="3CD999C3" w14:textId="77777777" w:rsidR="003B2588" w:rsidRPr="00F34135" w:rsidRDefault="003B2588" w:rsidP="00F34135">
            <w:pPr>
              <w:widowControl w:val="0"/>
              <w:autoSpaceDE w:val="0"/>
              <w:autoSpaceDN w:val="0"/>
              <w:adjustRightInd w:val="0"/>
            </w:pPr>
          </w:p>
        </w:tc>
      </w:tr>
      <w:tr w:rsidR="003B2588" w:rsidRPr="00F34135" w14:paraId="665805B8" w14:textId="77777777" w:rsidTr="00F34135">
        <w:tc>
          <w:tcPr>
            <w:tcW w:w="4320" w:type="dxa"/>
            <w:tcBorders>
              <w:top w:val="nil"/>
              <w:left w:val="nil"/>
              <w:bottom w:val="nil"/>
              <w:right w:val="nil"/>
            </w:tcBorders>
          </w:tcPr>
          <w:p w14:paraId="49F56663" w14:textId="77777777" w:rsidR="003B2588" w:rsidRPr="00F34135" w:rsidRDefault="00C3591C" w:rsidP="00F34135">
            <w:pPr>
              <w:widowControl w:val="0"/>
              <w:autoSpaceDE w:val="0"/>
              <w:autoSpaceDN w:val="0"/>
              <w:adjustRightInd w:val="0"/>
            </w:pPr>
            <w:r>
              <w:t xml:space="preserve">  </w:t>
            </w:r>
            <w:r w:rsidR="003B2588" w:rsidRPr="00F34135">
              <w:t>Accounts Payable</w:t>
            </w:r>
          </w:p>
        </w:tc>
        <w:tc>
          <w:tcPr>
            <w:tcW w:w="1296" w:type="dxa"/>
            <w:tcBorders>
              <w:top w:val="nil"/>
              <w:left w:val="nil"/>
              <w:bottom w:val="nil"/>
              <w:right w:val="nil"/>
            </w:tcBorders>
          </w:tcPr>
          <w:p w14:paraId="6665B184" w14:textId="77777777" w:rsidR="003B2588" w:rsidRPr="00F34135" w:rsidRDefault="003B2588" w:rsidP="00F34135">
            <w:pPr>
              <w:widowControl w:val="0"/>
              <w:autoSpaceDE w:val="0"/>
              <w:autoSpaceDN w:val="0"/>
              <w:adjustRightInd w:val="0"/>
              <w:jc w:val="right"/>
            </w:pPr>
            <w:r w:rsidRPr="00F34135">
              <w:t>$</w:t>
            </w:r>
            <w:r w:rsidR="00AB0CFD">
              <w:t xml:space="preserve"> </w:t>
            </w:r>
            <w:r w:rsidRPr="00F34135">
              <w:t xml:space="preserve"> 349,200</w:t>
            </w:r>
          </w:p>
        </w:tc>
      </w:tr>
      <w:tr w:rsidR="003B2588" w:rsidRPr="00F34135" w14:paraId="4EFC5B9C" w14:textId="77777777" w:rsidTr="00F34135">
        <w:tc>
          <w:tcPr>
            <w:tcW w:w="4320" w:type="dxa"/>
            <w:tcBorders>
              <w:top w:val="nil"/>
              <w:left w:val="nil"/>
              <w:bottom w:val="nil"/>
              <w:right w:val="nil"/>
            </w:tcBorders>
          </w:tcPr>
          <w:p w14:paraId="59E04BD8" w14:textId="77777777" w:rsidR="003B2588" w:rsidRPr="00F34135" w:rsidRDefault="00C3591C" w:rsidP="00F34135">
            <w:pPr>
              <w:widowControl w:val="0"/>
              <w:autoSpaceDE w:val="0"/>
              <w:autoSpaceDN w:val="0"/>
              <w:adjustRightInd w:val="0"/>
            </w:pPr>
            <w:r>
              <w:lastRenderedPageBreak/>
              <w:t xml:space="preserve">  </w:t>
            </w:r>
            <w:r w:rsidR="003B2588" w:rsidRPr="00F34135">
              <w:t>Notes Payable</w:t>
            </w:r>
          </w:p>
        </w:tc>
        <w:tc>
          <w:tcPr>
            <w:tcW w:w="1296" w:type="dxa"/>
            <w:tcBorders>
              <w:top w:val="nil"/>
              <w:left w:val="nil"/>
              <w:bottom w:val="nil"/>
              <w:right w:val="nil"/>
            </w:tcBorders>
          </w:tcPr>
          <w:p w14:paraId="0CCA7BCF" w14:textId="77777777" w:rsidR="003B2588" w:rsidRPr="00F34135" w:rsidRDefault="00C3591C" w:rsidP="00F34135">
            <w:pPr>
              <w:widowControl w:val="0"/>
              <w:autoSpaceDE w:val="0"/>
              <w:autoSpaceDN w:val="0"/>
              <w:adjustRightInd w:val="0"/>
              <w:jc w:val="right"/>
              <w:rPr>
                <w:u w:val="single"/>
              </w:rPr>
            </w:pPr>
            <w:r>
              <w:rPr>
                <w:u w:val="single"/>
              </w:rPr>
              <w:t xml:space="preserve">    </w:t>
            </w:r>
            <w:r w:rsidR="003B2588" w:rsidRPr="00F34135">
              <w:rPr>
                <w:u w:val="single"/>
              </w:rPr>
              <w:t>268,900</w:t>
            </w:r>
          </w:p>
        </w:tc>
      </w:tr>
      <w:tr w:rsidR="003B2588" w:rsidRPr="00F34135" w14:paraId="0EB2F956" w14:textId="77777777" w:rsidTr="00F34135">
        <w:tc>
          <w:tcPr>
            <w:tcW w:w="4320" w:type="dxa"/>
            <w:tcBorders>
              <w:top w:val="nil"/>
              <w:left w:val="nil"/>
              <w:bottom w:val="nil"/>
              <w:right w:val="nil"/>
            </w:tcBorders>
          </w:tcPr>
          <w:p w14:paraId="42535E57" w14:textId="77777777" w:rsidR="003B2588" w:rsidRPr="00F34135" w:rsidRDefault="003B2588" w:rsidP="00F34135">
            <w:pPr>
              <w:widowControl w:val="0"/>
              <w:autoSpaceDE w:val="0"/>
              <w:autoSpaceDN w:val="0"/>
              <w:adjustRightInd w:val="0"/>
            </w:pPr>
            <w:r w:rsidRPr="00F34135">
              <w:t>Total Liabilities</w:t>
            </w:r>
          </w:p>
        </w:tc>
        <w:tc>
          <w:tcPr>
            <w:tcW w:w="1296" w:type="dxa"/>
            <w:tcBorders>
              <w:top w:val="nil"/>
              <w:left w:val="nil"/>
              <w:bottom w:val="nil"/>
              <w:right w:val="nil"/>
            </w:tcBorders>
          </w:tcPr>
          <w:p w14:paraId="13571450" w14:textId="77777777" w:rsidR="003B2588" w:rsidRPr="00F34135" w:rsidRDefault="00C3591C" w:rsidP="00F34135">
            <w:pPr>
              <w:widowControl w:val="0"/>
              <w:autoSpaceDE w:val="0"/>
              <w:autoSpaceDN w:val="0"/>
              <w:adjustRightInd w:val="0"/>
              <w:jc w:val="right"/>
              <w:rPr>
                <w:u w:val="single"/>
              </w:rPr>
            </w:pPr>
            <w:r>
              <w:rPr>
                <w:u w:val="single"/>
              </w:rPr>
              <w:t xml:space="preserve">    </w:t>
            </w:r>
            <w:r w:rsidR="003B2588" w:rsidRPr="00F34135">
              <w:rPr>
                <w:u w:val="single"/>
              </w:rPr>
              <w:t>618,100</w:t>
            </w:r>
          </w:p>
        </w:tc>
      </w:tr>
      <w:tr w:rsidR="003B2588" w:rsidRPr="00F34135" w14:paraId="4789DF46" w14:textId="77777777" w:rsidTr="00F34135">
        <w:tc>
          <w:tcPr>
            <w:tcW w:w="4320" w:type="dxa"/>
            <w:tcBorders>
              <w:top w:val="nil"/>
              <w:left w:val="nil"/>
              <w:bottom w:val="nil"/>
              <w:right w:val="nil"/>
            </w:tcBorders>
          </w:tcPr>
          <w:p w14:paraId="03141B88" w14:textId="77777777" w:rsidR="003B2588" w:rsidRPr="00F34135" w:rsidRDefault="003B2588" w:rsidP="00F34135">
            <w:pPr>
              <w:widowControl w:val="0"/>
              <w:autoSpaceDE w:val="0"/>
              <w:autoSpaceDN w:val="0"/>
              <w:adjustRightInd w:val="0"/>
              <w:rPr>
                <w:u w:val="single"/>
              </w:rPr>
            </w:pPr>
          </w:p>
        </w:tc>
        <w:tc>
          <w:tcPr>
            <w:tcW w:w="1296" w:type="dxa"/>
            <w:tcBorders>
              <w:top w:val="nil"/>
              <w:left w:val="nil"/>
              <w:bottom w:val="nil"/>
              <w:right w:val="nil"/>
            </w:tcBorders>
          </w:tcPr>
          <w:p w14:paraId="3570E83B" w14:textId="77777777" w:rsidR="003B2588" w:rsidRPr="00F34135" w:rsidRDefault="003B2588" w:rsidP="00F34135">
            <w:pPr>
              <w:widowControl w:val="0"/>
              <w:autoSpaceDE w:val="0"/>
              <w:autoSpaceDN w:val="0"/>
              <w:adjustRightInd w:val="0"/>
              <w:jc w:val="right"/>
              <w:rPr>
                <w:u w:val="single"/>
              </w:rPr>
            </w:pPr>
          </w:p>
        </w:tc>
      </w:tr>
      <w:tr w:rsidR="003B2588" w:rsidRPr="00F34135" w14:paraId="0950100B" w14:textId="77777777" w:rsidTr="00F34135">
        <w:tc>
          <w:tcPr>
            <w:tcW w:w="4320" w:type="dxa"/>
            <w:tcBorders>
              <w:top w:val="nil"/>
              <w:left w:val="nil"/>
              <w:bottom w:val="nil"/>
              <w:right w:val="nil"/>
            </w:tcBorders>
          </w:tcPr>
          <w:p w14:paraId="0F4767FC" w14:textId="77777777" w:rsidR="003B2588" w:rsidRPr="00F34135" w:rsidRDefault="003B2588" w:rsidP="00F34135">
            <w:pPr>
              <w:widowControl w:val="0"/>
              <w:autoSpaceDE w:val="0"/>
              <w:autoSpaceDN w:val="0"/>
              <w:adjustRightInd w:val="0"/>
              <w:rPr>
                <w:bCs/>
              </w:rPr>
            </w:pPr>
            <w:r w:rsidRPr="00F34135">
              <w:rPr>
                <w:bCs/>
              </w:rPr>
              <w:t>Stockholders' Equity</w:t>
            </w:r>
          </w:p>
        </w:tc>
        <w:tc>
          <w:tcPr>
            <w:tcW w:w="1296" w:type="dxa"/>
            <w:tcBorders>
              <w:top w:val="nil"/>
              <w:left w:val="nil"/>
              <w:bottom w:val="nil"/>
              <w:right w:val="nil"/>
            </w:tcBorders>
          </w:tcPr>
          <w:p w14:paraId="416CE312" w14:textId="77777777" w:rsidR="003B2588" w:rsidRPr="00F34135" w:rsidRDefault="003B2588" w:rsidP="00F34135">
            <w:pPr>
              <w:widowControl w:val="0"/>
              <w:autoSpaceDE w:val="0"/>
              <w:autoSpaceDN w:val="0"/>
              <w:adjustRightInd w:val="0"/>
              <w:jc w:val="right"/>
            </w:pPr>
          </w:p>
        </w:tc>
      </w:tr>
      <w:tr w:rsidR="003B2588" w:rsidRPr="00F34135" w14:paraId="09B506C4" w14:textId="77777777" w:rsidTr="00F34135">
        <w:tc>
          <w:tcPr>
            <w:tcW w:w="4320" w:type="dxa"/>
            <w:tcBorders>
              <w:top w:val="nil"/>
              <w:left w:val="nil"/>
              <w:bottom w:val="nil"/>
              <w:right w:val="nil"/>
            </w:tcBorders>
          </w:tcPr>
          <w:p w14:paraId="5F843C0D" w14:textId="77777777" w:rsidR="003B2588" w:rsidRPr="00F34135" w:rsidRDefault="00C3591C" w:rsidP="00F34135">
            <w:pPr>
              <w:widowControl w:val="0"/>
              <w:autoSpaceDE w:val="0"/>
              <w:autoSpaceDN w:val="0"/>
              <w:adjustRightInd w:val="0"/>
            </w:pPr>
            <w:r>
              <w:t xml:space="preserve">  </w:t>
            </w:r>
            <w:r w:rsidR="00923A88">
              <w:t>Common Stock</w:t>
            </w:r>
          </w:p>
        </w:tc>
        <w:tc>
          <w:tcPr>
            <w:tcW w:w="1296" w:type="dxa"/>
            <w:tcBorders>
              <w:top w:val="nil"/>
              <w:left w:val="nil"/>
              <w:bottom w:val="nil"/>
              <w:right w:val="nil"/>
            </w:tcBorders>
          </w:tcPr>
          <w:p w14:paraId="6F00B88E" w14:textId="77777777" w:rsidR="003B2588" w:rsidRPr="00F34135" w:rsidRDefault="003B2588" w:rsidP="00F34135">
            <w:pPr>
              <w:widowControl w:val="0"/>
              <w:autoSpaceDE w:val="0"/>
              <w:autoSpaceDN w:val="0"/>
              <w:adjustRightInd w:val="0"/>
              <w:jc w:val="right"/>
            </w:pPr>
            <w:r w:rsidRPr="00F34135">
              <w:t xml:space="preserve"> 662,100</w:t>
            </w:r>
          </w:p>
        </w:tc>
      </w:tr>
      <w:tr w:rsidR="003B2588" w:rsidRPr="00F34135" w14:paraId="53C070B6" w14:textId="77777777" w:rsidTr="00F34135">
        <w:tc>
          <w:tcPr>
            <w:tcW w:w="4320" w:type="dxa"/>
            <w:tcBorders>
              <w:top w:val="nil"/>
              <w:left w:val="nil"/>
              <w:bottom w:val="nil"/>
              <w:right w:val="nil"/>
            </w:tcBorders>
          </w:tcPr>
          <w:p w14:paraId="00D14554" w14:textId="77777777" w:rsidR="003B2588" w:rsidRPr="00F34135" w:rsidRDefault="00C3591C" w:rsidP="00F34135">
            <w:pPr>
              <w:widowControl w:val="0"/>
              <w:autoSpaceDE w:val="0"/>
              <w:autoSpaceDN w:val="0"/>
              <w:adjustRightInd w:val="0"/>
            </w:pPr>
            <w:r>
              <w:t xml:space="preserve">  </w:t>
            </w:r>
            <w:r w:rsidR="003B2588" w:rsidRPr="00F34135">
              <w:t>Retained Earnings</w:t>
            </w:r>
          </w:p>
        </w:tc>
        <w:tc>
          <w:tcPr>
            <w:tcW w:w="1296" w:type="dxa"/>
            <w:tcBorders>
              <w:top w:val="nil"/>
              <w:left w:val="nil"/>
              <w:bottom w:val="nil"/>
              <w:right w:val="nil"/>
            </w:tcBorders>
          </w:tcPr>
          <w:p w14:paraId="775D5CDD" w14:textId="77777777" w:rsidR="003B2588" w:rsidRPr="00F34135" w:rsidRDefault="00C3591C" w:rsidP="00F34135">
            <w:pPr>
              <w:widowControl w:val="0"/>
              <w:autoSpaceDE w:val="0"/>
              <w:autoSpaceDN w:val="0"/>
              <w:adjustRightInd w:val="0"/>
              <w:jc w:val="right"/>
              <w:rPr>
                <w:u w:val="single"/>
              </w:rPr>
            </w:pPr>
            <w:r>
              <w:rPr>
                <w:u w:val="single"/>
              </w:rPr>
              <w:t xml:space="preserve">    </w:t>
            </w:r>
            <w:r w:rsidR="003B2588" w:rsidRPr="00F34135">
              <w:rPr>
                <w:u w:val="single"/>
              </w:rPr>
              <w:t>117,900</w:t>
            </w:r>
          </w:p>
        </w:tc>
      </w:tr>
      <w:tr w:rsidR="003B2588" w:rsidRPr="00F34135" w14:paraId="3C3EEF58" w14:textId="77777777" w:rsidTr="00F34135">
        <w:tc>
          <w:tcPr>
            <w:tcW w:w="4320" w:type="dxa"/>
            <w:tcBorders>
              <w:top w:val="nil"/>
              <w:left w:val="nil"/>
              <w:bottom w:val="nil"/>
              <w:right w:val="nil"/>
            </w:tcBorders>
          </w:tcPr>
          <w:p w14:paraId="18B0E730" w14:textId="77777777" w:rsidR="003B2588" w:rsidRPr="00F34135" w:rsidRDefault="003B2588" w:rsidP="00F34135">
            <w:pPr>
              <w:widowControl w:val="0"/>
              <w:autoSpaceDE w:val="0"/>
              <w:autoSpaceDN w:val="0"/>
              <w:adjustRightInd w:val="0"/>
            </w:pPr>
            <w:r w:rsidRPr="00F34135">
              <w:t xml:space="preserve">Total </w:t>
            </w:r>
            <w:r w:rsidR="00C3591C" w:rsidRPr="0032023E">
              <w:rPr>
                <w:bCs/>
              </w:rPr>
              <w:t xml:space="preserve">Stockholders' </w:t>
            </w:r>
            <w:r w:rsidRPr="00F34135">
              <w:t>Equity</w:t>
            </w:r>
          </w:p>
        </w:tc>
        <w:tc>
          <w:tcPr>
            <w:tcW w:w="1296" w:type="dxa"/>
            <w:tcBorders>
              <w:top w:val="nil"/>
              <w:left w:val="nil"/>
              <w:bottom w:val="nil"/>
              <w:right w:val="nil"/>
            </w:tcBorders>
          </w:tcPr>
          <w:p w14:paraId="55A1D395" w14:textId="77777777" w:rsidR="003B2588" w:rsidRPr="00F34135" w:rsidRDefault="00C3591C" w:rsidP="00F34135">
            <w:pPr>
              <w:widowControl w:val="0"/>
              <w:autoSpaceDE w:val="0"/>
              <w:autoSpaceDN w:val="0"/>
              <w:adjustRightInd w:val="0"/>
              <w:jc w:val="right"/>
              <w:rPr>
                <w:u w:val="single"/>
              </w:rPr>
            </w:pPr>
            <w:r>
              <w:rPr>
                <w:u w:val="single"/>
              </w:rPr>
              <w:t xml:space="preserve">    </w:t>
            </w:r>
            <w:r w:rsidR="003B2588" w:rsidRPr="00F34135">
              <w:rPr>
                <w:u w:val="single"/>
              </w:rPr>
              <w:t>780,000</w:t>
            </w:r>
          </w:p>
        </w:tc>
      </w:tr>
      <w:tr w:rsidR="003B2588" w:rsidRPr="00F34135" w14:paraId="4B1F6BD1" w14:textId="77777777" w:rsidTr="00F34135">
        <w:tc>
          <w:tcPr>
            <w:tcW w:w="4320" w:type="dxa"/>
            <w:tcBorders>
              <w:top w:val="nil"/>
              <w:left w:val="nil"/>
              <w:bottom w:val="nil"/>
              <w:right w:val="nil"/>
            </w:tcBorders>
          </w:tcPr>
          <w:p w14:paraId="5570D23E" w14:textId="77777777" w:rsidR="003B2588" w:rsidRPr="00F34135" w:rsidRDefault="00D76446" w:rsidP="00F34135">
            <w:pPr>
              <w:widowControl w:val="0"/>
              <w:autoSpaceDE w:val="0"/>
              <w:autoSpaceDN w:val="0"/>
              <w:adjustRightInd w:val="0"/>
              <w:rPr>
                <w:bCs/>
              </w:rPr>
            </w:pPr>
            <w:r w:rsidRPr="00F34135">
              <w:rPr>
                <w:bCs/>
              </w:rPr>
              <w:t xml:space="preserve">Total Liabilities and Stockholders’ </w:t>
            </w:r>
            <w:r w:rsidR="003B2588" w:rsidRPr="00F34135">
              <w:rPr>
                <w:bCs/>
              </w:rPr>
              <w:t>Equity</w:t>
            </w:r>
          </w:p>
        </w:tc>
        <w:tc>
          <w:tcPr>
            <w:tcW w:w="1296" w:type="dxa"/>
            <w:tcBorders>
              <w:top w:val="nil"/>
              <w:left w:val="nil"/>
              <w:bottom w:val="nil"/>
              <w:right w:val="nil"/>
            </w:tcBorders>
          </w:tcPr>
          <w:p w14:paraId="643E751B" w14:textId="77777777" w:rsidR="003B2588" w:rsidRPr="00F34135" w:rsidRDefault="003B2588" w:rsidP="00F34135">
            <w:pPr>
              <w:widowControl w:val="0"/>
              <w:autoSpaceDE w:val="0"/>
              <w:autoSpaceDN w:val="0"/>
              <w:adjustRightInd w:val="0"/>
              <w:jc w:val="right"/>
              <w:rPr>
                <w:u w:val="double"/>
              </w:rPr>
            </w:pPr>
            <w:r w:rsidRPr="00F34135">
              <w:rPr>
                <w:u w:val="double"/>
              </w:rPr>
              <w:t>$1,398,100</w:t>
            </w:r>
          </w:p>
        </w:tc>
      </w:tr>
      <w:tr w:rsidR="00DF42DA" w:rsidRPr="00F34135" w14:paraId="1C5F8AD6" w14:textId="77777777" w:rsidTr="00F34135">
        <w:tc>
          <w:tcPr>
            <w:tcW w:w="4320" w:type="dxa"/>
            <w:tcBorders>
              <w:top w:val="nil"/>
              <w:left w:val="nil"/>
              <w:bottom w:val="nil"/>
              <w:right w:val="nil"/>
            </w:tcBorders>
          </w:tcPr>
          <w:p w14:paraId="0F78170E" w14:textId="77777777" w:rsidR="00DF42DA" w:rsidRPr="00F34135" w:rsidRDefault="00DF42DA" w:rsidP="00CA034C">
            <w:pPr>
              <w:widowControl w:val="0"/>
              <w:autoSpaceDE w:val="0"/>
              <w:autoSpaceDN w:val="0"/>
              <w:adjustRightInd w:val="0"/>
              <w:rPr>
                <w:bCs/>
              </w:rPr>
            </w:pPr>
          </w:p>
        </w:tc>
        <w:tc>
          <w:tcPr>
            <w:tcW w:w="1296" w:type="dxa"/>
            <w:tcBorders>
              <w:top w:val="nil"/>
              <w:left w:val="nil"/>
              <w:bottom w:val="nil"/>
              <w:right w:val="nil"/>
            </w:tcBorders>
          </w:tcPr>
          <w:p w14:paraId="0D193DAB" w14:textId="77777777" w:rsidR="00DF42DA" w:rsidRPr="00F34135" w:rsidRDefault="00DF42DA" w:rsidP="00CA034C">
            <w:pPr>
              <w:widowControl w:val="0"/>
              <w:autoSpaceDE w:val="0"/>
              <w:autoSpaceDN w:val="0"/>
              <w:adjustRightInd w:val="0"/>
              <w:jc w:val="right"/>
              <w:rPr>
                <w:u w:val="double"/>
              </w:rPr>
            </w:pPr>
          </w:p>
        </w:tc>
      </w:tr>
    </w:tbl>
    <w:p w14:paraId="185DF2AF" w14:textId="77777777" w:rsidR="00711481" w:rsidRPr="00F34135" w:rsidRDefault="00711481" w:rsidP="00F34135">
      <w:pPr>
        <w:widowControl w:val="0"/>
        <w:autoSpaceDE w:val="0"/>
        <w:autoSpaceDN w:val="0"/>
        <w:adjustRightInd w:val="0"/>
      </w:pPr>
      <w:r w:rsidRPr="00F34135">
        <w:t xml:space="preserve">Difficulty: </w:t>
      </w:r>
      <w:r w:rsidR="00EC0457" w:rsidRPr="00F34135">
        <w:t>2 Medium</w:t>
      </w:r>
    </w:p>
    <w:p w14:paraId="6733ED3A" w14:textId="77777777" w:rsidR="007B6D9E" w:rsidRPr="00F34135" w:rsidRDefault="00FC138F" w:rsidP="00F34135">
      <w:pPr>
        <w:widowControl w:val="0"/>
        <w:autoSpaceDE w:val="0"/>
        <w:autoSpaceDN w:val="0"/>
        <w:adjustRightInd w:val="0"/>
      </w:pPr>
      <w:r w:rsidRPr="00F34135">
        <w:t>LO</w:t>
      </w:r>
      <w:r w:rsidR="00711481" w:rsidRPr="00F34135">
        <w:t xml:space="preserve">: </w:t>
      </w:r>
      <w:r w:rsidR="0078447C" w:rsidRPr="00F34135">
        <w:t>01-02</w:t>
      </w:r>
    </w:p>
    <w:p w14:paraId="4E20B91D" w14:textId="77777777" w:rsidR="007B6D9E" w:rsidRPr="00F34135" w:rsidRDefault="00F34135" w:rsidP="00F34135">
      <w:pPr>
        <w:widowControl w:val="0"/>
        <w:autoSpaceDE w:val="0"/>
        <w:autoSpaceDN w:val="0"/>
        <w:adjustRightInd w:val="0"/>
      </w:pPr>
      <w:r>
        <w:t>Topic: Financial Statements</w:t>
      </w:r>
    </w:p>
    <w:p w14:paraId="586A6EB7" w14:textId="77777777" w:rsidR="00711481" w:rsidRPr="00F34135" w:rsidRDefault="004F784B" w:rsidP="00F34135">
      <w:pPr>
        <w:widowControl w:val="0"/>
        <w:autoSpaceDE w:val="0"/>
        <w:autoSpaceDN w:val="0"/>
        <w:adjustRightInd w:val="0"/>
        <w:rPr>
          <w:rFonts w:ascii="Tms Rmn" w:hAnsi="Tms Rmn" w:cs="Tms Rmn"/>
        </w:rPr>
      </w:pPr>
      <w:r w:rsidRPr="00F34135">
        <w:t xml:space="preserve">Blooms: </w:t>
      </w:r>
      <w:r w:rsidR="00F55941" w:rsidRPr="00F34135">
        <w:t>Analyze</w:t>
      </w:r>
    </w:p>
    <w:p w14:paraId="062652E0" w14:textId="77777777" w:rsidR="00711481" w:rsidRPr="00F34135" w:rsidRDefault="00711481" w:rsidP="00F34135">
      <w:r w:rsidRPr="00F34135">
        <w:t xml:space="preserve">AACSB: </w:t>
      </w:r>
      <w:r w:rsidR="00FE0C74" w:rsidRPr="00F34135">
        <w:t>Analytic</w:t>
      </w:r>
    </w:p>
    <w:p w14:paraId="0746208A" w14:textId="77777777" w:rsidR="00711481" w:rsidRPr="00F34135" w:rsidRDefault="00711481" w:rsidP="00F34135">
      <w:r w:rsidRPr="00F34135">
        <w:t xml:space="preserve">AICPA BB: </w:t>
      </w:r>
      <w:r w:rsidR="00AD745F" w:rsidRPr="00F34135">
        <w:t>R</w:t>
      </w:r>
      <w:r w:rsidRPr="00F34135">
        <w:t xml:space="preserve">esource </w:t>
      </w:r>
      <w:r w:rsidR="00AD745F" w:rsidRPr="00F34135">
        <w:t>M</w:t>
      </w:r>
      <w:r w:rsidRPr="00F34135">
        <w:t>anagement</w:t>
      </w:r>
    </w:p>
    <w:p w14:paraId="285AF459" w14:textId="77777777" w:rsidR="00711481" w:rsidRPr="00F34135" w:rsidRDefault="00711481" w:rsidP="00F34135">
      <w:pPr>
        <w:widowControl w:val="0"/>
        <w:autoSpaceDE w:val="0"/>
        <w:autoSpaceDN w:val="0"/>
        <w:adjustRightInd w:val="0"/>
      </w:pPr>
      <w:r w:rsidRPr="00F34135">
        <w:t xml:space="preserve">AICPA FN: </w:t>
      </w:r>
      <w:r w:rsidR="00AD745F" w:rsidRPr="00F34135">
        <w:t>R</w:t>
      </w:r>
      <w:r w:rsidRPr="00F34135">
        <w:t>eporting</w:t>
      </w:r>
    </w:p>
    <w:p w14:paraId="445CC63C" w14:textId="77777777" w:rsidR="004E61A2" w:rsidRPr="00F34135" w:rsidRDefault="004E61A2" w:rsidP="00F34135">
      <w:pPr>
        <w:widowControl w:val="0"/>
        <w:autoSpaceDE w:val="0"/>
        <w:autoSpaceDN w:val="0"/>
        <w:adjustRightInd w:val="0"/>
      </w:pPr>
    </w:p>
    <w:p w14:paraId="362DC5B6" w14:textId="77777777" w:rsidR="00472026" w:rsidRPr="00F34135" w:rsidRDefault="00472026" w:rsidP="00F34135">
      <w:pPr>
        <w:ind w:right="720"/>
      </w:pPr>
      <w:r w:rsidRPr="00F34135">
        <w:t>[QUESTION]</w:t>
      </w:r>
    </w:p>
    <w:p w14:paraId="1506AFC3" w14:textId="0E97330A" w:rsidR="00C3591C" w:rsidRDefault="00030225" w:rsidP="00F34135">
      <w:pPr>
        <w:widowControl w:val="0"/>
        <w:tabs>
          <w:tab w:val="right" w:pos="547"/>
        </w:tabs>
        <w:autoSpaceDE w:val="0"/>
        <w:autoSpaceDN w:val="0"/>
        <w:adjustRightInd w:val="0"/>
      </w:pPr>
      <w:r>
        <w:t>201</w:t>
      </w:r>
      <w:r w:rsidR="00CB5F9E" w:rsidRPr="00F34135">
        <w:t xml:space="preserve">. </w:t>
      </w:r>
      <w:r w:rsidR="00CE4D62">
        <w:t xml:space="preserve">The </w:t>
      </w:r>
      <w:r w:rsidR="00C3591C">
        <w:t>following par</w:t>
      </w:r>
      <w:r w:rsidR="00CE4D62">
        <w:t>tially completed balance sheet is missing numerical data.</w:t>
      </w:r>
    </w:p>
    <w:p w14:paraId="3C917ABF" w14:textId="77777777" w:rsidR="00CE4D62" w:rsidRPr="00F34135" w:rsidRDefault="00CE4D62" w:rsidP="00F34135">
      <w:pPr>
        <w:widowControl w:val="0"/>
        <w:tabs>
          <w:tab w:val="right" w:pos="547"/>
        </w:tabs>
        <w:autoSpaceDE w:val="0"/>
        <w:autoSpaceDN w:val="0"/>
        <w:adjustRightInd w:val="0"/>
      </w:pPr>
    </w:p>
    <w:tbl>
      <w:tblPr>
        <w:tblW w:w="0" w:type="auto"/>
        <w:tblLayout w:type="fixed"/>
        <w:tblCellMar>
          <w:left w:w="0" w:type="dxa"/>
          <w:right w:w="0" w:type="dxa"/>
        </w:tblCellMar>
        <w:tblLook w:val="0000" w:firstRow="0" w:lastRow="0" w:firstColumn="0" w:lastColumn="0" w:noHBand="0" w:noVBand="0"/>
      </w:tblPr>
      <w:tblGrid>
        <w:gridCol w:w="4320"/>
        <w:gridCol w:w="1296"/>
      </w:tblGrid>
      <w:tr w:rsidR="004F0432" w:rsidRPr="0032023E" w14:paraId="33A38552" w14:textId="77777777" w:rsidTr="005062A0">
        <w:tc>
          <w:tcPr>
            <w:tcW w:w="5616" w:type="dxa"/>
            <w:gridSpan w:val="2"/>
            <w:tcBorders>
              <w:top w:val="single" w:sz="4" w:space="0" w:color="auto"/>
              <w:left w:val="single" w:sz="4" w:space="0" w:color="auto"/>
              <w:bottom w:val="single" w:sz="4" w:space="0" w:color="auto"/>
              <w:right w:val="single" w:sz="4" w:space="0" w:color="auto"/>
            </w:tcBorders>
          </w:tcPr>
          <w:p w14:paraId="341EBFFD" w14:textId="77777777" w:rsidR="004F0432" w:rsidRPr="0032023E" w:rsidRDefault="004F0432" w:rsidP="005062A0">
            <w:pPr>
              <w:widowControl w:val="0"/>
              <w:autoSpaceDE w:val="0"/>
              <w:autoSpaceDN w:val="0"/>
              <w:adjustRightInd w:val="0"/>
              <w:jc w:val="center"/>
              <w:rPr>
                <w:bCs/>
              </w:rPr>
            </w:pPr>
            <w:r w:rsidRPr="0032023E">
              <w:rPr>
                <w:bCs/>
              </w:rPr>
              <w:t xml:space="preserve">Purrfect Pets, Inc. </w:t>
            </w:r>
          </w:p>
          <w:p w14:paraId="1AB81525" w14:textId="77777777" w:rsidR="004F0432" w:rsidRPr="0032023E" w:rsidRDefault="004F0432" w:rsidP="005062A0">
            <w:pPr>
              <w:widowControl w:val="0"/>
              <w:autoSpaceDE w:val="0"/>
              <w:autoSpaceDN w:val="0"/>
              <w:adjustRightInd w:val="0"/>
              <w:jc w:val="center"/>
            </w:pPr>
            <w:r w:rsidRPr="0032023E">
              <w:t xml:space="preserve">Balance Sheet </w:t>
            </w:r>
          </w:p>
          <w:p w14:paraId="230FE3D1" w14:textId="77777777" w:rsidR="004F0432" w:rsidRPr="0032023E" w:rsidRDefault="004F0432" w:rsidP="005062A0">
            <w:pPr>
              <w:widowControl w:val="0"/>
              <w:autoSpaceDE w:val="0"/>
              <w:autoSpaceDN w:val="0"/>
              <w:adjustRightInd w:val="0"/>
              <w:jc w:val="center"/>
            </w:pPr>
            <w:r w:rsidRPr="0032023E">
              <w:t>September 30, Year 3</w:t>
            </w:r>
          </w:p>
        </w:tc>
      </w:tr>
      <w:tr w:rsidR="004F0432" w:rsidRPr="0032023E" w14:paraId="76ED69BD" w14:textId="77777777" w:rsidTr="005062A0">
        <w:tc>
          <w:tcPr>
            <w:tcW w:w="4320" w:type="dxa"/>
            <w:tcBorders>
              <w:top w:val="single" w:sz="4" w:space="0" w:color="auto"/>
              <w:left w:val="single" w:sz="4" w:space="0" w:color="auto"/>
              <w:bottom w:val="single" w:sz="4" w:space="0" w:color="auto"/>
              <w:right w:val="single" w:sz="4" w:space="0" w:color="auto"/>
            </w:tcBorders>
          </w:tcPr>
          <w:p w14:paraId="233E5DB4" w14:textId="77777777" w:rsidR="004F0432" w:rsidRPr="0032023E" w:rsidRDefault="004F0432" w:rsidP="005062A0">
            <w:pPr>
              <w:widowControl w:val="0"/>
              <w:autoSpaceDE w:val="0"/>
              <w:autoSpaceDN w:val="0"/>
              <w:adjustRightInd w:val="0"/>
              <w:rPr>
                <w:bCs/>
              </w:rPr>
            </w:pPr>
          </w:p>
        </w:tc>
        <w:tc>
          <w:tcPr>
            <w:tcW w:w="1296" w:type="dxa"/>
            <w:tcBorders>
              <w:top w:val="single" w:sz="4" w:space="0" w:color="auto"/>
              <w:left w:val="single" w:sz="4" w:space="0" w:color="auto"/>
              <w:bottom w:val="single" w:sz="4" w:space="0" w:color="auto"/>
              <w:right w:val="single" w:sz="4" w:space="0" w:color="auto"/>
            </w:tcBorders>
          </w:tcPr>
          <w:p w14:paraId="2A9D7DBC" w14:textId="77777777" w:rsidR="004F0432" w:rsidRPr="0032023E" w:rsidRDefault="004F0432" w:rsidP="005062A0">
            <w:pPr>
              <w:widowControl w:val="0"/>
              <w:autoSpaceDE w:val="0"/>
              <w:autoSpaceDN w:val="0"/>
              <w:adjustRightInd w:val="0"/>
            </w:pPr>
          </w:p>
        </w:tc>
      </w:tr>
      <w:tr w:rsidR="004F0432" w:rsidRPr="0032023E" w14:paraId="780BF06C" w14:textId="77777777" w:rsidTr="005062A0">
        <w:tc>
          <w:tcPr>
            <w:tcW w:w="4320" w:type="dxa"/>
            <w:tcBorders>
              <w:top w:val="single" w:sz="4" w:space="0" w:color="auto"/>
              <w:left w:val="single" w:sz="4" w:space="0" w:color="auto"/>
              <w:bottom w:val="single" w:sz="4" w:space="0" w:color="auto"/>
              <w:right w:val="single" w:sz="4" w:space="0" w:color="auto"/>
            </w:tcBorders>
          </w:tcPr>
          <w:p w14:paraId="0CFE6CB4" w14:textId="77777777" w:rsidR="004F0432" w:rsidRPr="0032023E" w:rsidRDefault="004F0432" w:rsidP="005062A0">
            <w:pPr>
              <w:widowControl w:val="0"/>
              <w:autoSpaceDE w:val="0"/>
              <w:autoSpaceDN w:val="0"/>
              <w:adjustRightInd w:val="0"/>
              <w:rPr>
                <w:bCs/>
              </w:rPr>
            </w:pPr>
            <w:r w:rsidRPr="0032023E">
              <w:rPr>
                <w:bCs/>
              </w:rPr>
              <w:t>Assets</w:t>
            </w:r>
          </w:p>
        </w:tc>
        <w:tc>
          <w:tcPr>
            <w:tcW w:w="1296" w:type="dxa"/>
            <w:tcBorders>
              <w:top w:val="single" w:sz="4" w:space="0" w:color="auto"/>
              <w:left w:val="single" w:sz="4" w:space="0" w:color="auto"/>
              <w:bottom w:val="single" w:sz="4" w:space="0" w:color="auto"/>
              <w:right w:val="single" w:sz="4" w:space="0" w:color="auto"/>
            </w:tcBorders>
          </w:tcPr>
          <w:p w14:paraId="179CDE61" w14:textId="77777777" w:rsidR="004F0432" w:rsidRPr="0032023E" w:rsidRDefault="004F0432" w:rsidP="005062A0">
            <w:pPr>
              <w:widowControl w:val="0"/>
              <w:autoSpaceDE w:val="0"/>
              <w:autoSpaceDN w:val="0"/>
              <w:adjustRightInd w:val="0"/>
            </w:pPr>
          </w:p>
        </w:tc>
      </w:tr>
      <w:tr w:rsidR="004F0432" w:rsidRPr="0032023E" w14:paraId="43ECD63A" w14:textId="77777777" w:rsidTr="005062A0">
        <w:tc>
          <w:tcPr>
            <w:tcW w:w="4320" w:type="dxa"/>
            <w:tcBorders>
              <w:top w:val="single" w:sz="4" w:space="0" w:color="auto"/>
              <w:left w:val="single" w:sz="4" w:space="0" w:color="auto"/>
              <w:bottom w:val="single" w:sz="4" w:space="0" w:color="auto"/>
              <w:right w:val="single" w:sz="4" w:space="0" w:color="auto"/>
            </w:tcBorders>
          </w:tcPr>
          <w:p w14:paraId="7D13607B" w14:textId="77777777" w:rsidR="004F0432" w:rsidRPr="0032023E" w:rsidRDefault="004F0432" w:rsidP="005062A0">
            <w:pPr>
              <w:widowControl w:val="0"/>
              <w:autoSpaceDE w:val="0"/>
              <w:autoSpaceDN w:val="0"/>
              <w:adjustRightInd w:val="0"/>
            </w:pPr>
            <w:r>
              <w:t xml:space="preserve">  </w:t>
            </w:r>
            <w:r w:rsidRPr="0032023E">
              <w:t>Cash</w:t>
            </w:r>
          </w:p>
        </w:tc>
        <w:tc>
          <w:tcPr>
            <w:tcW w:w="1296" w:type="dxa"/>
            <w:tcBorders>
              <w:top w:val="single" w:sz="4" w:space="0" w:color="auto"/>
              <w:left w:val="single" w:sz="4" w:space="0" w:color="auto"/>
              <w:bottom w:val="single" w:sz="4" w:space="0" w:color="auto"/>
              <w:right w:val="single" w:sz="4" w:space="0" w:color="auto"/>
            </w:tcBorders>
          </w:tcPr>
          <w:p w14:paraId="6B695B9F" w14:textId="77777777" w:rsidR="004F0432" w:rsidRPr="0032023E" w:rsidRDefault="004F0432" w:rsidP="005062A0">
            <w:pPr>
              <w:widowControl w:val="0"/>
              <w:autoSpaceDE w:val="0"/>
              <w:autoSpaceDN w:val="0"/>
              <w:adjustRightInd w:val="0"/>
              <w:jc w:val="right"/>
            </w:pPr>
            <w:r w:rsidRPr="0032023E">
              <w:t>$743,800</w:t>
            </w:r>
          </w:p>
        </w:tc>
      </w:tr>
      <w:tr w:rsidR="004F0432" w:rsidRPr="0032023E" w14:paraId="1E4CC9D9" w14:textId="77777777" w:rsidTr="005062A0">
        <w:tc>
          <w:tcPr>
            <w:tcW w:w="4320" w:type="dxa"/>
            <w:tcBorders>
              <w:top w:val="single" w:sz="4" w:space="0" w:color="auto"/>
              <w:left w:val="single" w:sz="4" w:space="0" w:color="auto"/>
              <w:bottom w:val="single" w:sz="4" w:space="0" w:color="auto"/>
              <w:right w:val="single" w:sz="4" w:space="0" w:color="auto"/>
            </w:tcBorders>
          </w:tcPr>
          <w:p w14:paraId="6FE34576" w14:textId="77777777" w:rsidR="004F0432" w:rsidRPr="0032023E" w:rsidRDefault="004F0432" w:rsidP="005062A0">
            <w:pPr>
              <w:widowControl w:val="0"/>
              <w:autoSpaceDE w:val="0"/>
              <w:autoSpaceDN w:val="0"/>
              <w:adjustRightInd w:val="0"/>
            </w:pPr>
            <w:r>
              <w:t xml:space="preserve">  </w:t>
            </w:r>
            <w:r w:rsidRPr="0032023E">
              <w:t>Accounts Receivable</w:t>
            </w:r>
          </w:p>
        </w:tc>
        <w:tc>
          <w:tcPr>
            <w:tcW w:w="1296" w:type="dxa"/>
            <w:tcBorders>
              <w:top w:val="single" w:sz="4" w:space="0" w:color="auto"/>
              <w:left w:val="single" w:sz="4" w:space="0" w:color="auto"/>
              <w:bottom w:val="single" w:sz="4" w:space="0" w:color="auto"/>
              <w:right w:val="single" w:sz="4" w:space="0" w:color="auto"/>
            </w:tcBorders>
          </w:tcPr>
          <w:p w14:paraId="7CECAA43" w14:textId="77777777" w:rsidR="004F0432" w:rsidRPr="0032023E" w:rsidRDefault="004F0432" w:rsidP="005062A0">
            <w:pPr>
              <w:widowControl w:val="0"/>
              <w:autoSpaceDE w:val="0"/>
              <w:autoSpaceDN w:val="0"/>
              <w:adjustRightInd w:val="0"/>
              <w:jc w:val="right"/>
            </w:pPr>
            <w:r>
              <w:t>Unknown</w:t>
            </w:r>
          </w:p>
        </w:tc>
      </w:tr>
      <w:tr w:rsidR="004F0432" w:rsidRPr="0032023E" w14:paraId="7F95F4E8" w14:textId="77777777" w:rsidTr="005062A0">
        <w:tc>
          <w:tcPr>
            <w:tcW w:w="4320" w:type="dxa"/>
            <w:tcBorders>
              <w:top w:val="single" w:sz="4" w:space="0" w:color="auto"/>
              <w:left w:val="single" w:sz="4" w:space="0" w:color="auto"/>
              <w:bottom w:val="single" w:sz="4" w:space="0" w:color="auto"/>
              <w:right w:val="single" w:sz="4" w:space="0" w:color="auto"/>
            </w:tcBorders>
          </w:tcPr>
          <w:p w14:paraId="02E846E7" w14:textId="77777777" w:rsidR="004F0432" w:rsidRPr="0032023E" w:rsidRDefault="004F0432" w:rsidP="005062A0">
            <w:pPr>
              <w:widowControl w:val="0"/>
              <w:autoSpaceDE w:val="0"/>
              <w:autoSpaceDN w:val="0"/>
              <w:adjustRightInd w:val="0"/>
            </w:pPr>
            <w:r>
              <w:t xml:space="preserve">  </w:t>
            </w:r>
            <w:r w:rsidRPr="0032023E">
              <w:t>Inventories</w:t>
            </w:r>
          </w:p>
        </w:tc>
        <w:tc>
          <w:tcPr>
            <w:tcW w:w="1296" w:type="dxa"/>
            <w:tcBorders>
              <w:top w:val="single" w:sz="4" w:space="0" w:color="auto"/>
              <w:left w:val="single" w:sz="4" w:space="0" w:color="auto"/>
              <w:bottom w:val="single" w:sz="4" w:space="0" w:color="auto"/>
              <w:right w:val="single" w:sz="4" w:space="0" w:color="auto"/>
            </w:tcBorders>
          </w:tcPr>
          <w:p w14:paraId="23F4C0D2" w14:textId="77777777" w:rsidR="004F0432" w:rsidRPr="0032023E" w:rsidRDefault="004F0432" w:rsidP="005062A0">
            <w:pPr>
              <w:widowControl w:val="0"/>
              <w:autoSpaceDE w:val="0"/>
              <w:autoSpaceDN w:val="0"/>
              <w:adjustRightInd w:val="0"/>
              <w:jc w:val="right"/>
            </w:pPr>
            <w:r w:rsidRPr="0032023E">
              <w:t>54,900</w:t>
            </w:r>
          </w:p>
        </w:tc>
      </w:tr>
      <w:tr w:rsidR="004F0432" w:rsidRPr="0032023E" w14:paraId="47AA0B78" w14:textId="77777777" w:rsidTr="005062A0">
        <w:tc>
          <w:tcPr>
            <w:tcW w:w="4320" w:type="dxa"/>
            <w:tcBorders>
              <w:top w:val="single" w:sz="4" w:space="0" w:color="auto"/>
              <w:left w:val="single" w:sz="4" w:space="0" w:color="auto"/>
              <w:bottom w:val="single" w:sz="4" w:space="0" w:color="auto"/>
              <w:right w:val="single" w:sz="4" w:space="0" w:color="auto"/>
            </w:tcBorders>
          </w:tcPr>
          <w:p w14:paraId="36E1571A" w14:textId="77777777" w:rsidR="004F0432" w:rsidRPr="0032023E" w:rsidRDefault="004F0432" w:rsidP="005062A0">
            <w:pPr>
              <w:widowControl w:val="0"/>
              <w:autoSpaceDE w:val="0"/>
              <w:autoSpaceDN w:val="0"/>
              <w:adjustRightInd w:val="0"/>
            </w:pPr>
            <w:r>
              <w:t xml:space="preserve">  </w:t>
            </w:r>
            <w:r w:rsidRPr="0032023E">
              <w:t>Equipment</w:t>
            </w:r>
          </w:p>
        </w:tc>
        <w:tc>
          <w:tcPr>
            <w:tcW w:w="1296" w:type="dxa"/>
            <w:tcBorders>
              <w:top w:val="single" w:sz="4" w:space="0" w:color="auto"/>
              <w:left w:val="single" w:sz="4" w:space="0" w:color="auto"/>
              <w:bottom w:val="single" w:sz="4" w:space="0" w:color="auto"/>
              <w:right w:val="single" w:sz="4" w:space="0" w:color="auto"/>
            </w:tcBorders>
          </w:tcPr>
          <w:p w14:paraId="7DD74CCB" w14:textId="77777777" w:rsidR="004F0432" w:rsidRPr="0032023E" w:rsidRDefault="004F0432" w:rsidP="005062A0">
            <w:pPr>
              <w:widowControl w:val="0"/>
              <w:autoSpaceDE w:val="0"/>
              <w:autoSpaceDN w:val="0"/>
              <w:adjustRightInd w:val="0"/>
              <w:jc w:val="right"/>
            </w:pPr>
            <w:r w:rsidRPr="0032023E">
              <w:t>119,300</w:t>
            </w:r>
          </w:p>
        </w:tc>
      </w:tr>
      <w:tr w:rsidR="004F0432" w:rsidRPr="0032023E" w14:paraId="7B8DC8A7" w14:textId="77777777" w:rsidTr="005062A0">
        <w:trPr>
          <w:trHeight w:val="233"/>
        </w:trPr>
        <w:tc>
          <w:tcPr>
            <w:tcW w:w="4320" w:type="dxa"/>
            <w:tcBorders>
              <w:top w:val="single" w:sz="4" w:space="0" w:color="auto"/>
              <w:left w:val="single" w:sz="4" w:space="0" w:color="auto"/>
              <w:bottom w:val="single" w:sz="4" w:space="0" w:color="auto"/>
              <w:right w:val="single" w:sz="4" w:space="0" w:color="auto"/>
            </w:tcBorders>
          </w:tcPr>
          <w:p w14:paraId="6186E105" w14:textId="77777777" w:rsidR="004F0432" w:rsidRPr="0032023E" w:rsidRDefault="004F0432" w:rsidP="005062A0">
            <w:pPr>
              <w:widowControl w:val="0"/>
              <w:autoSpaceDE w:val="0"/>
              <w:autoSpaceDN w:val="0"/>
              <w:adjustRightInd w:val="0"/>
            </w:pPr>
            <w:r>
              <w:t xml:space="preserve">  </w:t>
            </w:r>
            <w:r w:rsidRPr="0032023E">
              <w:t>Other Assets</w:t>
            </w:r>
          </w:p>
        </w:tc>
        <w:tc>
          <w:tcPr>
            <w:tcW w:w="1296" w:type="dxa"/>
            <w:tcBorders>
              <w:top w:val="single" w:sz="4" w:space="0" w:color="auto"/>
              <w:left w:val="single" w:sz="4" w:space="0" w:color="auto"/>
              <w:bottom w:val="single" w:sz="4" w:space="0" w:color="auto"/>
              <w:right w:val="single" w:sz="4" w:space="0" w:color="auto"/>
            </w:tcBorders>
          </w:tcPr>
          <w:p w14:paraId="0E736246" w14:textId="77777777" w:rsidR="004F0432" w:rsidRPr="00F34135" w:rsidRDefault="004F0432" w:rsidP="005062A0">
            <w:pPr>
              <w:widowControl w:val="0"/>
              <w:autoSpaceDE w:val="0"/>
              <w:autoSpaceDN w:val="0"/>
              <w:adjustRightInd w:val="0"/>
              <w:jc w:val="right"/>
            </w:pPr>
            <w:r w:rsidRPr="00F34135">
              <w:t>71,400</w:t>
            </w:r>
          </w:p>
        </w:tc>
      </w:tr>
      <w:tr w:rsidR="004F0432" w:rsidRPr="0032023E" w14:paraId="40BE0C0C" w14:textId="77777777" w:rsidTr="005062A0">
        <w:tc>
          <w:tcPr>
            <w:tcW w:w="4320" w:type="dxa"/>
            <w:tcBorders>
              <w:top w:val="single" w:sz="4" w:space="0" w:color="auto"/>
              <w:left w:val="single" w:sz="4" w:space="0" w:color="auto"/>
              <w:bottom w:val="single" w:sz="4" w:space="0" w:color="auto"/>
              <w:right w:val="single" w:sz="4" w:space="0" w:color="auto"/>
            </w:tcBorders>
          </w:tcPr>
          <w:p w14:paraId="0957BBD6" w14:textId="77777777" w:rsidR="004F0432" w:rsidRPr="0032023E" w:rsidRDefault="004F0432" w:rsidP="005062A0">
            <w:pPr>
              <w:widowControl w:val="0"/>
              <w:autoSpaceDE w:val="0"/>
              <w:autoSpaceDN w:val="0"/>
              <w:adjustRightInd w:val="0"/>
              <w:rPr>
                <w:bCs/>
              </w:rPr>
            </w:pPr>
            <w:r w:rsidRPr="0032023E">
              <w:rPr>
                <w:bCs/>
              </w:rPr>
              <w:t>Total Assets</w:t>
            </w:r>
          </w:p>
        </w:tc>
        <w:tc>
          <w:tcPr>
            <w:tcW w:w="1296" w:type="dxa"/>
            <w:tcBorders>
              <w:top w:val="single" w:sz="4" w:space="0" w:color="auto"/>
              <w:left w:val="single" w:sz="4" w:space="0" w:color="auto"/>
              <w:bottom w:val="single" w:sz="4" w:space="0" w:color="auto"/>
              <w:right w:val="single" w:sz="4" w:space="0" w:color="auto"/>
            </w:tcBorders>
          </w:tcPr>
          <w:p w14:paraId="05CDBC50" w14:textId="77777777" w:rsidR="004F0432" w:rsidRPr="00F34135" w:rsidRDefault="004F0432" w:rsidP="005062A0">
            <w:pPr>
              <w:widowControl w:val="0"/>
              <w:autoSpaceDE w:val="0"/>
              <w:autoSpaceDN w:val="0"/>
              <w:adjustRightInd w:val="0"/>
              <w:jc w:val="right"/>
            </w:pPr>
            <w:r>
              <w:t>Unknown</w:t>
            </w:r>
          </w:p>
        </w:tc>
      </w:tr>
      <w:tr w:rsidR="004F0432" w:rsidRPr="0032023E" w14:paraId="4FA1D444" w14:textId="77777777" w:rsidTr="005062A0">
        <w:tc>
          <w:tcPr>
            <w:tcW w:w="4320" w:type="dxa"/>
            <w:tcBorders>
              <w:top w:val="single" w:sz="4" w:space="0" w:color="auto"/>
              <w:left w:val="single" w:sz="4" w:space="0" w:color="auto"/>
              <w:bottom w:val="single" w:sz="4" w:space="0" w:color="auto"/>
              <w:right w:val="single" w:sz="4" w:space="0" w:color="auto"/>
            </w:tcBorders>
          </w:tcPr>
          <w:p w14:paraId="55E11108" w14:textId="77777777" w:rsidR="004F0432" w:rsidRPr="0032023E" w:rsidRDefault="004F0432" w:rsidP="005062A0">
            <w:pPr>
              <w:widowControl w:val="0"/>
              <w:autoSpaceDE w:val="0"/>
              <w:autoSpaceDN w:val="0"/>
              <w:adjustRightInd w:val="0"/>
              <w:rPr>
                <w:u w:val="single"/>
              </w:rPr>
            </w:pPr>
          </w:p>
        </w:tc>
        <w:tc>
          <w:tcPr>
            <w:tcW w:w="1296" w:type="dxa"/>
            <w:tcBorders>
              <w:top w:val="single" w:sz="4" w:space="0" w:color="auto"/>
              <w:left w:val="single" w:sz="4" w:space="0" w:color="auto"/>
              <w:bottom w:val="single" w:sz="4" w:space="0" w:color="auto"/>
              <w:right w:val="single" w:sz="4" w:space="0" w:color="auto"/>
            </w:tcBorders>
          </w:tcPr>
          <w:p w14:paraId="36575698" w14:textId="77777777" w:rsidR="004F0432" w:rsidRPr="00F34135" w:rsidRDefault="004F0432" w:rsidP="005062A0">
            <w:pPr>
              <w:widowControl w:val="0"/>
              <w:autoSpaceDE w:val="0"/>
              <w:autoSpaceDN w:val="0"/>
              <w:adjustRightInd w:val="0"/>
            </w:pPr>
          </w:p>
        </w:tc>
      </w:tr>
      <w:tr w:rsidR="004F0432" w:rsidRPr="0032023E" w14:paraId="0D0A31B3" w14:textId="77777777" w:rsidTr="005062A0">
        <w:tc>
          <w:tcPr>
            <w:tcW w:w="4320" w:type="dxa"/>
            <w:tcBorders>
              <w:top w:val="single" w:sz="4" w:space="0" w:color="auto"/>
              <w:left w:val="single" w:sz="4" w:space="0" w:color="auto"/>
              <w:bottom w:val="single" w:sz="4" w:space="0" w:color="auto"/>
              <w:right w:val="single" w:sz="4" w:space="0" w:color="auto"/>
            </w:tcBorders>
          </w:tcPr>
          <w:p w14:paraId="0E5926BF" w14:textId="77777777" w:rsidR="004F0432" w:rsidRPr="0032023E" w:rsidRDefault="004F0432" w:rsidP="005062A0">
            <w:pPr>
              <w:widowControl w:val="0"/>
              <w:autoSpaceDE w:val="0"/>
              <w:autoSpaceDN w:val="0"/>
              <w:adjustRightInd w:val="0"/>
              <w:rPr>
                <w:bCs/>
              </w:rPr>
            </w:pPr>
            <w:r w:rsidRPr="0032023E">
              <w:rPr>
                <w:bCs/>
              </w:rPr>
              <w:t>Liabilities</w:t>
            </w:r>
          </w:p>
        </w:tc>
        <w:tc>
          <w:tcPr>
            <w:tcW w:w="1296" w:type="dxa"/>
            <w:tcBorders>
              <w:top w:val="single" w:sz="4" w:space="0" w:color="auto"/>
              <w:left w:val="single" w:sz="4" w:space="0" w:color="auto"/>
              <w:bottom w:val="single" w:sz="4" w:space="0" w:color="auto"/>
              <w:right w:val="single" w:sz="4" w:space="0" w:color="auto"/>
            </w:tcBorders>
          </w:tcPr>
          <w:p w14:paraId="0D303266" w14:textId="77777777" w:rsidR="004F0432" w:rsidRPr="00F34135" w:rsidRDefault="004F0432" w:rsidP="005062A0">
            <w:pPr>
              <w:widowControl w:val="0"/>
              <w:autoSpaceDE w:val="0"/>
              <w:autoSpaceDN w:val="0"/>
              <w:adjustRightInd w:val="0"/>
            </w:pPr>
          </w:p>
        </w:tc>
      </w:tr>
      <w:tr w:rsidR="004F0432" w:rsidRPr="0032023E" w14:paraId="12FCEA79" w14:textId="77777777" w:rsidTr="005062A0">
        <w:tc>
          <w:tcPr>
            <w:tcW w:w="4320" w:type="dxa"/>
            <w:tcBorders>
              <w:top w:val="single" w:sz="4" w:space="0" w:color="auto"/>
              <w:left w:val="single" w:sz="4" w:space="0" w:color="auto"/>
              <w:bottom w:val="single" w:sz="4" w:space="0" w:color="auto"/>
              <w:right w:val="single" w:sz="4" w:space="0" w:color="auto"/>
            </w:tcBorders>
          </w:tcPr>
          <w:p w14:paraId="5B214DCF" w14:textId="77777777" w:rsidR="004F0432" w:rsidRPr="0032023E" w:rsidRDefault="004F0432" w:rsidP="005062A0">
            <w:pPr>
              <w:widowControl w:val="0"/>
              <w:autoSpaceDE w:val="0"/>
              <w:autoSpaceDN w:val="0"/>
              <w:adjustRightInd w:val="0"/>
            </w:pPr>
            <w:r>
              <w:t xml:space="preserve">  </w:t>
            </w:r>
            <w:r w:rsidRPr="0032023E">
              <w:t>Accounts Payable</w:t>
            </w:r>
          </w:p>
        </w:tc>
        <w:tc>
          <w:tcPr>
            <w:tcW w:w="1296" w:type="dxa"/>
            <w:tcBorders>
              <w:top w:val="single" w:sz="4" w:space="0" w:color="auto"/>
              <w:left w:val="single" w:sz="4" w:space="0" w:color="auto"/>
              <w:bottom w:val="single" w:sz="4" w:space="0" w:color="auto"/>
              <w:right w:val="single" w:sz="4" w:space="0" w:color="auto"/>
            </w:tcBorders>
          </w:tcPr>
          <w:p w14:paraId="27B2D75E" w14:textId="77777777" w:rsidR="004F0432" w:rsidRPr="00F34135" w:rsidRDefault="004F0432" w:rsidP="005062A0">
            <w:pPr>
              <w:widowControl w:val="0"/>
              <w:autoSpaceDE w:val="0"/>
              <w:autoSpaceDN w:val="0"/>
              <w:adjustRightInd w:val="0"/>
              <w:jc w:val="right"/>
            </w:pPr>
            <w:r w:rsidRPr="00F34135">
              <w:t>$342,500</w:t>
            </w:r>
          </w:p>
        </w:tc>
      </w:tr>
      <w:tr w:rsidR="004F0432" w:rsidRPr="0032023E" w14:paraId="38DB228B" w14:textId="77777777" w:rsidTr="005062A0">
        <w:tc>
          <w:tcPr>
            <w:tcW w:w="4320" w:type="dxa"/>
            <w:tcBorders>
              <w:top w:val="single" w:sz="4" w:space="0" w:color="auto"/>
              <w:left w:val="single" w:sz="4" w:space="0" w:color="auto"/>
              <w:bottom w:val="single" w:sz="4" w:space="0" w:color="auto"/>
              <w:right w:val="single" w:sz="4" w:space="0" w:color="auto"/>
            </w:tcBorders>
          </w:tcPr>
          <w:p w14:paraId="0BBBD5B7" w14:textId="77777777" w:rsidR="004F0432" w:rsidRPr="0032023E" w:rsidRDefault="004F0432" w:rsidP="005062A0">
            <w:pPr>
              <w:widowControl w:val="0"/>
              <w:autoSpaceDE w:val="0"/>
              <w:autoSpaceDN w:val="0"/>
              <w:adjustRightInd w:val="0"/>
            </w:pPr>
            <w:r>
              <w:t xml:space="preserve">  </w:t>
            </w:r>
            <w:r w:rsidRPr="0032023E">
              <w:t>Notes Payable</w:t>
            </w:r>
          </w:p>
        </w:tc>
        <w:tc>
          <w:tcPr>
            <w:tcW w:w="1296" w:type="dxa"/>
            <w:tcBorders>
              <w:top w:val="single" w:sz="4" w:space="0" w:color="auto"/>
              <w:left w:val="single" w:sz="4" w:space="0" w:color="auto"/>
              <w:bottom w:val="single" w:sz="4" w:space="0" w:color="auto"/>
              <w:right w:val="single" w:sz="4" w:space="0" w:color="auto"/>
            </w:tcBorders>
          </w:tcPr>
          <w:p w14:paraId="400271F9" w14:textId="77777777" w:rsidR="004F0432" w:rsidRPr="00F34135" w:rsidRDefault="004F0432" w:rsidP="005062A0">
            <w:pPr>
              <w:widowControl w:val="0"/>
              <w:autoSpaceDE w:val="0"/>
              <w:autoSpaceDN w:val="0"/>
              <w:adjustRightInd w:val="0"/>
              <w:jc w:val="right"/>
            </w:pPr>
            <w:r>
              <w:t>Unknown</w:t>
            </w:r>
          </w:p>
        </w:tc>
      </w:tr>
      <w:tr w:rsidR="004F0432" w:rsidRPr="0032023E" w14:paraId="47B9E7EB" w14:textId="77777777" w:rsidTr="005062A0">
        <w:tc>
          <w:tcPr>
            <w:tcW w:w="4320" w:type="dxa"/>
            <w:tcBorders>
              <w:top w:val="single" w:sz="4" w:space="0" w:color="auto"/>
              <w:left w:val="single" w:sz="4" w:space="0" w:color="auto"/>
              <w:bottom w:val="single" w:sz="4" w:space="0" w:color="auto"/>
              <w:right w:val="single" w:sz="4" w:space="0" w:color="auto"/>
            </w:tcBorders>
          </w:tcPr>
          <w:p w14:paraId="49C8F41B" w14:textId="77777777" w:rsidR="004F0432" w:rsidRPr="0032023E" w:rsidRDefault="004F0432" w:rsidP="005062A0">
            <w:pPr>
              <w:widowControl w:val="0"/>
              <w:autoSpaceDE w:val="0"/>
              <w:autoSpaceDN w:val="0"/>
              <w:adjustRightInd w:val="0"/>
            </w:pPr>
            <w:r w:rsidRPr="0032023E">
              <w:t>Total Liabilities</w:t>
            </w:r>
          </w:p>
        </w:tc>
        <w:tc>
          <w:tcPr>
            <w:tcW w:w="1296" w:type="dxa"/>
            <w:tcBorders>
              <w:top w:val="single" w:sz="4" w:space="0" w:color="auto"/>
              <w:left w:val="single" w:sz="4" w:space="0" w:color="auto"/>
              <w:bottom w:val="single" w:sz="4" w:space="0" w:color="auto"/>
              <w:right w:val="single" w:sz="4" w:space="0" w:color="auto"/>
            </w:tcBorders>
          </w:tcPr>
          <w:p w14:paraId="3D497FD5" w14:textId="77777777" w:rsidR="004F0432" w:rsidRPr="00F34135" w:rsidRDefault="004F0432" w:rsidP="005062A0">
            <w:pPr>
              <w:widowControl w:val="0"/>
              <w:autoSpaceDE w:val="0"/>
              <w:autoSpaceDN w:val="0"/>
              <w:adjustRightInd w:val="0"/>
              <w:jc w:val="right"/>
            </w:pPr>
            <w:r w:rsidRPr="00F34135">
              <w:t>607,600</w:t>
            </w:r>
          </w:p>
        </w:tc>
      </w:tr>
      <w:tr w:rsidR="004F0432" w:rsidRPr="0032023E" w14:paraId="733143E1" w14:textId="77777777" w:rsidTr="005062A0">
        <w:tc>
          <w:tcPr>
            <w:tcW w:w="4320" w:type="dxa"/>
            <w:tcBorders>
              <w:top w:val="single" w:sz="4" w:space="0" w:color="auto"/>
              <w:left w:val="single" w:sz="4" w:space="0" w:color="auto"/>
              <w:bottom w:val="single" w:sz="4" w:space="0" w:color="auto"/>
              <w:right w:val="single" w:sz="4" w:space="0" w:color="auto"/>
            </w:tcBorders>
          </w:tcPr>
          <w:p w14:paraId="4202FE88" w14:textId="77777777" w:rsidR="004F0432" w:rsidRPr="0032023E" w:rsidRDefault="004F0432" w:rsidP="005062A0">
            <w:pPr>
              <w:widowControl w:val="0"/>
              <w:autoSpaceDE w:val="0"/>
              <w:autoSpaceDN w:val="0"/>
              <w:adjustRightInd w:val="0"/>
              <w:rPr>
                <w:bCs/>
              </w:rPr>
            </w:pPr>
            <w:r w:rsidRPr="0032023E">
              <w:rPr>
                <w:bCs/>
              </w:rPr>
              <w:t>Stockholders' Equity</w:t>
            </w:r>
          </w:p>
        </w:tc>
        <w:tc>
          <w:tcPr>
            <w:tcW w:w="1296" w:type="dxa"/>
            <w:tcBorders>
              <w:top w:val="single" w:sz="4" w:space="0" w:color="auto"/>
              <w:left w:val="single" w:sz="4" w:space="0" w:color="auto"/>
              <w:bottom w:val="single" w:sz="4" w:space="0" w:color="auto"/>
              <w:right w:val="single" w:sz="4" w:space="0" w:color="auto"/>
            </w:tcBorders>
          </w:tcPr>
          <w:p w14:paraId="07EB9149" w14:textId="77777777" w:rsidR="004F0432" w:rsidRPr="00F34135" w:rsidRDefault="004F0432" w:rsidP="005062A0">
            <w:pPr>
              <w:widowControl w:val="0"/>
              <w:autoSpaceDE w:val="0"/>
              <w:autoSpaceDN w:val="0"/>
              <w:adjustRightInd w:val="0"/>
              <w:jc w:val="right"/>
            </w:pPr>
          </w:p>
        </w:tc>
      </w:tr>
      <w:tr w:rsidR="004F0432" w:rsidRPr="0032023E" w14:paraId="127014F8" w14:textId="77777777" w:rsidTr="005062A0">
        <w:tc>
          <w:tcPr>
            <w:tcW w:w="4320" w:type="dxa"/>
            <w:tcBorders>
              <w:top w:val="single" w:sz="4" w:space="0" w:color="auto"/>
              <w:left w:val="single" w:sz="4" w:space="0" w:color="auto"/>
              <w:bottom w:val="single" w:sz="4" w:space="0" w:color="auto"/>
              <w:right w:val="single" w:sz="4" w:space="0" w:color="auto"/>
            </w:tcBorders>
          </w:tcPr>
          <w:p w14:paraId="44060EF1" w14:textId="77777777" w:rsidR="004F0432" w:rsidRPr="0032023E" w:rsidRDefault="004F0432" w:rsidP="005062A0">
            <w:pPr>
              <w:widowControl w:val="0"/>
              <w:autoSpaceDE w:val="0"/>
              <w:autoSpaceDN w:val="0"/>
              <w:adjustRightInd w:val="0"/>
            </w:pPr>
            <w:r>
              <w:t xml:space="preserve">  Common Stock</w:t>
            </w:r>
          </w:p>
        </w:tc>
        <w:tc>
          <w:tcPr>
            <w:tcW w:w="1296" w:type="dxa"/>
            <w:tcBorders>
              <w:top w:val="single" w:sz="4" w:space="0" w:color="auto"/>
              <w:left w:val="single" w:sz="4" w:space="0" w:color="auto"/>
              <w:bottom w:val="single" w:sz="4" w:space="0" w:color="auto"/>
              <w:right w:val="single" w:sz="4" w:space="0" w:color="auto"/>
            </w:tcBorders>
          </w:tcPr>
          <w:p w14:paraId="3778054C" w14:textId="77777777" w:rsidR="004F0432" w:rsidRPr="00F34135" w:rsidRDefault="004F0432" w:rsidP="005062A0">
            <w:pPr>
              <w:widowControl w:val="0"/>
              <w:autoSpaceDE w:val="0"/>
              <w:autoSpaceDN w:val="0"/>
              <w:adjustRightInd w:val="0"/>
              <w:jc w:val="right"/>
            </w:pPr>
            <w:r w:rsidRPr="00F34135">
              <w:t>662,100</w:t>
            </w:r>
          </w:p>
        </w:tc>
      </w:tr>
      <w:tr w:rsidR="004F0432" w:rsidRPr="0032023E" w14:paraId="295F9D7D" w14:textId="77777777" w:rsidTr="005062A0">
        <w:tc>
          <w:tcPr>
            <w:tcW w:w="4320" w:type="dxa"/>
            <w:tcBorders>
              <w:top w:val="single" w:sz="4" w:space="0" w:color="auto"/>
              <w:left w:val="single" w:sz="4" w:space="0" w:color="auto"/>
              <w:bottom w:val="single" w:sz="4" w:space="0" w:color="auto"/>
              <w:right w:val="single" w:sz="4" w:space="0" w:color="auto"/>
            </w:tcBorders>
          </w:tcPr>
          <w:p w14:paraId="70E13832" w14:textId="77777777" w:rsidR="004F0432" w:rsidRPr="0032023E" w:rsidRDefault="004F0432" w:rsidP="005062A0">
            <w:pPr>
              <w:widowControl w:val="0"/>
              <w:autoSpaceDE w:val="0"/>
              <w:autoSpaceDN w:val="0"/>
              <w:adjustRightInd w:val="0"/>
            </w:pPr>
            <w:r>
              <w:t xml:space="preserve">  </w:t>
            </w:r>
            <w:r w:rsidRPr="0032023E">
              <w:t>Retained Earnings</w:t>
            </w:r>
          </w:p>
        </w:tc>
        <w:tc>
          <w:tcPr>
            <w:tcW w:w="1296" w:type="dxa"/>
            <w:tcBorders>
              <w:top w:val="single" w:sz="4" w:space="0" w:color="auto"/>
              <w:left w:val="single" w:sz="4" w:space="0" w:color="auto"/>
              <w:bottom w:val="single" w:sz="4" w:space="0" w:color="auto"/>
              <w:right w:val="single" w:sz="4" w:space="0" w:color="auto"/>
            </w:tcBorders>
          </w:tcPr>
          <w:p w14:paraId="0B35C8A8" w14:textId="77777777" w:rsidR="004F0432" w:rsidRPr="00F34135" w:rsidRDefault="004F0432" w:rsidP="005062A0">
            <w:pPr>
              <w:widowControl w:val="0"/>
              <w:autoSpaceDE w:val="0"/>
              <w:autoSpaceDN w:val="0"/>
              <w:adjustRightInd w:val="0"/>
              <w:jc w:val="right"/>
            </w:pPr>
            <w:r>
              <w:t>Unknown</w:t>
            </w:r>
          </w:p>
        </w:tc>
      </w:tr>
      <w:tr w:rsidR="004F0432" w:rsidRPr="0032023E" w14:paraId="7E4E2EE9" w14:textId="77777777" w:rsidTr="005062A0">
        <w:tc>
          <w:tcPr>
            <w:tcW w:w="4320" w:type="dxa"/>
            <w:tcBorders>
              <w:top w:val="single" w:sz="4" w:space="0" w:color="auto"/>
              <w:left w:val="single" w:sz="4" w:space="0" w:color="auto"/>
              <w:bottom w:val="single" w:sz="4" w:space="0" w:color="auto"/>
              <w:right w:val="single" w:sz="4" w:space="0" w:color="auto"/>
            </w:tcBorders>
          </w:tcPr>
          <w:p w14:paraId="542990B0" w14:textId="77777777" w:rsidR="004F0432" w:rsidRPr="0032023E" w:rsidRDefault="004F0432" w:rsidP="005062A0">
            <w:pPr>
              <w:widowControl w:val="0"/>
              <w:autoSpaceDE w:val="0"/>
              <w:autoSpaceDN w:val="0"/>
              <w:adjustRightInd w:val="0"/>
            </w:pPr>
            <w:r w:rsidRPr="0032023E">
              <w:t xml:space="preserve">Total </w:t>
            </w:r>
            <w:r w:rsidRPr="0032023E">
              <w:rPr>
                <w:bCs/>
              </w:rPr>
              <w:t xml:space="preserve">Stockholders’ </w:t>
            </w:r>
            <w:r w:rsidRPr="0032023E">
              <w:t>Equity</w:t>
            </w:r>
          </w:p>
        </w:tc>
        <w:tc>
          <w:tcPr>
            <w:tcW w:w="1296" w:type="dxa"/>
            <w:tcBorders>
              <w:top w:val="single" w:sz="4" w:space="0" w:color="auto"/>
              <w:left w:val="single" w:sz="4" w:space="0" w:color="auto"/>
              <w:bottom w:val="single" w:sz="4" w:space="0" w:color="auto"/>
              <w:right w:val="single" w:sz="4" w:space="0" w:color="auto"/>
            </w:tcBorders>
          </w:tcPr>
          <w:p w14:paraId="59A08654" w14:textId="77777777" w:rsidR="004F0432" w:rsidRPr="00F34135" w:rsidRDefault="004F0432" w:rsidP="005062A0">
            <w:pPr>
              <w:widowControl w:val="0"/>
              <w:autoSpaceDE w:val="0"/>
              <w:autoSpaceDN w:val="0"/>
              <w:adjustRightInd w:val="0"/>
              <w:jc w:val="right"/>
            </w:pPr>
            <w:r w:rsidRPr="00F34135">
              <w:t>789,400</w:t>
            </w:r>
          </w:p>
        </w:tc>
      </w:tr>
      <w:tr w:rsidR="004F0432" w:rsidRPr="0032023E" w14:paraId="7750080E" w14:textId="77777777" w:rsidTr="005062A0">
        <w:tc>
          <w:tcPr>
            <w:tcW w:w="4320" w:type="dxa"/>
            <w:tcBorders>
              <w:top w:val="single" w:sz="4" w:space="0" w:color="auto"/>
              <w:left w:val="single" w:sz="4" w:space="0" w:color="auto"/>
              <w:bottom w:val="single" w:sz="4" w:space="0" w:color="auto"/>
              <w:right w:val="single" w:sz="4" w:space="0" w:color="auto"/>
            </w:tcBorders>
          </w:tcPr>
          <w:p w14:paraId="186A9E27" w14:textId="77777777" w:rsidR="004F0432" w:rsidRPr="0032023E" w:rsidRDefault="004F0432" w:rsidP="005062A0">
            <w:pPr>
              <w:widowControl w:val="0"/>
              <w:autoSpaceDE w:val="0"/>
              <w:autoSpaceDN w:val="0"/>
              <w:adjustRightInd w:val="0"/>
              <w:rPr>
                <w:bCs/>
              </w:rPr>
            </w:pPr>
            <w:r w:rsidRPr="0032023E">
              <w:rPr>
                <w:bCs/>
              </w:rPr>
              <w:t>Total Liabilities and Stockholders’ Equity</w:t>
            </w:r>
          </w:p>
        </w:tc>
        <w:tc>
          <w:tcPr>
            <w:tcW w:w="1296" w:type="dxa"/>
            <w:tcBorders>
              <w:top w:val="single" w:sz="4" w:space="0" w:color="auto"/>
              <w:left w:val="single" w:sz="4" w:space="0" w:color="auto"/>
              <w:bottom w:val="single" w:sz="4" w:space="0" w:color="auto"/>
              <w:right w:val="single" w:sz="4" w:space="0" w:color="auto"/>
            </w:tcBorders>
          </w:tcPr>
          <w:p w14:paraId="4D41FB3C" w14:textId="77777777" w:rsidR="004F0432" w:rsidRPr="00F34135" w:rsidRDefault="004F0432" w:rsidP="005062A0">
            <w:pPr>
              <w:widowControl w:val="0"/>
              <w:autoSpaceDE w:val="0"/>
              <w:autoSpaceDN w:val="0"/>
              <w:adjustRightInd w:val="0"/>
              <w:jc w:val="right"/>
            </w:pPr>
            <w:r>
              <w:t>Unknown</w:t>
            </w:r>
          </w:p>
        </w:tc>
      </w:tr>
    </w:tbl>
    <w:p w14:paraId="54520A6E" w14:textId="77777777" w:rsidR="004F0432" w:rsidRDefault="004F0432" w:rsidP="004F0432">
      <w:pPr>
        <w:widowControl w:val="0"/>
        <w:autoSpaceDE w:val="0"/>
        <w:autoSpaceDN w:val="0"/>
        <w:adjustRightInd w:val="0"/>
      </w:pPr>
    </w:p>
    <w:p w14:paraId="6A66F5D9" w14:textId="77777777" w:rsidR="004F0432" w:rsidRDefault="004F0432" w:rsidP="00C3591C">
      <w:pPr>
        <w:widowControl w:val="0"/>
        <w:tabs>
          <w:tab w:val="right" w:pos="547"/>
        </w:tabs>
        <w:autoSpaceDE w:val="0"/>
        <w:autoSpaceDN w:val="0"/>
        <w:adjustRightInd w:val="0"/>
      </w:pPr>
      <w:r>
        <w:t>Required:</w:t>
      </w:r>
    </w:p>
    <w:p w14:paraId="0AF28883" w14:textId="77777777" w:rsidR="00C3591C" w:rsidRDefault="00C3591C" w:rsidP="00C3591C">
      <w:pPr>
        <w:widowControl w:val="0"/>
        <w:tabs>
          <w:tab w:val="right" w:pos="547"/>
        </w:tabs>
        <w:autoSpaceDE w:val="0"/>
        <w:autoSpaceDN w:val="0"/>
        <w:adjustRightInd w:val="0"/>
      </w:pPr>
      <w:r w:rsidRPr="0032023E">
        <w:lastRenderedPageBreak/>
        <w:t xml:space="preserve">Fill in the missing </w:t>
      </w:r>
      <w:r w:rsidR="00CE4D62">
        <w:t xml:space="preserve">amounts </w:t>
      </w:r>
      <w:r w:rsidRPr="0032023E">
        <w:t>in the balance sheet.</w:t>
      </w:r>
    </w:p>
    <w:p w14:paraId="156BB4AD" w14:textId="77777777" w:rsidR="00C3591C" w:rsidRPr="0032023E" w:rsidRDefault="00C3591C" w:rsidP="00C3591C">
      <w:pPr>
        <w:widowControl w:val="0"/>
        <w:tabs>
          <w:tab w:val="right" w:pos="547"/>
        </w:tabs>
        <w:autoSpaceDE w:val="0"/>
        <w:autoSpaceDN w:val="0"/>
        <w:adjustRightInd w:val="0"/>
        <w:rPr>
          <w:rFonts w:ascii="Tms Rmn" w:hAnsi="Tms Rmn" w:cs="Tms Rmn"/>
        </w:rPr>
      </w:pPr>
    </w:p>
    <w:tbl>
      <w:tblPr>
        <w:tblW w:w="0" w:type="auto"/>
        <w:tblLayout w:type="fixed"/>
        <w:tblCellMar>
          <w:left w:w="0" w:type="dxa"/>
          <w:right w:w="0" w:type="dxa"/>
        </w:tblCellMar>
        <w:tblLook w:val="0000" w:firstRow="0" w:lastRow="0" w:firstColumn="0" w:lastColumn="0" w:noHBand="0" w:noVBand="0"/>
      </w:tblPr>
      <w:tblGrid>
        <w:gridCol w:w="4320"/>
        <w:gridCol w:w="1296"/>
      </w:tblGrid>
      <w:tr w:rsidR="00C3591C" w:rsidRPr="0032023E" w14:paraId="529D4740" w14:textId="77777777" w:rsidTr="00F34135">
        <w:tc>
          <w:tcPr>
            <w:tcW w:w="5616" w:type="dxa"/>
            <w:gridSpan w:val="2"/>
            <w:tcBorders>
              <w:top w:val="single" w:sz="4" w:space="0" w:color="auto"/>
              <w:left w:val="single" w:sz="4" w:space="0" w:color="auto"/>
              <w:bottom w:val="single" w:sz="4" w:space="0" w:color="auto"/>
              <w:right w:val="single" w:sz="4" w:space="0" w:color="auto"/>
            </w:tcBorders>
          </w:tcPr>
          <w:p w14:paraId="5FFF1555" w14:textId="77777777" w:rsidR="00C3591C" w:rsidRPr="0032023E" w:rsidRDefault="00C3591C" w:rsidP="001B162C">
            <w:pPr>
              <w:widowControl w:val="0"/>
              <w:autoSpaceDE w:val="0"/>
              <w:autoSpaceDN w:val="0"/>
              <w:adjustRightInd w:val="0"/>
              <w:jc w:val="center"/>
              <w:rPr>
                <w:bCs/>
              </w:rPr>
            </w:pPr>
            <w:r w:rsidRPr="0032023E">
              <w:rPr>
                <w:bCs/>
              </w:rPr>
              <w:t xml:space="preserve">Purrfect Pets, Inc. </w:t>
            </w:r>
          </w:p>
          <w:p w14:paraId="57E23877" w14:textId="77777777" w:rsidR="00C3591C" w:rsidRPr="0032023E" w:rsidRDefault="00C3591C" w:rsidP="001B162C">
            <w:pPr>
              <w:widowControl w:val="0"/>
              <w:autoSpaceDE w:val="0"/>
              <w:autoSpaceDN w:val="0"/>
              <w:adjustRightInd w:val="0"/>
              <w:jc w:val="center"/>
            </w:pPr>
            <w:r w:rsidRPr="0032023E">
              <w:t xml:space="preserve">Balance Sheet </w:t>
            </w:r>
          </w:p>
          <w:p w14:paraId="1C9D1E3A" w14:textId="77777777" w:rsidR="00C3591C" w:rsidRPr="0032023E" w:rsidRDefault="00C3591C" w:rsidP="001B162C">
            <w:pPr>
              <w:widowControl w:val="0"/>
              <w:autoSpaceDE w:val="0"/>
              <w:autoSpaceDN w:val="0"/>
              <w:adjustRightInd w:val="0"/>
              <w:jc w:val="center"/>
            </w:pPr>
            <w:r w:rsidRPr="0032023E">
              <w:t>September 30, Year 3</w:t>
            </w:r>
          </w:p>
        </w:tc>
      </w:tr>
      <w:tr w:rsidR="00DF42DA" w:rsidRPr="0032023E" w14:paraId="45C3477D" w14:textId="77777777" w:rsidTr="00F34135">
        <w:tc>
          <w:tcPr>
            <w:tcW w:w="4320" w:type="dxa"/>
            <w:tcBorders>
              <w:top w:val="single" w:sz="4" w:space="0" w:color="auto"/>
              <w:left w:val="single" w:sz="4" w:space="0" w:color="auto"/>
              <w:bottom w:val="single" w:sz="4" w:space="0" w:color="auto"/>
              <w:right w:val="single" w:sz="4" w:space="0" w:color="auto"/>
            </w:tcBorders>
          </w:tcPr>
          <w:p w14:paraId="76C33438" w14:textId="77777777" w:rsidR="00DF42DA" w:rsidRPr="0032023E" w:rsidRDefault="00DF42DA" w:rsidP="001B162C">
            <w:pPr>
              <w:widowControl w:val="0"/>
              <w:autoSpaceDE w:val="0"/>
              <w:autoSpaceDN w:val="0"/>
              <w:adjustRightInd w:val="0"/>
              <w:rPr>
                <w:bCs/>
              </w:rPr>
            </w:pPr>
          </w:p>
        </w:tc>
        <w:tc>
          <w:tcPr>
            <w:tcW w:w="1296" w:type="dxa"/>
            <w:tcBorders>
              <w:top w:val="single" w:sz="4" w:space="0" w:color="auto"/>
              <w:left w:val="single" w:sz="4" w:space="0" w:color="auto"/>
              <w:bottom w:val="single" w:sz="4" w:space="0" w:color="auto"/>
              <w:right w:val="single" w:sz="4" w:space="0" w:color="auto"/>
            </w:tcBorders>
          </w:tcPr>
          <w:p w14:paraId="39B73D9B" w14:textId="77777777" w:rsidR="00DF42DA" w:rsidRPr="0032023E" w:rsidRDefault="00DF42DA" w:rsidP="001B162C">
            <w:pPr>
              <w:widowControl w:val="0"/>
              <w:autoSpaceDE w:val="0"/>
              <w:autoSpaceDN w:val="0"/>
              <w:adjustRightInd w:val="0"/>
            </w:pPr>
          </w:p>
        </w:tc>
      </w:tr>
      <w:tr w:rsidR="00C3591C" w:rsidRPr="0032023E" w14:paraId="30385966" w14:textId="77777777" w:rsidTr="00F34135">
        <w:tc>
          <w:tcPr>
            <w:tcW w:w="4320" w:type="dxa"/>
            <w:tcBorders>
              <w:top w:val="single" w:sz="4" w:space="0" w:color="auto"/>
              <w:left w:val="single" w:sz="4" w:space="0" w:color="auto"/>
              <w:bottom w:val="single" w:sz="4" w:space="0" w:color="auto"/>
              <w:right w:val="single" w:sz="4" w:space="0" w:color="auto"/>
            </w:tcBorders>
          </w:tcPr>
          <w:p w14:paraId="6F9A5AA1" w14:textId="77777777" w:rsidR="00C3591C" w:rsidRPr="0032023E" w:rsidRDefault="00C3591C" w:rsidP="001B162C">
            <w:pPr>
              <w:widowControl w:val="0"/>
              <w:autoSpaceDE w:val="0"/>
              <w:autoSpaceDN w:val="0"/>
              <w:adjustRightInd w:val="0"/>
              <w:rPr>
                <w:bCs/>
              </w:rPr>
            </w:pPr>
            <w:r w:rsidRPr="0032023E">
              <w:rPr>
                <w:bCs/>
              </w:rPr>
              <w:t>Assets</w:t>
            </w:r>
          </w:p>
        </w:tc>
        <w:tc>
          <w:tcPr>
            <w:tcW w:w="1296" w:type="dxa"/>
            <w:tcBorders>
              <w:top w:val="single" w:sz="4" w:space="0" w:color="auto"/>
              <w:left w:val="single" w:sz="4" w:space="0" w:color="auto"/>
              <w:bottom w:val="single" w:sz="4" w:space="0" w:color="auto"/>
              <w:right w:val="single" w:sz="4" w:space="0" w:color="auto"/>
            </w:tcBorders>
          </w:tcPr>
          <w:p w14:paraId="0F93B2A0" w14:textId="77777777" w:rsidR="00C3591C" w:rsidRPr="0032023E" w:rsidRDefault="00C3591C" w:rsidP="001B162C">
            <w:pPr>
              <w:widowControl w:val="0"/>
              <w:autoSpaceDE w:val="0"/>
              <w:autoSpaceDN w:val="0"/>
              <w:adjustRightInd w:val="0"/>
            </w:pPr>
          </w:p>
        </w:tc>
      </w:tr>
      <w:tr w:rsidR="00C3591C" w:rsidRPr="0032023E" w14:paraId="06CCC68E" w14:textId="77777777" w:rsidTr="00F34135">
        <w:tc>
          <w:tcPr>
            <w:tcW w:w="4320" w:type="dxa"/>
            <w:tcBorders>
              <w:top w:val="single" w:sz="4" w:space="0" w:color="auto"/>
              <w:left w:val="single" w:sz="4" w:space="0" w:color="auto"/>
              <w:bottom w:val="single" w:sz="4" w:space="0" w:color="auto"/>
              <w:right w:val="single" w:sz="4" w:space="0" w:color="auto"/>
            </w:tcBorders>
          </w:tcPr>
          <w:p w14:paraId="7CCA7D83" w14:textId="77777777" w:rsidR="00C3591C" w:rsidRPr="0032023E" w:rsidRDefault="00C3591C" w:rsidP="001B162C">
            <w:pPr>
              <w:widowControl w:val="0"/>
              <w:autoSpaceDE w:val="0"/>
              <w:autoSpaceDN w:val="0"/>
              <w:adjustRightInd w:val="0"/>
            </w:pPr>
            <w:r>
              <w:t xml:space="preserve">  </w:t>
            </w:r>
            <w:r w:rsidRPr="0032023E">
              <w:t>Cash</w:t>
            </w:r>
          </w:p>
        </w:tc>
        <w:tc>
          <w:tcPr>
            <w:tcW w:w="1296" w:type="dxa"/>
            <w:tcBorders>
              <w:top w:val="single" w:sz="4" w:space="0" w:color="auto"/>
              <w:left w:val="single" w:sz="4" w:space="0" w:color="auto"/>
              <w:bottom w:val="single" w:sz="4" w:space="0" w:color="auto"/>
              <w:right w:val="single" w:sz="4" w:space="0" w:color="auto"/>
            </w:tcBorders>
          </w:tcPr>
          <w:p w14:paraId="7F3DF429" w14:textId="77777777" w:rsidR="00C3591C" w:rsidRPr="0032023E" w:rsidRDefault="00C3591C" w:rsidP="001B162C">
            <w:pPr>
              <w:widowControl w:val="0"/>
              <w:autoSpaceDE w:val="0"/>
              <w:autoSpaceDN w:val="0"/>
              <w:adjustRightInd w:val="0"/>
              <w:jc w:val="right"/>
            </w:pPr>
            <w:r w:rsidRPr="0032023E">
              <w:t>$743,800</w:t>
            </w:r>
          </w:p>
        </w:tc>
      </w:tr>
      <w:tr w:rsidR="00C3591C" w:rsidRPr="0032023E" w14:paraId="5F077415" w14:textId="77777777" w:rsidTr="00F34135">
        <w:tc>
          <w:tcPr>
            <w:tcW w:w="4320" w:type="dxa"/>
            <w:tcBorders>
              <w:top w:val="single" w:sz="4" w:space="0" w:color="auto"/>
              <w:left w:val="single" w:sz="4" w:space="0" w:color="auto"/>
              <w:bottom w:val="single" w:sz="4" w:space="0" w:color="auto"/>
              <w:right w:val="single" w:sz="4" w:space="0" w:color="auto"/>
            </w:tcBorders>
          </w:tcPr>
          <w:p w14:paraId="78E9DA39" w14:textId="77777777" w:rsidR="00C3591C" w:rsidRPr="0032023E" w:rsidRDefault="00C3591C" w:rsidP="001B162C">
            <w:pPr>
              <w:widowControl w:val="0"/>
              <w:autoSpaceDE w:val="0"/>
              <w:autoSpaceDN w:val="0"/>
              <w:adjustRightInd w:val="0"/>
            </w:pPr>
            <w:r>
              <w:t xml:space="preserve">  </w:t>
            </w:r>
            <w:r w:rsidRPr="0032023E">
              <w:t>Accounts Receivable</w:t>
            </w:r>
          </w:p>
        </w:tc>
        <w:tc>
          <w:tcPr>
            <w:tcW w:w="1296" w:type="dxa"/>
            <w:tcBorders>
              <w:top w:val="single" w:sz="4" w:space="0" w:color="auto"/>
              <w:left w:val="single" w:sz="4" w:space="0" w:color="auto"/>
              <w:bottom w:val="single" w:sz="4" w:space="0" w:color="auto"/>
              <w:right w:val="single" w:sz="4" w:space="0" w:color="auto"/>
            </w:tcBorders>
          </w:tcPr>
          <w:p w14:paraId="3E65B617" w14:textId="77777777" w:rsidR="00C3591C" w:rsidRPr="0032023E" w:rsidRDefault="00C3591C" w:rsidP="001B162C">
            <w:pPr>
              <w:widowControl w:val="0"/>
              <w:autoSpaceDE w:val="0"/>
              <w:autoSpaceDN w:val="0"/>
              <w:adjustRightInd w:val="0"/>
              <w:jc w:val="right"/>
            </w:pPr>
          </w:p>
        </w:tc>
      </w:tr>
      <w:tr w:rsidR="00C3591C" w:rsidRPr="0032023E" w14:paraId="0ED8B958" w14:textId="77777777" w:rsidTr="00F34135">
        <w:tc>
          <w:tcPr>
            <w:tcW w:w="4320" w:type="dxa"/>
            <w:tcBorders>
              <w:top w:val="single" w:sz="4" w:space="0" w:color="auto"/>
              <w:left w:val="single" w:sz="4" w:space="0" w:color="auto"/>
              <w:bottom w:val="single" w:sz="4" w:space="0" w:color="auto"/>
              <w:right w:val="single" w:sz="4" w:space="0" w:color="auto"/>
            </w:tcBorders>
          </w:tcPr>
          <w:p w14:paraId="3BFD40C4" w14:textId="77777777" w:rsidR="00C3591C" w:rsidRPr="0032023E" w:rsidRDefault="00C3591C" w:rsidP="001B162C">
            <w:pPr>
              <w:widowControl w:val="0"/>
              <w:autoSpaceDE w:val="0"/>
              <w:autoSpaceDN w:val="0"/>
              <w:adjustRightInd w:val="0"/>
            </w:pPr>
            <w:r>
              <w:t xml:space="preserve">  </w:t>
            </w:r>
            <w:r w:rsidRPr="0032023E">
              <w:t>Inventories</w:t>
            </w:r>
          </w:p>
        </w:tc>
        <w:tc>
          <w:tcPr>
            <w:tcW w:w="1296" w:type="dxa"/>
            <w:tcBorders>
              <w:top w:val="single" w:sz="4" w:space="0" w:color="auto"/>
              <w:left w:val="single" w:sz="4" w:space="0" w:color="auto"/>
              <w:bottom w:val="single" w:sz="4" w:space="0" w:color="auto"/>
              <w:right w:val="single" w:sz="4" w:space="0" w:color="auto"/>
            </w:tcBorders>
          </w:tcPr>
          <w:p w14:paraId="7DAA71B2" w14:textId="77777777" w:rsidR="00C3591C" w:rsidRPr="0032023E" w:rsidRDefault="00C3591C" w:rsidP="001B162C">
            <w:pPr>
              <w:widowControl w:val="0"/>
              <w:autoSpaceDE w:val="0"/>
              <w:autoSpaceDN w:val="0"/>
              <w:adjustRightInd w:val="0"/>
              <w:jc w:val="right"/>
            </w:pPr>
            <w:r w:rsidRPr="0032023E">
              <w:t>54,900</w:t>
            </w:r>
          </w:p>
        </w:tc>
      </w:tr>
      <w:tr w:rsidR="00C3591C" w:rsidRPr="0032023E" w14:paraId="74821B84" w14:textId="77777777" w:rsidTr="00F34135">
        <w:tc>
          <w:tcPr>
            <w:tcW w:w="4320" w:type="dxa"/>
            <w:tcBorders>
              <w:top w:val="single" w:sz="4" w:space="0" w:color="auto"/>
              <w:left w:val="single" w:sz="4" w:space="0" w:color="auto"/>
              <w:bottom w:val="single" w:sz="4" w:space="0" w:color="auto"/>
              <w:right w:val="single" w:sz="4" w:space="0" w:color="auto"/>
            </w:tcBorders>
          </w:tcPr>
          <w:p w14:paraId="2B4B2C3A" w14:textId="77777777" w:rsidR="00C3591C" w:rsidRPr="0032023E" w:rsidRDefault="00C3591C" w:rsidP="004F0432">
            <w:pPr>
              <w:widowControl w:val="0"/>
              <w:autoSpaceDE w:val="0"/>
              <w:autoSpaceDN w:val="0"/>
              <w:adjustRightInd w:val="0"/>
            </w:pPr>
            <w:r>
              <w:t xml:space="preserve">  </w:t>
            </w:r>
            <w:r w:rsidRPr="0032023E">
              <w:t>Equipment</w:t>
            </w:r>
          </w:p>
        </w:tc>
        <w:tc>
          <w:tcPr>
            <w:tcW w:w="1296" w:type="dxa"/>
            <w:tcBorders>
              <w:top w:val="single" w:sz="4" w:space="0" w:color="auto"/>
              <w:left w:val="single" w:sz="4" w:space="0" w:color="auto"/>
              <w:bottom w:val="single" w:sz="4" w:space="0" w:color="auto"/>
              <w:right w:val="single" w:sz="4" w:space="0" w:color="auto"/>
            </w:tcBorders>
          </w:tcPr>
          <w:p w14:paraId="7DEC7CF1" w14:textId="77777777" w:rsidR="00C3591C" w:rsidRPr="0032023E" w:rsidRDefault="00C3591C" w:rsidP="001B162C">
            <w:pPr>
              <w:widowControl w:val="0"/>
              <w:autoSpaceDE w:val="0"/>
              <w:autoSpaceDN w:val="0"/>
              <w:adjustRightInd w:val="0"/>
              <w:jc w:val="right"/>
            </w:pPr>
            <w:r w:rsidRPr="0032023E">
              <w:t>119,300</w:t>
            </w:r>
          </w:p>
        </w:tc>
      </w:tr>
      <w:tr w:rsidR="00C3591C" w:rsidRPr="0032023E" w14:paraId="3F0F979B" w14:textId="77777777" w:rsidTr="00F34135">
        <w:trPr>
          <w:trHeight w:val="233"/>
        </w:trPr>
        <w:tc>
          <w:tcPr>
            <w:tcW w:w="4320" w:type="dxa"/>
            <w:tcBorders>
              <w:top w:val="single" w:sz="4" w:space="0" w:color="auto"/>
              <w:left w:val="single" w:sz="4" w:space="0" w:color="auto"/>
              <w:bottom w:val="single" w:sz="4" w:space="0" w:color="auto"/>
              <w:right w:val="single" w:sz="4" w:space="0" w:color="auto"/>
            </w:tcBorders>
          </w:tcPr>
          <w:p w14:paraId="3E667B6F" w14:textId="77777777" w:rsidR="00C3591C" w:rsidRPr="0032023E" w:rsidRDefault="00C3591C" w:rsidP="001B162C">
            <w:pPr>
              <w:widowControl w:val="0"/>
              <w:autoSpaceDE w:val="0"/>
              <w:autoSpaceDN w:val="0"/>
              <w:adjustRightInd w:val="0"/>
            </w:pPr>
            <w:r>
              <w:t xml:space="preserve">  </w:t>
            </w:r>
            <w:r w:rsidRPr="0032023E">
              <w:t>Other Assets</w:t>
            </w:r>
          </w:p>
        </w:tc>
        <w:tc>
          <w:tcPr>
            <w:tcW w:w="1296" w:type="dxa"/>
            <w:tcBorders>
              <w:top w:val="single" w:sz="4" w:space="0" w:color="auto"/>
              <w:left w:val="single" w:sz="4" w:space="0" w:color="auto"/>
              <w:bottom w:val="single" w:sz="4" w:space="0" w:color="auto"/>
              <w:right w:val="single" w:sz="4" w:space="0" w:color="auto"/>
            </w:tcBorders>
          </w:tcPr>
          <w:p w14:paraId="7C9A1B20" w14:textId="77777777" w:rsidR="00C3591C" w:rsidRPr="00F34135" w:rsidRDefault="00C3591C" w:rsidP="001B162C">
            <w:pPr>
              <w:widowControl w:val="0"/>
              <w:autoSpaceDE w:val="0"/>
              <w:autoSpaceDN w:val="0"/>
              <w:adjustRightInd w:val="0"/>
              <w:jc w:val="right"/>
            </w:pPr>
            <w:r w:rsidRPr="00F34135">
              <w:t>71,400</w:t>
            </w:r>
          </w:p>
        </w:tc>
      </w:tr>
      <w:tr w:rsidR="00C3591C" w:rsidRPr="0032023E" w14:paraId="415B6906" w14:textId="77777777" w:rsidTr="00F34135">
        <w:tc>
          <w:tcPr>
            <w:tcW w:w="4320" w:type="dxa"/>
            <w:tcBorders>
              <w:top w:val="single" w:sz="4" w:space="0" w:color="auto"/>
              <w:left w:val="single" w:sz="4" w:space="0" w:color="auto"/>
              <w:bottom w:val="single" w:sz="4" w:space="0" w:color="auto"/>
              <w:right w:val="single" w:sz="4" w:space="0" w:color="auto"/>
            </w:tcBorders>
          </w:tcPr>
          <w:p w14:paraId="5437EE3F" w14:textId="77777777" w:rsidR="00C3591C" w:rsidRPr="0032023E" w:rsidRDefault="00C3591C" w:rsidP="001B162C">
            <w:pPr>
              <w:widowControl w:val="0"/>
              <w:autoSpaceDE w:val="0"/>
              <w:autoSpaceDN w:val="0"/>
              <w:adjustRightInd w:val="0"/>
              <w:rPr>
                <w:bCs/>
              </w:rPr>
            </w:pPr>
            <w:r w:rsidRPr="0032023E">
              <w:rPr>
                <w:bCs/>
              </w:rPr>
              <w:t>Total Assets</w:t>
            </w:r>
          </w:p>
        </w:tc>
        <w:tc>
          <w:tcPr>
            <w:tcW w:w="1296" w:type="dxa"/>
            <w:tcBorders>
              <w:top w:val="single" w:sz="4" w:space="0" w:color="auto"/>
              <w:left w:val="single" w:sz="4" w:space="0" w:color="auto"/>
              <w:bottom w:val="single" w:sz="4" w:space="0" w:color="auto"/>
              <w:right w:val="single" w:sz="4" w:space="0" w:color="auto"/>
            </w:tcBorders>
          </w:tcPr>
          <w:p w14:paraId="00BBD808" w14:textId="77777777" w:rsidR="00C3591C" w:rsidRPr="00F34135" w:rsidRDefault="00C3591C" w:rsidP="001B162C">
            <w:pPr>
              <w:widowControl w:val="0"/>
              <w:autoSpaceDE w:val="0"/>
              <w:autoSpaceDN w:val="0"/>
              <w:adjustRightInd w:val="0"/>
              <w:jc w:val="right"/>
            </w:pPr>
          </w:p>
        </w:tc>
      </w:tr>
      <w:tr w:rsidR="00C3591C" w:rsidRPr="0032023E" w14:paraId="3784EC85" w14:textId="77777777" w:rsidTr="00F34135">
        <w:tc>
          <w:tcPr>
            <w:tcW w:w="4320" w:type="dxa"/>
            <w:tcBorders>
              <w:top w:val="single" w:sz="4" w:space="0" w:color="auto"/>
              <w:left w:val="single" w:sz="4" w:space="0" w:color="auto"/>
              <w:bottom w:val="single" w:sz="4" w:space="0" w:color="auto"/>
              <w:right w:val="single" w:sz="4" w:space="0" w:color="auto"/>
            </w:tcBorders>
          </w:tcPr>
          <w:p w14:paraId="6AD8D4E8" w14:textId="77777777" w:rsidR="00C3591C" w:rsidRPr="0032023E" w:rsidRDefault="00C3591C" w:rsidP="001B162C">
            <w:pPr>
              <w:widowControl w:val="0"/>
              <w:autoSpaceDE w:val="0"/>
              <w:autoSpaceDN w:val="0"/>
              <w:adjustRightInd w:val="0"/>
              <w:rPr>
                <w:u w:val="single"/>
              </w:rPr>
            </w:pPr>
          </w:p>
        </w:tc>
        <w:tc>
          <w:tcPr>
            <w:tcW w:w="1296" w:type="dxa"/>
            <w:tcBorders>
              <w:top w:val="single" w:sz="4" w:space="0" w:color="auto"/>
              <w:left w:val="single" w:sz="4" w:space="0" w:color="auto"/>
              <w:bottom w:val="single" w:sz="4" w:space="0" w:color="auto"/>
              <w:right w:val="single" w:sz="4" w:space="0" w:color="auto"/>
            </w:tcBorders>
          </w:tcPr>
          <w:p w14:paraId="1B6CC9C3" w14:textId="77777777" w:rsidR="00C3591C" w:rsidRPr="00F34135" w:rsidRDefault="00C3591C" w:rsidP="001B162C">
            <w:pPr>
              <w:widowControl w:val="0"/>
              <w:autoSpaceDE w:val="0"/>
              <w:autoSpaceDN w:val="0"/>
              <w:adjustRightInd w:val="0"/>
            </w:pPr>
          </w:p>
        </w:tc>
      </w:tr>
      <w:tr w:rsidR="00C3591C" w:rsidRPr="0032023E" w14:paraId="26FC2D35" w14:textId="77777777" w:rsidTr="00F34135">
        <w:tc>
          <w:tcPr>
            <w:tcW w:w="4320" w:type="dxa"/>
            <w:tcBorders>
              <w:top w:val="single" w:sz="4" w:space="0" w:color="auto"/>
              <w:left w:val="single" w:sz="4" w:space="0" w:color="auto"/>
              <w:bottom w:val="single" w:sz="4" w:space="0" w:color="auto"/>
              <w:right w:val="single" w:sz="4" w:space="0" w:color="auto"/>
            </w:tcBorders>
          </w:tcPr>
          <w:p w14:paraId="01728A61" w14:textId="77777777" w:rsidR="00C3591C" w:rsidRPr="0032023E" w:rsidRDefault="00C3591C" w:rsidP="001B162C">
            <w:pPr>
              <w:widowControl w:val="0"/>
              <w:autoSpaceDE w:val="0"/>
              <w:autoSpaceDN w:val="0"/>
              <w:adjustRightInd w:val="0"/>
              <w:rPr>
                <w:bCs/>
              </w:rPr>
            </w:pPr>
            <w:r w:rsidRPr="0032023E">
              <w:rPr>
                <w:bCs/>
              </w:rPr>
              <w:t>Liabilities</w:t>
            </w:r>
          </w:p>
        </w:tc>
        <w:tc>
          <w:tcPr>
            <w:tcW w:w="1296" w:type="dxa"/>
            <w:tcBorders>
              <w:top w:val="single" w:sz="4" w:space="0" w:color="auto"/>
              <w:left w:val="single" w:sz="4" w:space="0" w:color="auto"/>
              <w:bottom w:val="single" w:sz="4" w:space="0" w:color="auto"/>
              <w:right w:val="single" w:sz="4" w:space="0" w:color="auto"/>
            </w:tcBorders>
          </w:tcPr>
          <w:p w14:paraId="22335979" w14:textId="77777777" w:rsidR="00C3591C" w:rsidRPr="00F34135" w:rsidRDefault="00C3591C" w:rsidP="001B162C">
            <w:pPr>
              <w:widowControl w:val="0"/>
              <w:autoSpaceDE w:val="0"/>
              <w:autoSpaceDN w:val="0"/>
              <w:adjustRightInd w:val="0"/>
            </w:pPr>
          </w:p>
        </w:tc>
      </w:tr>
      <w:tr w:rsidR="00C3591C" w:rsidRPr="0032023E" w14:paraId="60FDDD7C" w14:textId="77777777" w:rsidTr="00F34135">
        <w:tc>
          <w:tcPr>
            <w:tcW w:w="4320" w:type="dxa"/>
            <w:tcBorders>
              <w:top w:val="single" w:sz="4" w:space="0" w:color="auto"/>
              <w:left w:val="single" w:sz="4" w:space="0" w:color="auto"/>
              <w:bottom w:val="single" w:sz="4" w:space="0" w:color="auto"/>
              <w:right w:val="single" w:sz="4" w:space="0" w:color="auto"/>
            </w:tcBorders>
          </w:tcPr>
          <w:p w14:paraId="335F1CB7" w14:textId="77777777" w:rsidR="00C3591C" w:rsidRPr="0032023E" w:rsidRDefault="00C3591C" w:rsidP="001B162C">
            <w:pPr>
              <w:widowControl w:val="0"/>
              <w:autoSpaceDE w:val="0"/>
              <w:autoSpaceDN w:val="0"/>
              <w:adjustRightInd w:val="0"/>
            </w:pPr>
            <w:r>
              <w:t xml:space="preserve">  </w:t>
            </w:r>
            <w:r w:rsidRPr="0032023E">
              <w:t>Accounts Payable</w:t>
            </w:r>
          </w:p>
        </w:tc>
        <w:tc>
          <w:tcPr>
            <w:tcW w:w="1296" w:type="dxa"/>
            <w:tcBorders>
              <w:top w:val="single" w:sz="4" w:space="0" w:color="auto"/>
              <w:left w:val="single" w:sz="4" w:space="0" w:color="auto"/>
              <w:bottom w:val="single" w:sz="4" w:space="0" w:color="auto"/>
              <w:right w:val="single" w:sz="4" w:space="0" w:color="auto"/>
            </w:tcBorders>
          </w:tcPr>
          <w:p w14:paraId="62DD5B21" w14:textId="77777777" w:rsidR="00C3591C" w:rsidRPr="00F34135" w:rsidRDefault="00C3591C" w:rsidP="001B162C">
            <w:pPr>
              <w:widowControl w:val="0"/>
              <w:autoSpaceDE w:val="0"/>
              <w:autoSpaceDN w:val="0"/>
              <w:adjustRightInd w:val="0"/>
              <w:jc w:val="right"/>
            </w:pPr>
            <w:r w:rsidRPr="00F34135">
              <w:t>$342,500</w:t>
            </w:r>
          </w:p>
        </w:tc>
      </w:tr>
      <w:tr w:rsidR="00C3591C" w:rsidRPr="0032023E" w14:paraId="470C75E2" w14:textId="77777777" w:rsidTr="00F34135">
        <w:tc>
          <w:tcPr>
            <w:tcW w:w="4320" w:type="dxa"/>
            <w:tcBorders>
              <w:top w:val="single" w:sz="4" w:space="0" w:color="auto"/>
              <w:left w:val="single" w:sz="4" w:space="0" w:color="auto"/>
              <w:bottom w:val="single" w:sz="4" w:space="0" w:color="auto"/>
              <w:right w:val="single" w:sz="4" w:space="0" w:color="auto"/>
            </w:tcBorders>
          </w:tcPr>
          <w:p w14:paraId="0626D423" w14:textId="77777777" w:rsidR="00C3591C" w:rsidRPr="0032023E" w:rsidRDefault="00C3591C" w:rsidP="001B162C">
            <w:pPr>
              <w:widowControl w:val="0"/>
              <w:autoSpaceDE w:val="0"/>
              <w:autoSpaceDN w:val="0"/>
              <w:adjustRightInd w:val="0"/>
            </w:pPr>
            <w:r>
              <w:t xml:space="preserve">  </w:t>
            </w:r>
            <w:r w:rsidRPr="0032023E">
              <w:t>Notes Payable</w:t>
            </w:r>
          </w:p>
        </w:tc>
        <w:tc>
          <w:tcPr>
            <w:tcW w:w="1296" w:type="dxa"/>
            <w:tcBorders>
              <w:top w:val="single" w:sz="4" w:space="0" w:color="auto"/>
              <w:left w:val="single" w:sz="4" w:space="0" w:color="auto"/>
              <w:bottom w:val="single" w:sz="4" w:space="0" w:color="auto"/>
              <w:right w:val="single" w:sz="4" w:space="0" w:color="auto"/>
            </w:tcBorders>
          </w:tcPr>
          <w:p w14:paraId="1AA50062" w14:textId="77777777" w:rsidR="00C3591C" w:rsidRPr="00F34135" w:rsidRDefault="00C3591C" w:rsidP="001B162C">
            <w:pPr>
              <w:widowControl w:val="0"/>
              <w:autoSpaceDE w:val="0"/>
              <w:autoSpaceDN w:val="0"/>
              <w:adjustRightInd w:val="0"/>
              <w:jc w:val="right"/>
            </w:pPr>
          </w:p>
        </w:tc>
      </w:tr>
      <w:tr w:rsidR="00C3591C" w:rsidRPr="0032023E" w14:paraId="3C216DE3" w14:textId="77777777" w:rsidTr="00F34135">
        <w:tc>
          <w:tcPr>
            <w:tcW w:w="4320" w:type="dxa"/>
            <w:tcBorders>
              <w:top w:val="single" w:sz="4" w:space="0" w:color="auto"/>
              <w:left w:val="single" w:sz="4" w:space="0" w:color="auto"/>
              <w:bottom w:val="single" w:sz="4" w:space="0" w:color="auto"/>
              <w:right w:val="single" w:sz="4" w:space="0" w:color="auto"/>
            </w:tcBorders>
          </w:tcPr>
          <w:p w14:paraId="4413477A" w14:textId="77777777" w:rsidR="00C3591C" w:rsidRPr="0032023E" w:rsidRDefault="00C3591C" w:rsidP="001B162C">
            <w:pPr>
              <w:widowControl w:val="0"/>
              <w:autoSpaceDE w:val="0"/>
              <w:autoSpaceDN w:val="0"/>
              <w:adjustRightInd w:val="0"/>
            </w:pPr>
            <w:r w:rsidRPr="0032023E">
              <w:t>Total Liabilities</w:t>
            </w:r>
          </w:p>
        </w:tc>
        <w:tc>
          <w:tcPr>
            <w:tcW w:w="1296" w:type="dxa"/>
            <w:tcBorders>
              <w:top w:val="single" w:sz="4" w:space="0" w:color="auto"/>
              <w:left w:val="single" w:sz="4" w:space="0" w:color="auto"/>
              <w:bottom w:val="single" w:sz="4" w:space="0" w:color="auto"/>
              <w:right w:val="single" w:sz="4" w:space="0" w:color="auto"/>
            </w:tcBorders>
          </w:tcPr>
          <w:p w14:paraId="32A9EE22" w14:textId="77777777" w:rsidR="00C3591C" w:rsidRPr="00F34135" w:rsidRDefault="00C3591C" w:rsidP="001B162C">
            <w:pPr>
              <w:widowControl w:val="0"/>
              <w:autoSpaceDE w:val="0"/>
              <w:autoSpaceDN w:val="0"/>
              <w:adjustRightInd w:val="0"/>
              <w:jc w:val="right"/>
            </w:pPr>
            <w:r w:rsidRPr="00F34135">
              <w:t>607,600</w:t>
            </w:r>
          </w:p>
        </w:tc>
      </w:tr>
      <w:tr w:rsidR="00C3591C" w:rsidRPr="0032023E" w14:paraId="43455BF8" w14:textId="77777777" w:rsidTr="00F34135">
        <w:tc>
          <w:tcPr>
            <w:tcW w:w="4320" w:type="dxa"/>
            <w:tcBorders>
              <w:top w:val="single" w:sz="4" w:space="0" w:color="auto"/>
              <w:left w:val="single" w:sz="4" w:space="0" w:color="auto"/>
              <w:bottom w:val="single" w:sz="4" w:space="0" w:color="auto"/>
              <w:right w:val="single" w:sz="4" w:space="0" w:color="auto"/>
            </w:tcBorders>
          </w:tcPr>
          <w:p w14:paraId="698167A4" w14:textId="77777777" w:rsidR="00C3591C" w:rsidRPr="0032023E" w:rsidRDefault="00C3591C" w:rsidP="001B162C">
            <w:pPr>
              <w:widowControl w:val="0"/>
              <w:autoSpaceDE w:val="0"/>
              <w:autoSpaceDN w:val="0"/>
              <w:adjustRightInd w:val="0"/>
              <w:rPr>
                <w:bCs/>
              </w:rPr>
            </w:pPr>
            <w:r w:rsidRPr="0032023E">
              <w:rPr>
                <w:bCs/>
              </w:rPr>
              <w:t>Stockholders' Equity</w:t>
            </w:r>
          </w:p>
        </w:tc>
        <w:tc>
          <w:tcPr>
            <w:tcW w:w="1296" w:type="dxa"/>
            <w:tcBorders>
              <w:top w:val="single" w:sz="4" w:space="0" w:color="auto"/>
              <w:left w:val="single" w:sz="4" w:space="0" w:color="auto"/>
              <w:bottom w:val="single" w:sz="4" w:space="0" w:color="auto"/>
              <w:right w:val="single" w:sz="4" w:space="0" w:color="auto"/>
            </w:tcBorders>
          </w:tcPr>
          <w:p w14:paraId="2471F80A" w14:textId="77777777" w:rsidR="00C3591C" w:rsidRPr="00F34135" w:rsidRDefault="00C3591C" w:rsidP="001B162C">
            <w:pPr>
              <w:widowControl w:val="0"/>
              <w:autoSpaceDE w:val="0"/>
              <w:autoSpaceDN w:val="0"/>
              <w:adjustRightInd w:val="0"/>
              <w:jc w:val="right"/>
            </w:pPr>
          </w:p>
        </w:tc>
      </w:tr>
      <w:tr w:rsidR="00C3591C" w:rsidRPr="0032023E" w14:paraId="675C10C4" w14:textId="77777777" w:rsidTr="00F34135">
        <w:tc>
          <w:tcPr>
            <w:tcW w:w="4320" w:type="dxa"/>
            <w:tcBorders>
              <w:top w:val="single" w:sz="4" w:space="0" w:color="auto"/>
              <w:left w:val="single" w:sz="4" w:space="0" w:color="auto"/>
              <w:bottom w:val="single" w:sz="4" w:space="0" w:color="auto"/>
              <w:right w:val="single" w:sz="4" w:space="0" w:color="auto"/>
            </w:tcBorders>
          </w:tcPr>
          <w:p w14:paraId="56E605BF" w14:textId="77777777" w:rsidR="00C3591C" w:rsidRPr="0032023E" w:rsidRDefault="00C3591C" w:rsidP="001B162C">
            <w:pPr>
              <w:widowControl w:val="0"/>
              <w:autoSpaceDE w:val="0"/>
              <w:autoSpaceDN w:val="0"/>
              <w:adjustRightInd w:val="0"/>
            </w:pPr>
            <w:r>
              <w:t xml:space="preserve">  </w:t>
            </w:r>
            <w:r w:rsidR="00923A88">
              <w:t>Common Stock</w:t>
            </w:r>
          </w:p>
        </w:tc>
        <w:tc>
          <w:tcPr>
            <w:tcW w:w="1296" w:type="dxa"/>
            <w:tcBorders>
              <w:top w:val="single" w:sz="4" w:space="0" w:color="auto"/>
              <w:left w:val="single" w:sz="4" w:space="0" w:color="auto"/>
              <w:bottom w:val="single" w:sz="4" w:space="0" w:color="auto"/>
              <w:right w:val="single" w:sz="4" w:space="0" w:color="auto"/>
            </w:tcBorders>
          </w:tcPr>
          <w:p w14:paraId="51774342" w14:textId="77777777" w:rsidR="00C3591C" w:rsidRPr="00F34135" w:rsidRDefault="00C3591C" w:rsidP="001B162C">
            <w:pPr>
              <w:widowControl w:val="0"/>
              <w:autoSpaceDE w:val="0"/>
              <w:autoSpaceDN w:val="0"/>
              <w:adjustRightInd w:val="0"/>
              <w:jc w:val="right"/>
            </w:pPr>
            <w:r w:rsidRPr="00F34135">
              <w:t>662,100</w:t>
            </w:r>
          </w:p>
        </w:tc>
      </w:tr>
      <w:tr w:rsidR="00C3591C" w:rsidRPr="0032023E" w14:paraId="0D6700BC" w14:textId="77777777" w:rsidTr="00F34135">
        <w:tc>
          <w:tcPr>
            <w:tcW w:w="4320" w:type="dxa"/>
            <w:tcBorders>
              <w:top w:val="single" w:sz="4" w:space="0" w:color="auto"/>
              <w:left w:val="single" w:sz="4" w:space="0" w:color="auto"/>
              <w:bottom w:val="single" w:sz="4" w:space="0" w:color="auto"/>
              <w:right w:val="single" w:sz="4" w:space="0" w:color="auto"/>
            </w:tcBorders>
          </w:tcPr>
          <w:p w14:paraId="51FC2E95" w14:textId="77777777" w:rsidR="00C3591C" w:rsidRPr="0032023E" w:rsidRDefault="00C3591C" w:rsidP="001B162C">
            <w:pPr>
              <w:widowControl w:val="0"/>
              <w:autoSpaceDE w:val="0"/>
              <w:autoSpaceDN w:val="0"/>
              <w:adjustRightInd w:val="0"/>
            </w:pPr>
            <w:r>
              <w:t xml:space="preserve">  </w:t>
            </w:r>
            <w:r w:rsidRPr="0032023E">
              <w:t>Retained Earnings</w:t>
            </w:r>
          </w:p>
        </w:tc>
        <w:tc>
          <w:tcPr>
            <w:tcW w:w="1296" w:type="dxa"/>
            <w:tcBorders>
              <w:top w:val="single" w:sz="4" w:space="0" w:color="auto"/>
              <w:left w:val="single" w:sz="4" w:space="0" w:color="auto"/>
              <w:bottom w:val="single" w:sz="4" w:space="0" w:color="auto"/>
              <w:right w:val="single" w:sz="4" w:space="0" w:color="auto"/>
            </w:tcBorders>
          </w:tcPr>
          <w:p w14:paraId="5293DBE0" w14:textId="77777777" w:rsidR="00C3591C" w:rsidRPr="00F34135" w:rsidRDefault="00C3591C" w:rsidP="001B162C">
            <w:pPr>
              <w:widowControl w:val="0"/>
              <w:autoSpaceDE w:val="0"/>
              <w:autoSpaceDN w:val="0"/>
              <w:adjustRightInd w:val="0"/>
              <w:jc w:val="right"/>
            </w:pPr>
          </w:p>
        </w:tc>
      </w:tr>
      <w:tr w:rsidR="00C3591C" w:rsidRPr="0032023E" w14:paraId="7AEF5850" w14:textId="77777777" w:rsidTr="00F34135">
        <w:tc>
          <w:tcPr>
            <w:tcW w:w="4320" w:type="dxa"/>
            <w:tcBorders>
              <w:top w:val="single" w:sz="4" w:space="0" w:color="auto"/>
              <w:left w:val="single" w:sz="4" w:space="0" w:color="auto"/>
              <w:bottom w:val="single" w:sz="4" w:space="0" w:color="auto"/>
              <w:right w:val="single" w:sz="4" w:space="0" w:color="auto"/>
            </w:tcBorders>
          </w:tcPr>
          <w:p w14:paraId="4393F667" w14:textId="77777777" w:rsidR="00C3591C" w:rsidRPr="0032023E" w:rsidRDefault="00C3591C" w:rsidP="001B162C">
            <w:pPr>
              <w:widowControl w:val="0"/>
              <w:autoSpaceDE w:val="0"/>
              <w:autoSpaceDN w:val="0"/>
              <w:adjustRightInd w:val="0"/>
            </w:pPr>
            <w:r w:rsidRPr="0032023E">
              <w:t xml:space="preserve">Total </w:t>
            </w:r>
            <w:r w:rsidRPr="0032023E">
              <w:rPr>
                <w:bCs/>
              </w:rPr>
              <w:t xml:space="preserve">Stockholders’ </w:t>
            </w:r>
            <w:r w:rsidRPr="0032023E">
              <w:t>Equity</w:t>
            </w:r>
          </w:p>
        </w:tc>
        <w:tc>
          <w:tcPr>
            <w:tcW w:w="1296" w:type="dxa"/>
            <w:tcBorders>
              <w:top w:val="single" w:sz="4" w:space="0" w:color="auto"/>
              <w:left w:val="single" w:sz="4" w:space="0" w:color="auto"/>
              <w:bottom w:val="single" w:sz="4" w:space="0" w:color="auto"/>
              <w:right w:val="single" w:sz="4" w:space="0" w:color="auto"/>
            </w:tcBorders>
          </w:tcPr>
          <w:p w14:paraId="1E60998C" w14:textId="77777777" w:rsidR="00C3591C" w:rsidRPr="00F34135" w:rsidRDefault="00C3591C" w:rsidP="001B162C">
            <w:pPr>
              <w:widowControl w:val="0"/>
              <w:autoSpaceDE w:val="0"/>
              <w:autoSpaceDN w:val="0"/>
              <w:adjustRightInd w:val="0"/>
              <w:jc w:val="right"/>
            </w:pPr>
            <w:r w:rsidRPr="00F34135">
              <w:t>789,400</w:t>
            </w:r>
          </w:p>
        </w:tc>
      </w:tr>
      <w:tr w:rsidR="00C3591C" w:rsidRPr="0032023E" w14:paraId="4CD434CC" w14:textId="77777777" w:rsidTr="00F34135">
        <w:tc>
          <w:tcPr>
            <w:tcW w:w="4320" w:type="dxa"/>
            <w:tcBorders>
              <w:top w:val="single" w:sz="4" w:space="0" w:color="auto"/>
              <w:left w:val="single" w:sz="4" w:space="0" w:color="auto"/>
              <w:bottom w:val="single" w:sz="4" w:space="0" w:color="auto"/>
              <w:right w:val="single" w:sz="4" w:space="0" w:color="auto"/>
            </w:tcBorders>
          </w:tcPr>
          <w:p w14:paraId="4B1BE7B4" w14:textId="77777777" w:rsidR="00C3591C" w:rsidRPr="0032023E" w:rsidRDefault="00C3591C" w:rsidP="001B162C">
            <w:pPr>
              <w:widowControl w:val="0"/>
              <w:autoSpaceDE w:val="0"/>
              <w:autoSpaceDN w:val="0"/>
              <w:adjustRightInd w:val="0"/>
              <w:rPr>
                <w:bCs/>
              </w:rPr>
            </w:pPr>
            <w:r w:rsidRPr="0032023E">
              <w:rPr>
                <w:bCs/>
              </w:rPr>
              <w:t>Total Liabilities and Stockholders’ Equity</w:t>
            </w:r>
          </w:p>
        </w:tc>
        <w:tc>
          <w:tcPr>
            <w:tcW w:w="1296" w:type="dxa"/>
            <w:tcBorders>
              <w:top w:val="single" w:sz="4" w:space="0" w:color="auto"/>
              <w:left w:val="single" w:sz="4" w:space="0" w:color="auto"/>
              <w:bottom w:val="single" w:sz="4" w:space="0" w:color="auto"/>
              <w:right w:val="single" w:sz="4" w:space="0" w:color="auto"/>
            </w:tcBorders>
          </w:tcPr>
          <w:p w14:paraId="0894BAF0" w14:textId="77777777" w:rsidR="00C3591C" w:rsidRPr="00F34135" w:rsidRDefault="00C3591C" w:rsidP="001B162C">
            <w:pPr>
              <w:widowControl w:val="0"/>
              <w:autoSpaceDE w:val="0"/>
              <w:autoSpaceDN w:val="0"/>
              <w:adjustRightInd w:val="0"/>
              <w:jc w:val="right"/>
            </w:pPr>
          </w:p>
        </w:tc>
      </w:tr>
    </w:tbl>
    <w:p w14:paraId="03FA4503" w14:textId="77777777" w:rsidR="00C3591C" w:rsidRDefault="00C3591C" w:rsidP="00F34135">
      <w:pPr>
        <w:widowControl w:val="0"/>
        <w:autoSpaceDE w:val="0"/>
        <w:autoSpaceDN w:val="0"/>
        <w:adjustRightInd w:val="0"/>
      </w:pPr>
    </w:p>
    <w:p w14:paraId="333641D5" w14:textId="77777777" w:rsidR="00C3591C" w:rsidRPr="009B432D" w:rsidRDefault="00EC0457" w:rsidP="00F34135">
      <w:pPr>
        <w:widowControl w:val="0"/>
        <w:autoSpaceDE w:val="0"/>
        <w:autoSpaceDN w:val="0"/>
        <w:adjustRightInd w:val="0"/>
      </w:pPr>
      <w:r w:rsidRPr="00F34135">
        <w:t xml:space="preserve">Answer: </w:t>
      </w:r>
    </w:p>
    <w:tbl>
      <w:tblPr>
        <w:tblW w:w="0" w:type="auto"/>
        <w:tblLayout w:type="fixed"/>
        <w:tblCellMar>
          <w:left w:w="0" w:type="dxa"/>
          <w:right w:w="0" w:type="dxa"/>
        </w:tblCellMar>
        <w:tblLook w:val="0000" w:firstRow="0" w:lastRow="0" w:firstColumn="0" w:lastColumn="0" w:noHBand="0" w:noVBand="0"/>
      </w:tblPr>
      <w:tblGrid>
        <w:gridCol w:w="4320"/>
        <w:gridCol w:w="1296"/>
      </w:tblGrid>
      <w:tr w:rsidR="00A363C9" w:rsidRPr="00F34135" w14:paraId="1EA644A2" w14:textId="77777777" w:rsidTr="00F34135">
        <w:tc>
          <w:tcPr>
            <w:tcW w:w="5616" w:type="dxa"/>
            <w:gridSpan w:val="2"/>
            <w:tcBorders>
              <w:top w:val="nil"/>
              <w:left w:val="nil"/>
              <w:bottom w:val="nil"/>
              <w:right w:val="nil"/>
            </w:tcBorders>
          </w:tcPr>
          <w:p w14:paraId="438855A1" w14:textId="77777777" w:rsidR="00A363C9" w:rsidRPr="00F34135" w:rsidRDefault="00C3591C" w:rsidP="00F34135">
            <w:pPr>
              <w:widowControl w:val="0"/>
              <w:autoSpaceDE w:val="0"/>
              <w:autoSpaceDN w:val="0"/>
              <w:adjustRightInd w:val="0"/>
              <w:jc w:val="center"/>
            </w:pPr>
            <w:r w:rsidRPr="00F34135">
              <w:rPr>
                <w:bCs/>
              </w:rPr>
              <w:t>Purrfect Pets, Inc.</w:t>
            </w:r>
            <w:r w:rsidRPr="00F34135">
              <w:t xml:space="preserve"> </w:t>
            </w:r>
          </w:p>
          <w:p w14:paraId="6049E5BE" w14:textId="77777777" w:rsidR="00A363C9" w:rsidRPr="00F34135" w:rsidRDefault="00C3591C" w:rsidP="00F34135">
            <w:pPr>
              <w:widowControl w:val="0"/>
              <w:autoSpaceDE w:val="0"/>
              <w:autoSpaceDN w:val="0"/>
              <w:adjustRightInd w:val="0"/>
              <w:jc w:val="center"/>
            </w:pPr>
            <w:r w:rsidRPr="00F34135">
              <w:t xml:space="preserve">Balance Sheet </w:t>
            </w:r>
          </w:p>
          <w:p w14:paraId="0DFF8537" w14:textId="77777777" w:rsidR="00A363C9" w:rsidRPr="00F34135" w:rsidRDefault="00C3591C" w:rsidP="00F34135">
            <w:pPr>
              <w:widowControl w:val="0"/>
              <w:autoSpaceDE w:val="0"/>
              <w:autoSpaceDN w:val="0"/>
              <w:adjustRightInd w:val="0"/>
              <w:jc w:val="center"/>
            </w:pPr>
            <w:r w:rsidRPr="00F34135">
              <w:t xml:space="preserve">September 30, </w:t>
            </w:r>
            <w:r>
              <w:t xml:space="preserve">Year </w:t>
            </w:r>
            <w:r w:rsidRPr="00F34135">
              <w:t xml:space="preserve">3 </w:t>
            </w:r>
          </w:p>
        </w:tc>
      </w:tr>
      <w:tr w:rsidR="00C3591C" w:rsidRPr="00F34135" w14:paraId="756C05EA" w14:textId="77777777" w:rsidTr="00F34135">
        <w:tc>
          <w:tcPr>
            <w:tcW w:w="4320" w:type="dxa"/>
            <w:tcBorders>
              <w:top w:val="nil"/>
              <w:left w:val="nil"/>
              <w:bottom w:val="nil"/>
              <w:right w:val="nil"/>
            </w:tcBorders>
          </w:tcPr>
          <w:p w14:paraId="6BA3B06C" w14:textId="77777777" w:rsidR="00C3591C" w:rsidRPr="00F34135" w:rsidRDefault="00C3591C" w:rsidP="00CA034C">
            <w:pPr>
              <w:widowControl w:val="0"/>
              <w:autoSpaceDE w:val="0"/>
              <w:autoSpaceDN w:val="0"/>
              <w:adjustRightInd w:val="0"/>
              <w:rPr>
                <w:bCs/>
              </w:rPr>
            </w:pPr>
          </w:p>
        </w:tc>
        <w:tc>
          <w:tcPr>
            <w:tcW w:w="1296" w:type="dxa"/>
            <w:tcBorders>
              <w:top w:val="nil"/>
              <w:left w:val="nil"/>
              <w:bottom w:val="nil"/>
              <w:right w:val="nil"/>
            </w:tcBorders>
          </w:tcPr>
          <w:p w14:paraId="01B41A92" w14:textId="77777777" w:rsidR="00C3591C" w:rsidRPr="00F34135" w:rsidRDefault="00C3591C" w:rsidP="00CA034C">
            <w:pPr>
              <w:widowControl w:val="0"/>
              <w:autoSpaceDE w:val="0"/>
              <w:autoSpaceDN w:val="0"/>
              <w:adjustRightInd w:val="0"/>
            </w:pPr>
          </w:p>
        </w:tc>
      </w:tr>
      <w:tr w:rsidR="00A363C9" w:rsidRPr="00F34135" w14:paraId="7E3F52B8" w14:textId="77777777" w:rsidTr="00F34135">
        <w:tc>
          <w:tcPr>
            <w:tcW w:w="4320" w:type="dxa"/>
            <w:tcBorders>
              <w:top w:val="nil"/>
              <w:left w:val="nil"/>
              <w:bottom w:val="nil"/>
              <w:right w:val="nil"/>
            </w:tcBorders>
          </w:tcPr>
          <w:p w14:paraId="4C2BC8A9" w14:textId="77777777" w:rsidR="00A363C9" w:rsidRPr="00F34135" w:rsidRDefault="00A363C9" w:rsidP="00F34135">
            <w:pPr>
              <w:widowControl w:val="0"/>
              <w:autoSpaceDE w:val="0"/>
              <w:autoSpaceDN w:val="0"/>
              <w:adjustRightInd w:val="0"/>
              <w:rPr>
                <w:bCs/>
              </w:rPr>
            </w:pPr>
            <w:r w:rsidRPr="00F34135">
              <w:rPr>
                <w:bCs/>
              </w:rPr>
              <w:t>Assets</w:t>
            </w:r>
          </w:p>
        </w:tc>
        <w:tc>
          <w:tcPr>
            <w:tcW w:w="1296" w:type="dxa"/>
            <w:tcBorders>
              <w:top w:val="nil"/>
              <w:left w:val="nil"/>
              <w:bottom w:val="nil"/>
              <w:right w:val="nil"/>
            </w:tcBorders>
          </w:tcPr>
          <w:p w14:paraId="46BDE678" w14:textId="77777777" w:rsidR="00A363C9" w:rsidRPr="00F34135" w:rsidRDefault="00A363C9" w:rsidP="00F34135">
            <w:pPr>
              <w:widowControl w:val="0"/>
              <w:autoSpaceDE w:val="0"/>
              <w:autoSpaceDN w:val="0"/>
              <w:adjustRightInd w:val="0"/>
            </w:pPr>
          </w:p>
        </w:tc>
      </w:tr>
      <w:tr w:rsidR="00A363C9" w:rsidRPr="00F34135" w14:paraId="1C1EE76D" w14:textId="77777777" w:rsidTr="00F34135">
        <w:tc>
          <w:tcPr>
            <w:tcW w:w="4320" w:type="dxa"/>
            <w:tcBorders>
              <w:top w:val="nil"/>
              <w:left w:val="nil"/>
              <w:bottom w:val="nil"/>
              <w:right w:val="nil"/>
            </w:tcBorders>
          </w:tcPr>
          <w:p w14:paraId="5E5567D6" w14:textId="77777777" w:rsidR="00A363C9" w:rsidRPr="00F34135" w:rsidRDefault="00C3591C" w:rsidP="00F34135">
            <w:pPr>
              <w:widowControl w:val="0"/>
              <w:autoSpaceDE w:val="0"/>
              <w:autoSpaceDN w:val="0"/>
              <w:adjustRightInd w:val="0"/>
            </w:pPr>
            <w:r>
              <w:t xml:space="preserve">  </w:t>
            </w:r>
            <w:r w:rsidR="00A363C9" w:rsidRPr="00F34135">
              <w:t>Cash</w:t>
            </w:r>
          </w:p>
        </w:tc>
        <w:tc>
          <w:tcPr>
            <w:tcW w:w="1296" w:type="dxa"/>
            <w:tcBorders>
              <w:top w:val="nil"/>
              <w:left w:val="nil"/>
              <w:bottom w:val="nil"/>
              <w:right w:val="nil"/>
            </w:tcBorders>
          </w:tcPr>
          <w:p w14:paraId="0D7D547D" w14:textId="77777777" w:rsidR="00A363C9" w:rsidRPr="00F34135" w:rsidRDefault="00A363C9" w:rsidP="00F34135">
            <w:pPr>
              <w:widowControl w:val="0"/>
              <w:autoSpaceDE w:val="0"/>
              <w:autoSpaceDN w:val="0"/>
              <w:adjustRightInd w:val="0"/>
              <w:jc w:val="right"/>
            </w:pPr>
            <w:r w:rsidRPr="00F34135">
              <w:t>$</w:t>
            </w:r>
            <w:r w:rsidR="00C3591C">
              <w:t xml:space="preserve"> </w:t>
            </w:r>
            <w:r w:rsidRPr="00F34135">
              <w:t xml:space="preserve"> 743,800</w:t>
            </w:r>
          </w:p>
        </w:tc>
      </w:tr>
      <w:tr w:rsidR="00A363C9" w:rsidRPr="00F34135" w14:paraId="6D066302" w14:textId="77777777" w:rsidTr="00F34135">
        <w:tc>
          <w:tcPr>
            <w:tcW w:w="4320" w:type="dxa"/>
            <w:tcBorders>
              <w:top w:val="nil"/>
              <w:left w:val="nil"/>
              <w:bottom w:val="nil"/>
              <w:right w:val="nil"/>
            </w:tcBorders>
          </w:tcPr>
          <w:p w14:paraId="68A0F3EC" w14:textId="77777777" w:rsidR="00A363C9" w:rsidRPr="00F34135" w:rsidRDefault="00C3591C" w:rsidP="00F34135">
            <w:pPr>
              <w:widowControl w:val="0"/>
              <w:autoSpaceDE w:val="0"/>
              <w:autoSpaceDN w:val="0"/>
              <w:adjustRightInd w:val="0"/>
            </w:pPr>
            <w:r>
              <w:t xml:space="preserve">  </w:t>
            </w:r>
            <w:r w:rsidR="00A363C9" w:rsidRPr="00F34135">
              <w:t>Accounts Receivable</w:t>
            </w:r>
          </w:p>
        </w:tc>
        <w:tc>
          <w:tcPr>
            <w:tcW w:w="1296" w:type="dxa"/>
            <w:tcBorders>
              <w:top w:val="nil"/>
              <w:left w:val="nil"/>
              <w:bottom w:val="nil"/>
              <w:right w:val="nil"/>
            </w:tcBorders>
          </w:tcPr>
          <w:p w14:paraId="01BA8ED6" w14:textId="77777777" w:rsidR="00A363C9" w:rsidRPr="00F34135" w:rsidRDefault="00A363C9" w:rsidP="00F34135">
            <w:pPr>
              <w:widowControl w:val="0"/>
              <w:autoSpaceDE w:val="0"/>
              <w:autoSpaceDN w:val="0"/>
              <w:adjustRightInd w:val="0"/>
              <w:jc w:val="right"/>
            </w:pPr>
            <w:r w:rsidRPr="00F34135">
              <w:t>407,600</w:t>
            </w:r>
          </w:p>
        </w:tc>
      </w:tr>
      <w:tr w:rsidR="00A363C9" w:rsidRPr="00F34135" w14:paraId="182EB0F4" w14:textId="77777777" w:rsidTr="00F34135">
        <w:tc>
          <w:tcPr>
            <w:tcW w:w="4320" w:type="dxa"/>
            <w:tcBorders>
              <w:top w:val="nil"/>
              <w:left w:val="nil"/>
              <w:bottom w:val="nil"/>
              <w:right w:val="nil"/>
            </w:tcBorders>
          </w:tcPr>
          <w:p w14:paraId="29113792" w14:textId="77777777" w:rsidR="00A363C9" w:rsidRPr="00F34135" w:rsidRDefault="00C3591C" w:rsidP="00F34135">
            <w:pPr>
              <w:widowControl w:val="0"/>
              <w:autoSpaceDE w:val="0"/>
              <w:autoSpaceDN w:val="0"/>
              <w:adjustRightInd w:val="0"/>
            </w:pPr>
            <w:r>
              <w:t xml:space="preserve">  </w:t>
            </w:r>
            <w:r w:rsidR="00A363C9" w:rsidRPr="00F34135">
              <w:t>Inventories</w:t>
            </w:r>
          </w:p>
        </w:tc>
        <w:tc>
          <w:tcPr>
            <w:tcW w:w="1296" w:type="dxa"/>
            <w:tcBorders>
              <w:top w:val="nil"/>
              <w:left w:val="nil"/>
              <w:bottom w:val="nil"/>
              <w:right w:val="nil"/>
            </w:tcBorders>
          </w:tcPr>
          <w:p w14:paraId="148D9F8D" w14:textId="77777777" w:rsidR="00A363C9" w:rsidRPr="00F34135" w:rsidRDefault="00A363C9" w:rsidP="00F34135">
            <w:pPr>
              <w:widowControl w:val="0"/>
              <w:autoSpaceDE w:val="0"/>
              <w:autoSpaceDN w:val="0"/>
              <w:adjustRightInd w:val="0"/>
              <w:jc w:val="right"/>
            </w:pPr>
            <w:r w:rsidRPr="00F34135">
              <w:t>54,900</w:t>
            </w:r>
          </w:p>
        </w:tc>
      </w:tr>
      <w:tr w:rsidR="00A363C9" w:rsidRPr="00F34135" w14:paraId="79989E6D" w14:textId="77777777" w:rsidTr="00F34135">
        <w:tc>
          <w:tcPr>
            <w:tcW w:w="4320" w:type="dxa"/>
            <w:tcBorders>
              <w:top w:val="nil"/>
              <w:left w:val="nil"/>
              <w:bottom w:val="nil"/>
              <w:right w:val="nil"/>
            </w:tcBorders>
          </w:tcPr>
          <w:p w14:paraId="5247341E" w14:textId="77777777" w:rsidR="00A363C9" w:rsidRPr="00F34135" w:rsidRDefault="00C3591C" w:rsidP="00F34135">
            <w:pPr>
              <w:widowControl w:val="0"/>
              <w:autoSpaceDE w:val="0"/>
              <w:autoSpaceDN w:val="0"/>
              <w:adjustRightInd w:val="0"/>
            </w:pPr>
            <w:r>
              <w:t xml:space="preserve">  </w:t>
            </w:r>
            <w:r w:rsidR="00A363C9" w:rsidRPr="00F34135">
              <w:t>Property, Plant and Equipment</w:t>
            </w:r>
          </w:p>
        </w:tc>
        <w:tc>
          <w:tcPr>
            <w:tcW w:w="1296" w:type="dxa"/>
            <w:tcBorders>
              <w:top w:val="nil"/>
              <w:left w:val="nil"/>
              <w:bottom w:val="nil"/>
              <w:right w:val="nil"/>
            </w:tcBorders>
          </w:tcPr>
          <w:p w14:paraId="10A73493" w14:textId="77777777" w:rsidR="00A363C9" w:rsidRPr="00F34135" w:rsidRDefault="00A363C9" w:rsidP="00F34135">
            <w:pPr>
              <w:widowControl w:val="0"/>
              <w:autoSpaceDE w:val="0"/>
              <w:autoSpaceDN w:val="0"/>
              <w:adjustRightInd w:val="0"/>
              <w:jc w:val="right"/>
            </w:pPr>
            <w:r w:rsidRPr="00F34135">
              <w:t>119,300</w:t>
            </w:r>
          </w:p>
        </w:tc>
      </w:tr>
      <w:tr w:rsidR="00A363C9" w:rsidRPr="00F34135" w14:paraId="5DF13CDA" w14:textId="77777777" w:rsidTr="00F34135">
        <w:tc>
          <w:tcPr>
            <w:tcW w:w="4320" w:type="dxa"/>
            <w:tcBorders>
              <w:top w:val="nil"/>
              <w:left w:val="nil"/>
              <w:bottom w:val="nil"/>
              <w:right w:val="nil"/>
            </w:tcBorders>
          </w:tcPr>
          <w:p w14:paraId="6F02B02F" w14:textId="77777777" w:rsidR="00A363C9" w:rsidRPr="00F34135" w:rsidRDefault="00C3591C" w:rsidP="00F34135">
            <w:pPr>
              <w:widowControl w:val="0"/>
              <w:autoSpaceDE w:val="0"/>
              <w:autoSpaceDN w:val="0"/>
              <w:adjustRightInd w:val="0"/>
            </w:pPr>
            <w:r>
              <w:t xml:space="preserve">  </w:t>
            </w:r>
            <w:r w:rsidR="00A363C9" w:rsidRPr="00F34135">
              <w:t>Other Assets</w:t>
            </w:r>
          </w:p>
        </w:tc>
        <w:tc>
          <w:tcPr>
            <w:tcW w:w="1296" w:type="dxa"/>
            <w:tcBorders>
              <w:top w:val="nil"/>
              <w:left w:val="nil"/>
              <w:bottom w:val="nil"/>
              <w:right w:val="nil"/>
            </w:tcBorders>
          </w:tcPr>
          <w:p w14:paraId="552DED30" w14:textId="77777777" w:rsidR="00A363C9" w:rsidRPr="00F34135" w:rsidRDefault="00C3591C" w:rsidP="00F34135">
            <w:pPr>
              <w:widowControl w:val="0"/>
              <w:autoSpaceDE w:val="0"/>
              <w:autoSpaceDN w:val="0"/>
              <w:adjustRightInd w:val="0"/>
              <w:jc w:val="right"/>
              <w:rPr>
                <w:u w:val="single"/>
              </w:rPr>
            </w:pPr>
            <w:r>
              <w:rPr>
                <w:u w:val="single"/>
              </w:rPr>
              <w:t xml:space="preserve">      </w:t>
            </w:r>
            <w:r w:rsidR="00A363C9" w:rsidRPr="00F34135">
              <w:rPr>
                <w:u w:val="single"/>
              </w:rPr>
              <w:t>71,400</w:t>
            </w:r>
          </w:p>
        </w:tc>
      </w:tr>
      <w:tr w:rsidR="00A363C9" w:rsidRPr="00F34135" w14:paraId="04862B80" w14:textId="77777777" w:rsidTr="00F34135">
        <w:tc>
          <w:tcPr>
            <w:tcW w:w="4320" w:type="dxa"/>
            <w:tcBorders>
              <w:top w:val="nil"/>
              <w:left w:val="nil"/>
              <w:bottom w:val="nil"/>
              <w:right w:val="nil"/>
            </w:tcBorders>
          </w:tcPr>
          <w:p w14:paraId="0AB85F0D" w14:textId="77777777" w:rsidR="00A363C9" w:rsidRPr="00F34135" w:rsidRDefault="00A363C9" w:rsidP="00F34135">
            <w:pPr>
              <w:widowControl w:val="0"/>
              <w:autoSpaceDE w:val="0"/>
              <w:autoSpaceDN w:val="0"/>
              <w:adjustRightInd w:val="0"/>
              <w:rPr>
                <w:bCs/>
              </w:rPr>
            </w:pPr>
            <w:r w:rsidRPr="00F34135">
              <w:rPr>
                <w:bCs/>
              </w:rPr>
              <w:t>Total Assets</w:t>
            </w:r>
          </w:p>
        </w:tc>
        <w:tc>
          <w:tcPr>
            <w:tcW w:w="1296" w:type="dxa"/>
            <w:tcBorders>
              <w:top w:val="nil"/>
              <w:left w:val="nil"/>
              <w:bottom w:val="nil"/>
              <w:right w:val="nil"/>
            </w:tcBorders>
          </w:tcPr>
          <w:p w14:paraId="5E231FC2" w14:textId="77777777" w:rsidR="00A363C9" w:rsidRPr="00F34135" w:rsidRDefault="00A363C9" w:rsidP="00F34135">
            <w:pPr>
              <w:widowControl w:val="0"/>
              <w:autoSpaceDE w:val="0"/>
              <w:autoSpaceDN w:val="0"/>
              <w:adjustRightInd w:val="0"/>
              <w:jc w:val="right"/>
              <w:rPr>
                <w:bCs/>
                <w:u w:val="double"/>
              </w:rPr>
            </w:pPr>
            <w:r w:rsidRPr="00F34135">
              <w:rPr>
                <w:bCs/>
                <w:u w:val="double"/>
              </w:rPr>
              <w:t>$1,397,000</w:t>
            </w:r>
          </w:p>
        </w:tc>
      </w:tr>
      <w:tr w:rsidR="00A363C9" w:rsidRPr="00F34135" w14:paraId="655275D7" w14:textId="77777777" w:rsidTr="00F34135">
        <w:tc>
          <w:tcPr>
            <w:tcW w:w="4320" w:type="dxa"/>
            <w:tcBorders>
              <w:top w:val="nil"/>
              <w:left w:val="nil"/>
              <w:bottom w:val="nil"/>
              <w:right w:val="nil"/>
            </w:tcBorders>
          </w:tcPr>
          <w:p w14:paraId="2A3F6EB2" w14:textId="77777777" w:rsidR="00A363C9" w:rsidRPr="00F34135" w:rsidRDefault="00A363C9" w:rsidP="00F34135">
            <w:pPr>
              <w:widowControl w:val="0"/>
              <w:autoSpaceDE w:val="0"/>
              <w:autoSpaceDN w:val="0"/>
              <w:adjustRightInd w:val="0"/>
              <w:rPr>
                <w:u w:val="single"/>
              </w:rPr>
            </w:pPr>
          </w:p>
        </w:tc>
        <w:tc>
          <w:tcPr>
            <w:tcW w:w="1296" w:type="dxa"/>
            <w:tcBorders>
              <w:top w:val="nil"/>
              <w:left w:val="nil"/>
              <w:bottom w:val="nil"/>
              <w:right w:val="nil"/>
            </w:tcBorders>
          </w:tcPr>
          <w:p w14:paraId="5E86680C" w14:textId="77777777" w:rsidR="00A363C9" w:rsidRPr="00F34135" w:rsidRDefault="00A363C9" w:rsidP="00F34135">
            <w:pPr>
              <w:widowControl w:val="0"/>
              <w:autoSpaceDE w:val="0"/>
              <w:autoSpaceDN w:val="0"/>
              <w:adjustRightInd w:val="0"/>
              <w:jc w:val="right"/>
              <w:rPr>
                <w:u w:val="single"/>
              </w:rPr>
            </w:pPr>
          </w:p>
        </w:tc>
      </w:tr>
      <w:tr w:rsidR="00A363C9" w:rsidRPr="00F34135" w14:paraId="3F522F47" w14:textId="77777777" w:rsidTr="00F34135">
        <w:tc>
          <w:tcPr>
            <w:tcW w:w="4320" w:type="dxa"/>
            <w:tcBorders>
              <w:top w:val="nil"/>
              <w:left w:val="nil"/>
              <w:bottom w:val="nil"/>
              <w:right w:val="nil"/>
            </w:tcBorders>
          </w:tcPr>
          <w:p w14:paraId="277F9F03" w14:textId="77777777" w:rsidR="00A363C9" w:rsidRPr="00F34135" w:rsidRDefault="00A363C9" w:rsidP="00F34135">
            <w:pPr>
              <w:widowControl w:val="0"/>
              <w:autoSpaceDE w:val="0"/>
              <w:autoSpaceDN w:val="0"/>
              <w:adjustRightInd w:val="0"/>
              <w:rPr>
                <w:bCs/>
              </w:rPr>
            </w:pPr>
            <w:r w:rsidRPr="00F34135">
              <w:rPr>
                <w:bCs/>
              </w:rPr>
              <w:t>Liabilities</w:t>
            </w:r>
          </w:p>
        </w:tc>
        <w:tc>
          <w:tcPr>
            <w:tcW w:w="1296" w:type="dxa"/>
            <w:tcBorders>
              <w:top w:val="nil"/>
              <w:left w:val="nil"/>
              <w:bottom w:val="nil"/>
              <w:right w:val="nil"/>
            </w:tcBorders>
          </w:tcPr>
          <w:p w14:paraId="6603EAC3" w14:textId="77777777" w:rsidR="00A363C9" w:rsidRPr="00F34135" w:rsidRDefault="00A363C9" w:rsidP="00F34135">
            <w:pPr>
              <w:widowControl w:val="0"/>
              <w:autoSpaceDE w:val="0"/>
              <w:autoSpaceDN w:val="0"/>
              <w:adjustRightInd w:val="0"/>
              <w:jc w:val="right"/>
            </w:pPr>
          </w:p>
        </w:tc>
      </w:tr>
      <w:tr w:rsidR="00A363C9" w:rsidRPr="00F34135" w14:paraId="792CCAFA" w14:textId="77777777" w:rsidTr="00F34135">
        <w:tc>
          <w:tcPr>
            <w:tcW w:w="4320" w:type="dxa"/>
            <w:tcBorders>
              <w:top w:val="nil"/>
              <w:left w:val="nil"/>
              <w:bottom w:val="nil"/>
              <w:right w:val="nil"/>
            </w:tcBorders>
          </w:tcPr>
          <w:p w14:paraId="4EEC9AF9" w14:textId="77777777" w:rsidR="00A363C9" w:rsidRPr="00F34135" w:rsidRDefault="00C3591C" w:rsidP="00F34135">
            <w:pPr>
              <w:widowControl w:val="0"/>
              <w:autoSpaceDE w:val="0"/>
              <w:autoSpaceDN w:val="0"/>
              <w:adjustRightInd w:val="0"/>
            </w:pPr>
            <w:r>
              <w:t xml:space="preserve">  </w:t>
            </w:r>
            <w:r w:rsidR="00A363C9" w:rsidRPr="00F34135">
              <w:t>Accounts Payable</w:t>
            </w:r>
          </w:p>
        </w:tc>
        <w:tc>
          <w:tcPr>
            <w:tcW w:w="1296" w:type="dxa"/>
            <w:tcBorders>
              <w:top w:val="nil"/>
              <w:left w:val="nil"/>
              <w:bottom w:val="nil"/>
              <w:right w:val="nil"/>
            </w:tcBorders>
          </w:tcPr>
          <w:p w14:paraId="660216AD" w14:textId="77777777" w:rsidR="00A363C9" w:rsidRPr="00F34135" w:rsidRDefault="00A363C9" w:rsidP="00F34135">
            <w:pPr>
              <w:widowControl w:val="0"/>
              <w:autoSpaceDE w:val="0"/>
              <w:autoSpaceDN w:val="0"/>
              <w:adjustRightInd w:val="0"/>
              <w:jc w:val="right"/>
            </w:pPr>
            <w:r w:rsidRPr="00F34135">
              <w:t>$</w:t>
            </w:r>
            <w:r w:rsidR="00C3591C">
              <w:t xml:space="preserve"> </w:t>
            </w:r>
            <w:r w:rsidRPr="00F34135">
              <w:t xml:space="preserve"> 342,500</w:t>
            </w:r>
          </w:p>
        </w:tc>
      </w:tr>
      <w:tr w:rsidR="00A363C9" w:rsidRPr="00F34135" w14:paraId="1FD6A3D0" w14:textId="77777777" w:rsidTr="00F34135">
        <w:tc>
          <w:tcPr>
            <w:tcW w:w="4320" w:type="dxa"/>
            <w:tcBorders>
              <w:top w:val="nil"/>
              <w:left w:val="nil"/>
              <w:bottom w:val="nil"/>
              <w:right w:val="nil"/>
            </w:tcBorders>
          </w:tcPr>
          <w:p w14:paraId="4673DABF" w14:textId="77777777" w:rsidR="00A363C9" w:rsidRPr="00F34135" w:rsidRDefault="00C3591C" w:rsidP="00F34135">
            <w:pPr>
              <w:widowControl w:val="0"/>
              <w:autoSpaceDE w:val="0"/>
              <w:autoSpaceDN w:val="0"/>
              <w:adjustRightInd w:val="0"/>
            </w:pPr>
            <w:r>
              <w:t xml:space="preserve">  </w:t>
            </w:r>
            <w:r w:rsidR="00A363C9" w:rsidRPr="00F34135">
              <w:t>Notes Payable</w:t>
            </w:r>
          </w:p>
        </w:tc>
        <w:tc>
          <w:tcPr>
            <w:tcW w:w="1296" w:type="dxa"/>
            <w:tcBorders>
              <w:top w:val="nil"/>
              <w:left w:val="nil"/>
              <w:bottom w:val="nil"/>
              <w:right w:val="nil"/>
            </w:tcBorders>
          </w:tcPr>
          <w:p w14:paraId="659BAA06" w14:textId="77777777" w:rsidR="00A363C9" w:rsidRPr="00F34135" w:rsidRDefault="00C3591C" w:rsidP="00F34135">
            <w:pPr>
              <w:widowControl w:val="0"/>
              <w:autoSpaceDE w:val="0"/>
              <w:autoSpaceDN w:val="0"/>
              <w:adjustRightInd w:val="0"/>
              <w:jc w:val="right"/>
              <w:rPr>
                <w:bCs/>
                <w:u w:val="single"/>
              </w:rPr>
            </w:pPr>
            <w:r>
              <w:rPr>
                <w:bCs/>
                <w:u w:val="single"/>
              </w:rPr>
              <w:t xml:space="preserve">    </w:t>
            </w:r>
            <w:r w:rsidR="00A363C9" w:rsidRPr="00F34135">
              <w:rPr>
                <w:bCs/>
                <w:u w:val="single"/>
              </w:rPr>
              <w:t>265,100</w:t>
            </w:r>
          </w:p>
        </w:tc>
      </w:tr>
      <w:tr w:rsidR="00A363C9" w:rsidRPr="00F34135" w14:paraId="4081F925" w14:textId="77777777" w:rsidTr="00F34135">
        <w:tc>
          <w:tcPr>
            <w:tcW w:w="4320" w:type="dxa"/>
            <w:tcBorders>
              <w:top w:val="nil"/>
              <w:left w:val="nil"/>
              <w:bottom w:val="nil"/>
              <w:right w:val="nil"/>
            </w:tcBorders>
          </w:tcPr>
          <w:p w14:paraId="0857312A" w14:textId="77777777" w:rsidR="00A363C9" w:rsidRPr="00F34135" w:rsidRDefault="00A363C9" w:rsidP="00F34135">
            <w:pPr>
              <w:widowControl w:val="0"/>
              <w:autoSpaceDE w:val="0"/>
              <w:autoSpaceDN w:val="0"/>
              <w:adjustRightInd w:val="0"/>
            </w:pPr>
            <w:r w:rsidRPr="00F34135">
              <w:t>Total Liabilities</w:t>
            </w:r>
          </w:p>
        </w:tc>
        <w:tc>
          <w:tcPr>
            <w:tcW w:w="1296" w:type="dxa"/>
            <w:tcBorders>
              <w:top w:val="nil"/>
              <w:left w:val="nil"/>
              <w:bottom w:val="nil"/>
              <w:right w:val="nil"/>
            </w:tcBorders>
          </w:tcPr>
          <w:p w14:paraId="1405E07E" w14:textId="77777777" w:rsidR="00A363C9" w:rsidRPr="00F34135" w:rsidRDefault="00C3591C" w:rsidP="00F34135">
            <w:pPr>
              <w:widowControl w:val="0"/>
              <w:autoSpaceDE w:val="0"/>
              <w:autoSpaceDN w:val="0"/>
              <w:adjustRightInd w:val="0"/>
              <w:jc w:val="right"/>
              <w:rPr>
                <w:u w:val="single"/>
              </w:rPr>
            </w:pPr>
            <w:r>
              <w:rPr>
                <w:u w:val="single"/>
              </w:rPr>
              <w:t xml:space="preserve">    </w:t>
            </w:r>
            <w:r w:rsidR="00A363C9" w:rsidRPr="00F34135">
              <w:rPr>
                <w:u w:val="single"/>
              </w:rPr>
              <w:t>607,600</w:t>
            </w:r>
          </w:p>
        </w:tc>
      </w:tr>
      <w:tr w:rsidR="00A363C9" w:rsidRPr="00F34135" w14:paraId="6F915064" w14:textId="77777777" w:rsidTr="00F34135">
        <w:tc>
          <w:tcPr>
            <w:tcW w:w="4320" w:type="dxa"/>
            <w:tcBorders>
              <w:top w:val="nil"/>
              <w:left w:val="nil"/>
              <w:bottom w:val="nil"/>
              <w:right w:val="nil"/>
            </w:tcBorders>
          </w:tcPr>
          <w:p w14:paraId="553FE332" w14:textId="77777777" w:rsidR="00A363C9" w:rsidRPr="00F34135" w:rsidRDefault="00A363C9" w:rsidP="00F34135">
            <w:pPr>
              <w:widowControl w:val="0"/>
              <w:autoSpaceDE w:val="0"/>
              <w:autoSpaceDN w:val="0"/>
              <w:adjustRightInd w:val="0"/>
              <w:rPr>
                <w:bCs/>
              </w:rPr>
            </w:pPr>
            <w:r w:rsidRPr="00F34135">
              <w:rPr>
                <w:bCs/>
              </w:rPr>
              <w:t>Stockholders' Equity</w:t>
            </w:r>
          </w:p>
        </w:tc>
        <w:tc>
          <w:tcPr>
            <w:tcW w:w="1296" w:type="dxa"/>
            <w:tcBorders>
              <w:top w:val="nil"/>
              <w:left w:val="nil"/>
              <w:bottom w:val="nil"/>
              <w:right w:val="nil"/>
            </w:tcBorders>
          </w:tcPr>
          <w:p w14:paraId="0EFBDE71" w14:textId="77777777" w:rsidR="00A363C9" w:rsidRPr="00F34135" w:rsidRDefault="00A363C9" w:rsidP="00F34135">
            <w:pPr>
              <w:widowControl w:val="0"/>
              <w:autoSpaceDE w:val="0"/>
              <w:autoSpaceDN w:val="0"/>
              <w:adjustRightInd w:val="0"/>
            </w:pPr>
          </w:p>
        </w:tc>
      </w:tr>
      <w:tr w:rsidR="00A363C9" w:rsidRPr="00F34135" w14:paraId="7A41E365" w14:textId="77777777" w:rsidTr="00F34135">
        <w:tc>
          <w:tcPr>
            <w:tcW w:w="4320" w:type="dxa"/>
            <w:tcBorders>
              <w:top w:val="nil"/>
              <w:left w:val="nil"/>
              <w:bottom w:val="nil"/>
              <w:right w:val="nil"/>
            </w:tcBorders>
          </w:tcPr>
          <w:p w14:paraId="34C60723" w14:textId="77777777" w:rsidR="00A363C9" w:rsidRPr="00F34135" w:rsidRDefault="00C3591C" w:rsidP="00F34135">
            <w:pPr>
              <w:widowControl w:val="0"/>
              <w:autoSpaceDE w:val="0"/>
              <w:autoSpaceDN w:val="0"/>
              <w:adjustRightInd w:val="0"/>
            </w:pPr>
            <w:r>
              <w:t xml:space="preserve">  </w:t>
            </w:r>
            <w:r w:rsidR="00923A88">
              <w:t>Common Stock</w:t>
            </w:r>
          </w:p>
        </w:tc>
        <w:tc>
          <w:tcPr>
            <w:tcW w:w="1296" w:type="dxa"/>
            <w:tcBorders>
              <w:top w:val="nil"/>
              <w:left w:val="nil"/>
              <w:bottom w:val="nil"/>
              <w:right w:val="nil"/>
            </w:tcBorders>
          </w:tcPr>
          <w:p w14:paraId="2C0C9877" w14:textId="77777777" w:rsidR="00A363C9" w:rsidRPr="00F34135" w:rsidRDefault="00A363C9" w:rsidP="00F34135">
            <w:pPr>
              <w:widowControl w:val="0"/>
              <w:autoSpaceDE w:val="0"/>
              <w:autoSpaceDN w:val="0"/>
              <w:adjustRightInd w:val="0"/>
              <w:jc w:val="right"/>
            </w:pPr>
            <w:r w:rsidRPr="00F34135">
              <w:t xml:space="preserve"> 662,100</w:t>
            </w:r>
          </w:p>
        </w:tc>
      </w:tr>
      <w:tr w:rsidR="00A363C9" w:rsidRPr="00F34135" w14:paraId="603A54E3" w14:textId="77777777" w:rsidTr="00F34135">
        <w:tc>
          <w:tcPr>
            <w:tcW w:w="4320" w:type="dxa"/>
            <w:tcBorders>
              <w:top w:val="nil"/>
              <w:left w:val="nil"/>
              <w:bottom w:val="nil"/>
              <w:right w:val="nil"/>
            </w:tcBorders>
          </w:tcPr>
          <w:p w14:paraId="4CBD958C" w14:textId="77777777" w:rsidR="00A363C9" w:rsidRPr="00F34135" w:rsidRDefault="00C3591C" w:rsidP="00F34135">
            <w:pPr>
              <w:widowControl w:val="0"/>
              <w:autoSpaceDE w:val="0"/>
              <w:autoSpaceDN w:val="0"/>
              <w:adjustRightInd w:val="0"/>
            </w:pPr>
            <w:r>
              <w:lastRenderedPageBreak/>
              <w:t xml:space="preserve">  </w:t>
            </w:r>
            <w:r w:rsidR="00A363C9" w:rsidRPr="00F34135">
              <w:t>Retained Earnings</w:t>
            </w:r>
          </w:p>
        </w:tc>
        <w:tc>
          <w:tcPr>
            <w:tcW w:w="1296" w:type="dxa"/>
            <w:tcBorders>
              <w:top w:val="nil"/>
              <w:left w:val="nil"/>
              <w:bottom w:val="nil"/>
              <w:right w:val="nil"/>
            </w:tcBorders>
          </w:tcPr>
          <w:p w14:paraId="201EFF71" w14:textId="77777777" w:rsidR="00A363C9" w:rsidRPr="00F34135" w:rsidRDefault="00C3591C" w:rsidP="00F34135">
            <w:pPr>
              <w:widowControl w:val="0"/>
              <w:autoSpaceDE w:val="0"/>
              <w:autoSpaceDN w:val="0"/>
              <w:adjustRightInd w:val="0"/>
              <w:jc w:val="right"/>
              <w:rPr>
                <w:u w:val="single"/>
              </w:rPr>
            </w:pPr>
            <w:r>
              <w:rPr>
                <w:u w:val="single"/>
              </w:rPr>
              <w:t xml:space="preserve">    </w:t>
            </w:r>
            <w:r w:rsidR="00A363C9" w:rsidRPr="00F34135">
              <w:rPr>
                <w:u w:val="single"/>
              </w:rPr>
              <w:t>127,300</w:t>
            </w:r>
          </w:p>
        </w:tc>
      </w:tr>
      <w:tr w:rsidR="00A363C9" w:rsidRPr="00F34135" w14:paraId="040348CF" w14:textId="77777777" w:rsidTr="00F34135">
        <w:tc>
          <w:tcPr>
            <w:tcW w:w="4320" w:type="dxa"/>
            <w:tcBorders>
              <w:top w:val="nil"/>
              <w:left w:val="nil"/>
              <w:bottom w:val="nil"/>
              <w:right w:val="nil"/>
            </w:tcBorders>
          </w:tcPr>
          <w:p w14:paraId="38D76334" w14:textId="77777777" w:rsidR="00A363C9" w:rsidRPr="00F34135" w:rsidRDefault="00A363C9" w:rsidP="00F34135">
            <w:pPr>
              <w:widowControl w:val="0"/>
              <w:autoSpaceDE w:val="0"/>
              <w:autoSpaceDN w:val="0"/>
              <w:adjustRightInd w:val="0"/>
            </w:pPr>
            <w:r w:rsidRPr="00F34135">
              <w:t xml:space="preserve">Total </w:t>
            </w:r>
            <w:r w:rsidR="00C3591C" w:rsidRPr="0032023E">
              <w:rPr>
                <w:bCs/>
              </w:rPr>
              <w:t xml:space="preserve">Stockholders’ </w:t>
            </w:r>
            <w:r w:rsidRPr="00F34135">
              <w:t>Equity</w:t>
            </w:r>
          </w:p>
        </w:tc>
        <w:tc>
          <w:tcPr>
            <w:tcW w:w="1296" w:type="dxa"/>
            <w:tcBorders>
              <w:top w:val="nil"/>
              <w:left w:val="nil"/>
              <w:bottom w:val="nil"/>
              <w:right w:val="nil"/>
            </w:tcBorders>
          </w:tcPr>
          <w:p w14:paraId="3A059A75" w14:textId="77777777" w:rsidR="00A363C9" w:rsidRPr="00F34135" w:rsidRDefault="00C3591C" w:rsidP="00F34135">
            <w:pPr>
              <w:widowControl w:val="0"/>
              <w:autoSpaceDE w:val="0"/>
              <w:autoSpaceDN w:val="0"/>
              <w:adjustRightInd w:val="0"/>
              <w:jc w:val="right"/>
              <w:rPr>
                <w:u w:val="single"/>
              </w:rPr>
            </w:pPr>
            <w:r>
              <w:rPr>
                <w:u w:val="single"/>
              </w:rPr>
              <w:t xml:space="preserve">    </w:t>
            </w:r>
            <w:r w:rsidR="00A363C9" w:rsidRPr="00F34135">
              <w:rPr>
                <w:u w:val="single"/>
              </w:rPr>
              <w:t>789,400</w:t>
            </w:r>
          </w:p>
        </w:tc>
      </w:tr>
      <w:tr w:rsidR="00A363C9" w:rsidRPr="00F34135" w14:paraId="2CC26218" w14:textId="77777777" w:rsidTr="00F34135">
        <w:trPr>
          <w:trHeight w:val="203"/>
        </w:trPr>
        <w:tc>
          <w:tcPr>
            <w:tcW w:w="4320" w:type="dxa"/>
            <w:tcBorders>
              <w:top w:val="nil"/>
              <w:left w:val="nil"/>
              <w:bottom w:val="nil"/>
              <w:right w:val="nil"/>
            </w:tcBorders>
          </w:tcPr>
          <w:p w14:paraId="0D0CD98F" w14:textId="77777777" w:rsidR="00A363C9" w:rsidRPr="00F34135" w:rsidRDefault="00A363C9" w:rsidP="00F34135">
            <w:pPr>
              <w:widowControl w:val="0"/>
              <w:autoSpaceDE w:val="0"/>
              <w:autoSpaceDN w:val="0"/>
              <w:adjustRightInd w:val="0"/>
              <w:rPr>
                <w:bCs/>
              </w:rPr>
            </w:pPr>
            <w:r w:rsidRPr="00F34135">
              <w:rPr>
                <w:bCs/>
              </w:rPr>
              <w:t>Total Liabilities and Stockholders’ Equity</w:t>
            </w:r>
          </w:p>
        </w:tc>
        <w:tc>
          <w:tcPr>
            <w:tcW w:w="1296" w:type="dxa"/>
            <w:tcBorders>
              <w:top w:val="nil"/>
              <w:left w:val="nil"/>
              <w:bottom w:val="nil"/>
              <w:right w:val="nil"/>
            </w:tcBorders>
          </w:tcPr>
          <w:p w14:paraId="41030ACE" w14:textId="77777777" w:rsidR="00A363C9" w:rsidRPr="00F34135" w:rsidRDefault="00A363C9" w:rsidP="00F34135">
            <w:pPr>
              <w:widowControl w:val="0"/>
              <w:autoSpaceDE w:val="0"/>
              <w:autoSpaceDN w:val="0"/>
              <w:adjustRightInd w:val="0"/>
              <w:jc w:val="right"/>
              <w:rPr>
                <w:bCs/>
                <w:u w:val="double"/>
              </w:rPr>
            </w:pPr>
            <w:r w:rsidRPr="00F34135">
              <w:rPr>
                <w:bCs/>
                <w:u w:val="double"/>
              </w:rPr>
              <w:t>$1,397,000</w:t>
            </w:r>
          </w:p>
        </w:tc>
      </w:tr>
      <w:tr w:rsidR="00675404" w:rsidRPr="00F34135" w14:paraId="2BEA2D0E" w14:textId="77777777" w:rsidTr="00675404">
        <w:trPr>
          <w:trHeight w:val="203"/>
        </w:trPr>
        <w:tc>
          <w:tcPr>
            <w:tcW w:w="4320" w:type="dxa"/>
            <w:tcBorders>
              <w:top w:val="nil"/>
              <w:left w:val="nil"/>
              <w:bottom w:val="nil"/>
              <w:right w:val="nil"/>
            </w:tcBorders>
          </w:tcPr>
          <w:p w14:paraId="383A03B8" w14:textId="77777777" w:rsidR="00675404" w:rsidRPr="00F34135" w:rsidRDefault="00675404" w:rsidP="00CA034C">
            <w:pPr>
              <w:widowControl w:val="0"/>
              <w:autoSpaceDE w:val="0"/>
              <w:autoSpaceDN w:val="0"/>
              <w:adjustRightInd w:val="0"/>
              <w:rPr>
                <w:bCs/>
              </w:rPr>
            </w:pPr>
          </w:p>
        </w:tc>
        <w:tc>
          <w:tcPr>
            <w:tcW w:w="1296" w:type="dxa"/>
            <w:tcBorders>
              <w:top w:val="nil"/>
              <w:left w:val="nil"/>
              <w:bottom w:val="nil"/>
              <w:right w:val="nil"/>
            </w:tcBorders>
          </w:tcPr>
          <w:p w14:paraId="24AD6AE2" w14:textId="77777777" w:rsidR="00675404" w:rsidRPr="00F34135" w:rsidRDefault="00675404" w:rsidP="00CA034C">
            <w:pPr>
              <w:widowControl w:val="0"/>
              <w:autoSpaceDE w:val="0"/>
              <w:autoSpaceDN w:val="0"/>
              <w:adjustRightInd w:val="0"/>
              <w:jc w:val="right"/>
              <w:rPr>
                <w:bCs/>
                <w:u w:val="double"/>
              </w:rPr>
            </w:pPr>
          </w:p>
        </w:tc>
      </w:tr>
    </w:tbl>
    <w:p w14:paraId="51CF3A77" w14:textId="77777777" w:rsidR="00711481" w:rsidRPr="00F34135" w:rsidRDefault="004E61A2" w:rsidP="00F34135">
      <w:pPr>
        <w:widowControl w:val="0"/>
        <w:autoSpaceDE w:val="0"/>
        <w:autoSpaceDN w:val="0"/>
        <w:adjustRightInd w:val="0"/>
      </w:pPr>
      <w:r w:rsidRPr="00F34135">
        <w:t xml:space="preserve">Difficulty: </w:t>
      </w:r>
      <w:r w:rsidR="00EC0457" w:rsidRPr="00F34135">
        <w:t>2 Medium</w:t>
      </w:r>
    </w:p>
    <w:p w14:paraId="1602D2E8" w14:textId="77777777" w:rsidR="007B6D9E" w:rsidRPr="00F34135" w:rsidRDefault="00FC138F" w:rsidP="00F34135">
      <w:pPr>
        <w:widowControl w:val="0"/>
        <w:autoSpaceDE w:val="0"/>
        <w:autoSpaceDN w:val="0"/>
        <w:adjustRightInd w:val="0"/>
      </w:pPr>
      <w:r w:rsidRPr="00F34135">
        <w:t>LO</w:t>
      </w:r>
      <w:r w:rsidR="00711481" w:rsidRPr="00F34135">
        <w:t xml:space="preserve">: </w:t>
      </w:r>
      <w:r w:rsidR="0078447C" w:rsidRPr="00F34135">
        <w:t>01-02</w:t>
      </w:r>
    </w:p>
    <w:p w14:paraId="0561C26F" w14:textId="77777777" w:rsidR="007B6D9E" w:rsidRPr="00F34135" w:rsidRDefault="00F34135" w:rsidP="00F34135">
      <w:pPr>
        <w:widowControl w:val="0"/>
        <w:autoSpaceDE w:val="0"/>
        <w:autoSpaceDN w:val="0"/>
        <w:adjustRightInd w:val="0"/>
      </w:pPr>
      <w:r>
        <w:t>Topic: Financial Statements</w:t>
      </w:r>
    </w:p>
    <w:p w14:paraId="126CDFFD" w14:textId="77777777" w:rsidR="004E61A2" w:rsidRPr="00F34135" w:rsidRDefault="004F784B" w:rsidP="00F34135">
      <w:pPr>
        <w:widowControl w:val="0"/>
        <w:autoSpaceDE w:val="0"/>
        <w:autoSpaceDN w:val="0"/>
        <w:adjustRightInd w:val="0"/>
        <w:rPr>
          <w:rFonts w:ascii="Tms Rmn" w:hAnsi="Tms Rmn" w:cs="Tms Rmn"/>
        </w:rPr>
      </w:pPr>
      <w:r w:rsidRPr="00F34135">
        <w:t xml:space="preserve">Blooms: </w:t>
      </w:r>
      <w:r w:rsidR="0078447C" w:rsidRPr="00F34135">
        <w:t>Analyze</w:t>
      </w:r>
    </w:p>
    <w:p w14:paraId="75D9A135" w14:textId="77777777" w:rsidR="009920A5" w:rsidRPr="00F34135" w:rsidRDefault="009920A5" w:rsidP="00F34135">
      <w:r w:rsidRPr="00F34135">
        <w:t xml:space="preserve">AACSB: </w:t>
      </w:r>
      <w:r w:rsidR="00AD745F" w:rsidRPr="00F34135">
        <w:t>A</w:t>
      </w:r>
      <w:r w:rsidRPr="00F34135">
        <w:t>nalytic</w:t>
      </w:r>
      <w:r w:rsidR="00795ECC" w:rsidRPr="00F34135">
        <w:t xml:space="preserve"> </w:t>
      </w:r>
    </w:p>
    <w:p w14:paraId="390A6637" w14:textId="77777777" w:rsidR="009920A5" w:rsidRPr="00F34135" w:rsidRDefault="009920A5" w:rsidP="00F34135">
      <w:r w:rsidRPr="00F34135">
        <w:t xml:space="preserve">AICPA BB: </w:t>
      </w:r>
      <w:r w:rsidR="00AD745F" w:rsidRPr="00F34135">
        <w:t>Critical T</w:t>
      </w:r>
      <w:r w:rsidR="0078447C" w:rsidRPr="00F34135">
        <w:t>hinking</w:t>
      </w:r>
    </w:p>
    <w:p w14:paraId="5F001E7A" w14:textId="77777777" w:rsidR="0045460B" w:rsidRPr="00F34135" w:rsidRDefault="009920A5" w:rsidP="00F34135">
      <w:pPr>
        <w:widowControl w:val="0"/>
        <w:autoSpaceDE w:val="0"/>
        <w:autoSpaceDN w:val="0"/>
        <w:adjustRightInd w:val="0"/>
      </w:pPr>
      <w:r w:rsidRPr="00F34135">
        <w:t xml:space="preserve">AICPA FN: </w:t>
      </w:r>
      <w:r w:rsidR="00AD745F" w:rsidRPr="00F34135">
        <w:t>R</w:t>
      </w:r>
      <w:r w:rsidRPr="00F34135">
        <w:t xml:space="preserve">eporting </w:t>
      </w:r>
    </w:p>
    <w:p w14:paraId="229E07A3" w14:textId="77777777" w:rsidR="004E61A2" w:rsidRPr="00F34135" w:rsidRDefault="004E61A2" w:rsidP="00F34135">
      <w:pPr>
        <w:widowControl w:val="0"/>
        <w:autoSpaceDE w:val="0"/>
        <w:autoSpaceDN w:val="0"/>
        <w:adjustRightInd w:val="0"/>
      </w:pPr>
    </w:p>
    <w:p w14:paraId="2397BF79" w14:textId="77777777" w:rsidR="00472026" w:rsidRPr="00F34135" w:rsidRDefault="00472026" w:rsidP="00F34135">
      <w:pPr>
        <w:ind w:right="720"/>
      </w:pPr>
      <w:r w:rsidRPr="00F34135">
        <w:t>[QUESTION]</w:t>
      </w:r>
    </w:p>
    <w:p w14:paraId="0F9954D5" w14:textId="2FE6F64A" w:rsidR="0078447C" w:rsidRPr="00F34135" w:rsidRDefault="00030225" w:rsidP="00F34135">
      <w:pPr>
        <w:widowControl w:val="0"/>
        <w:tabs>
          <w:tab w:val="right" w:pos="547"/>
        </w:tabs>
        <w:autoSpaceDE w:val="0"/>
        <w:autoSpaceDN w:val="0"/>
        <w:adjustRightInd w:val="0"/>
      </w:pPr>
      <w:r>
        <w:t>202</w:t>
      </w:r>
      <w:r w:rsidR="00CB5F9E" w:rsidRPr="00F34135">
        <w:t xml:space="preserve">. </w:t>
      </w:r>
      <w:r w:rsidR="0078447C" w:rsidRPr="00F34135">
        <w:t xml:space="preserve">A list of </w:t>
      </w:r>
      <w:r w:rsidR="008F7440" w:rsidRPr="00F34135">
        <w:t xml:space="preserve">Year </w:t>
      </w:r>
      <w:r w:rsidR="0078447C" w:rsidRPr="00F34135">
        <w:t>3 revenues and expenses for Green Thumb, Inc. is provided below</w:t>
      </w:r>
      <w:r w:rsidR="00E627F4">
        <w:t>.</w:t>
      </w:r>
    </w:p>
    <w:p w14:paraId="08583AFC" w14:textId="77777777" w:rsidR="00A363C9" w:rsidRPr="00F34135" w:rsidRDefault="00A363C9" w:rsidP="00F34135">
      <w:pPr>
        <w:widowControl w:val="0"/>
        <w:tabs>
          <w:tab w:val="right" w:pos="547"/>
        </w:tabs>
        <w:autoSpaceDE w:val="0"/>
        <w:autoSpaceDN w:val="0"/>
        <w:adjustRightInd w:val="0"/>
        <w:rPr>
          <w:rFonts w:ascii="Tms Rmn" w:hAnsi="Tms Rmn" w:cs="Tms Rmn"/>
        </w:rPr>
      </w:pPr>
    </w:p>
    <w:tbl>
      <w:tblPr>
        <w:tblW w:w="0" w:type="auto"/>
        <w:tblLook w:val="04A0" w:firstRow="1" w:lastRow="0" w:firstColumn="1" w:lastColumn="0" w:noHBand="0" w:noVBand="1"/>
      </w:tblPr>
      <w:tblGrid>
        <w:gridCol w:w="4464"/>
        <w:gridCol w:w="1296"/>
      </w:tblGrid>
      <w:tr w:rsidR="00C3591C" w:rsidRPr="002342CE" w14:paraId="7F9EE32A" w14:textId="77777777" w:rsidTr="001B162C">
        <w:tc>
          <w:tcPr>
            <w:tcW w:w="4464" w:type="dxa"/>
            <w:shd w:val="clear" w:color="auto" w:fill="auto"/>
          </w:tcPr>
          <w:p w14:paraId="3BDB9397" w14:textId="77777777" w:rsidR="00C3591C" w:rsidRPr="002342CE" w:rsidRDefault="00C3591C" w:rsidP="001B162C">
            <w:pPr>
              <w:widowControl w:val="0"/>
              <w:autoSpaceDE w:val="0"/>
              <w:autoSpaceDN w:val="0"/>
              <w:adjustRightInd w:val="0"/>
            </w:pPr>
            <w:r w:rsidRPr="002342CE">
              <w:t>Advertising and Promotion Expenses</w:t>
            </w:r>
          </w:p>
        </w:tc>
        <w:tc>
          <w:tcPr>
            <w:tcW w:w="1296" w:type="dxa"/>
            <w:shd w:val="clear" w:color="auto" w:fill="auto"/>
          </w:tcPr>
          <w:p w14:paraId="71B9CA9D" w14:textId="77777777" w:rsidR="00C3591C" w:rsidRPr="002342CE" w:rsidRDefault="00C3591C" w:rsidP="001B162C">
            <w:pPr>
              <w:widowControl w:val="0"/>
              <w:autoSpaceDE w:val="0"/>
              <w:autoSpaceDN w:val="0"/>
              <w:adjustRightInd w:val="0"/>
              <w:jc w:val="right"/>
            </w:pPr>
            <w:r w:rsidRPr="002342CE">
              <w:t xml:space="preserve">$ </w:t>
            </w:r>
            <w:r w:rsidR="00CE4D62">
              <w:t xml:space="preserve"> </w:t>
            </w:r>
            <w:r w:rsidRPr="002342CE">
              <w:t>262,500</w:t>
            </w:r>
          </w:p>
        </w:tc>
      </w:tr>
      <w:tr w:rsidR="00C3591C" w:rsidRPr="002342CE" w14:paraId="6530C504" w14:textId="77777777" w:rsidTr="001B162C">
        <w:tc>
          <w:tcPr>
            <w:tcW w:w="4464" w:type="dxa"/>
            <w:shd w:val="clear" w:color="auto" w:fill="auto"/>
          </w:tcPr>
          <w:p w14:paraId="0D7DC576" w14:textId="77777777" w:rsidR="00C3591C" w:rsidRPr="002342CE" w:rsidRDefault="00C3591C" w:rsidP="001B162C">
            <w:pPr>
              <w:widowControl w:val="0"/>
              <w:autoSpaceDE w:val="0"/>
              <w:autoSpaceDN w:val="0"/>
              <w:adjustRightInd w:val="0"/>
            </w:pPr>
            <w:r w:rsidRPr="002342CE">
              <w:t>Income Tax Expense</w:t>
            </w:r>
          </w:p>
        </w:tc>
        <w:tc>
          <w:tcPr>
            <w:tcW w:w="1296" w:type="dxa"/>
            <w:shd w:val="clear" w:color="auto" w:fill="auto"/>
          </w:tcPr>
          <w:p w14:paraId="2D0CF571" w14:textId="77777777" w:rsidR="00C3591C" w:rsidRPr="002342CE" w:rsidRDefault="00C3591C" w:rsidP="001B162C">
            <w:pPr>
              <w:widowControl w:val="0"/>
              <w:autoSpaceDE w:val="0"/>
              <w:autoSpaceDN w:val="0"/>
              <w:adjustRightInd w:val="0"/>
              <w:jc w:val="right"/>
            </w:pPr>
            <w:r w:rsidRPr="002342CE">
              <w:t>56,500</w:t>
            </w:r>
          </w:p>
        </w:tc>
      </w:tr>
      <w:tr w:rsidR="00C3591C" w:rsidRPr="002342CE" w14:paraId="2E66EFE0" w14:textId="77777777" w:rsidTr="001B162C">
        <w:tc>
          <w:tcPr>
            <w:tcW w:w="4464" w:type="dxa"/>
            <w:shd w:val="clear" w:color="auto" w:fill="auto"/>
          </w:tcPr>
          <w:p w14:paraId="1B0329E9" w14:textId="77777777" w:rsidR="00C3591C" w:rsidRPr="002342CE" w:rsidRDefault="00C3591C" w:rsidP="001B162C">
            <w:pPr>
              <w:widowControl w:val="0"/>
              <w:autoSpaceDE w:val="0"/>
              <w:autoSpaceDN w:val="0"/>
              <w:adjustRightInd w:val="0"/>
            </w:pPr>
            <w:r w:rsidRPr="002342CE">
              <w:t>Interest Expense</w:t>
            </w:r>
          </w:p>
        </w:tc>
        <w:tc>
          <w:tcPr>
            <w:tcW w:w="1296" w:type="dxa"/>
            <w:shd w:val="clear" w:color="auto" w:fill="auto"/>
          </w:tcPr>
          <w:p w14:paraId="636B81FF" w14:textId="77777777" w:rsidR="00C3591C" w:rsidRPr="002342CE" w:rsidRDefault="00C3591C" w:rsidP="001B162C">
            <w:pPr>
              <w:widowControl w:val="0"/>
              <w:autoSpaceDE w:val="0"/>
              <w:autoSpaceDN w:val="0"/>
              <w:adjustRightInd w:val="0"/>
              <w:jc w:val="right"/>
            </w:pPr>
            <w:r w:rsidRPr="002342CE">
              <w:t>43,900</w:t>
            </w:r>
          </w:p>
        </w:tc>
      </w:tr>
      <w:tr w:rsidR="00C3591C" w:rsidRPr="002342CE" w14:paraId="04CF357A" w14:textId="77777777" w:rsidTr="001B162C">
        <w:tc>
          <w:tcPr>
            <w:tcW w:w="4464" w:type="dxa"/>
            <w:shd w:val="clear" w:color="auto" w:fill="auto"/>
          </w:tcPr>
          <w:p w14:paraId="3E0D2EDB" w14:textId="77777777" w:rsidR="00C3591C" w:rsidRPr="002342CE" w:rsidRDefault="00C3591C" w:rsidP="001B162C">
            <w:pPr>
              <w:widowControl w:val="0"/>
              <w:autoSpaceDE w:val="0"/>
              <w:autoSpaceDN w:val="0"/>
              <w:adjustRightInd w:val="0"/>
            </w:pPr>
            <w:r w:rsidRPr="002342CE">
              <w:t>Other Expenses</w:t>
            </w:r>
          </w:p>
        </w:tc>
        <w:tc>
          <w:tcPr>
            <w:tcW w:w="1296" w:type="dxa"/>
            <w:shd w:val="clear" w:color="auto" w:fill="auto"/>
          </w:tcPr>
          <w:p w14:paraId="1ACB502B" w14:textId="77777777" w:rsidR="00C3591C" w:rsidRPr="002342CE" w:rsidRDefault="00C3591C" w:rsidP="001B162C">
            <w:pPr>
              <w:widowControl w:val="0"/>
              <w:autoSpaceDE w:val="0"/>
              <w:autoSpaceDN w:val="0"/>
              <w:adjustRightInd w:val="0"/>
              <w:jc w:val="right"/>
            </w:pPr>
            <w:r w:rsidRPr="002342CE">
              <w:t>122,400</w:t>
            </w:r>
          </w:p>
        </w:tc>
      </w:tr>
      <w:tr w:rsidR="00C3591C" w:rsidRPr="002342CE" w14:paraId="4FCD5E1A" w14:textId="77777777" w:rsidTr="001B162C">
        <w:tc>
          <w:tcPr>
            <w:tcW w:w="4464" w:type="dxa"/>
            <w:shd w:val="clear" w:color="auto" w:fill="auto"/>
          </w:tcPr>
          <w:p w14:paraId="1C43311C" w14:textId="77777777" w:rsidR="00C3591C" w:rsidRPr="002342CE" w:rsidRDefault="00C3591C" w:rsidP="001B162C">
            <w:pPr>
              <w:widowControl w:val="0"/>
              <w:autoSpaceDE w:val="0"/>
              <w:autoSpaceDN w:val="0"/>
              <w:adjustRightInd w:val="0"/>
            </w:pPr>
            <w:r w:rsidRPr="002342CE">
              <w:t xml:space="preserve">Other Selling &amp; Administrative Expenses </w:t>
            </w:r>
          </w:p>
        </w:tc>
        <w:tc>
          <w:tcPr>
            <w:tcW w:w="1296" w:type="dxa"/>
            <w:shd w:val="clear" w:color="auto" w:fill="auto"/>
          </w:tcPr>
          <w:p w14:paraId="58BFC3F4" w14:textId="77777777" w:rsidR="00C3591C" w:rsidRPr="002342CE" w:rsidRDefault="00C3591C" w:rsidP="001B162C">
            <w:pPr>
              <w:widowControl w:val="0"/>
              <w:autoSpaceDE w:val="0"/>
              <w:autoSpaceDN w:val="0"/>
              <w:adjustRightInd w:val="0"/>
              <w:jc w:val="right"/>
            </w:pPr>
            <w:r w:rsidRPr="002342CE">
              <w:t>350,800</w:t>
            </w:r>
          </w:p>
        </w:tc>
      </w:tr>
      <w:tr w:rsidR="00C3591C" w:rsidRPr="002342CE" w14:paraId="68984875" w14:textId="77777777" w:rsidTr="001B162C">
        <w:tc>
          <w:tcPr>
            <w:tcW w:w="4464" w:type="dxa"/>
            <w:shd w:val="clear" w:color="auto" w:fill="auto"/>
          </w:tcPr>
          <w:p w14:paraId="149FEBF5" w14:textId="77777777" w:rsidR="00C3591C" w:rsidRPr="002342CE" w:rsidRDefault="00C3591C" w:rsidP="001B162C">
            <w:pPr>
              <w:widowControl w:val="0"/>
              <w:autoSpaceDE w:val="0"/>
              <w:autoSpaceDN w:val="0"/>
              <w:adjustRightInd w:val="0"/>
            </w:pPr>
            <w:r w:rsidRPr="002342CE">
              <w:t>Sales Revenue</w:t>
            </w:r>
          </w:p>
        </w:tc>
        <w:tc>
          <w:tcPr>
            <w:tcW w:w="1296" w:type="dxa"/>
            <w:shd w:val="clear" w:color="auto" w:fill="auto"/>
          </w:tcPr>
          <w:p w14:paraId="562BC7AE" w14:textId="77777777" w:rsidR="00C3591C" w:rsidRPr="002342CE" w:rsidRDefault="00C3591C" w:rsidP="001B162C">
            <w:pPr>
              <w:widowControl w:val="0"/>
              <w:autoSpaceDE w:val="0"/>
              <w:autoSpaceDN w:val="0"/>
              <w:adjustRightInd w:val="0"/>
              <w:jc w:val="right"/>
            </w:pPr>
            <w:r w:rsidRPr="002342CE">
              <w:t>1,865,300</w:t>
            </w:r>
          </w:p>
        </w:tc>
      </w:tr>
      <w:tr w:rsidR="00C3591C" w:rsidRPr="002342CE" w14:paraId="6DF01842" w14:textId="77777777" w:rsidTr="001B162C">
        <w:tc>
          <w:tcPr>
            <w:tcW w:w="4464" w:type="dxa"/>
            <w:shd w:val="clear" w:color="auto" w:fill="auto"/>
          </w:tcPr>
          <w:p w14:paraId="3520A013" w14:textId="77777777" w:rsidR="00C3591C" w:rsidRPr="002342CE" w:rsidRDefault="00F34135" w:rsidP="001B162C">
            <w:pPr>
              <w:widowControl w:val="0"/>
              <w:autoSpaceDE w:val="0"/>
              <w:autoSpaceDN w:val="0"/>
              <w:adjustRightInd w:val="0"/>
            </w:pPr>
            <w:r>
              <w:t>Salaries and Wages Expense</w:t>
            </w:r>
          </w:p>
        </w:tc>
        <w:tc>
          <w:tcPr>
            <w:tcW w:w="1296" w:type="dxa"/>
            <w:shd w:val="clear" w:color="auto" w:fill="auto"/>
          </w:tcPr>
          <w:p w14:paraId="3FA9BE23" w14:textId="77777777" w:rsidR="00C3591C" w:rsidRPr="002342CE" w:rsidRDefault="00C3591C" w:rsidP="001B162C">
            <w:pPr>
              <w:widowControl w:val="0"/>
              <w:autoSpaceDE w:val="0"/>
              <w:autoSpaceDN w:val="0"/>
              <w:adjustRightInd w:val="0"/>
              <w:jc w:val="right"/>
            </w:pPr>
            <w:r w:rsidRPr="002342CE">
              <w:t>724,800</w:t>
            </w:r>
          </w:p>
        </w:tc>
      </w:tr>
    </w:tbl>
    <w:p w14:paraId="2EDF8A1F" w14:textId="77777777" w:rsidR="00A363C9" w:rsidRPr="00F34135" w:rsidRDefault="00A363C9" w:rsidP="00F34135">
      <w:pPr>
        <w:widowControl w:val="0"/>
        <w:tabs>
          <w:tab w:val="right" w:pos="547"/>
        </w:tabs>
        <w:autoSpaceDE w:val="0"/>
        <w:autoSpaceDN w:val="0"/>
        <w:adjustRightInd w:val="0"/>
      </w:pPr>
    </w:p>
    <w:p w14:paraId="50C2A1B3" w14:textId="77777777" w:rsidR="00C3591C" w:rsidRDefault="00C3591C" w:rsidP="00F34135">
      <w:pPr>
        <w:widowControl w:val="0"/>
        <w:tabs>
          <w:tab w:val="right" w:pos="547"/>
        </w:tabs>
        <w:autoSpaceDE w:val="0"/>
        <w:autoSpaceDN w:val="0"/>
        <w:adjustRightInd w:val="0"/>
      </w:pPr>
      <w:r>
        <w:t>Required:</w:t>
      </w:r>
    </w:p>
    <w:p w14:paraId="55C23315" w14:textId="77777777" w:rsidR="00C3591C" w:rsidRDefault="00C3591C" w:rsidP="00F34135">
      <w:pPr>
        <w:widowControl w:val="0"/>
        <w:tabs>
          <w:tab w:val="right" w:pos="547"/>
        </w:tabs>
        <w:autoSpaceDE w:val="0"/>
        <w:autoSpaceDN w:val="0"/>
        <w:adjustRightInd w:val="0"/>
      </w:pPr>
    </w:p>
    <w:p w14:paraId="162E8B6B" w14:textId="77777777" w:rsidR="0078447C" w:rsidRPr="00F34135" w:rsidRDefault="00C3591C" w:rsidP="00F34135">
      <w:pPr>
        <w:widowControl w:val="0"/>
        <w:tabs>
          <w:tab w:val="right" w:pos="547"/>
        </w:tabs>
        <w:autoSpaceDE w:val="0"/>
        <w:autoSpaceDN w:val="0"/>
        <w:adjustRightInd w:val="0"/>
      </w:pPr>
      <w:r>
        <w:t>Part a.</w:t>
      </w:r>
      <w:r>
        <w:tab/>
      </w:r>
      <w:r w:rsidR="004E61A2" w:rsidRPr="00F34135">
        <w:t xml:space="preserve">Calculate the net income for the Green Thumb, Inc. </w:t>
      </w:r>
      <w:r w:rsidR="0078447C" w:rsidRPr="00F34135">
        <w:t xml:space="preserve">for </w:t>
      </w:r>
      <w:r w:rsidR="008F7440" w:rsidRPr="00F34135">
        <w:t xml:space="preserve">Year </w:t>
      </w:r>
      <w:r w:rsidR="0078447C" w:rsidRPr="00F34135">
        <w:t>3.</w:t>
      </w:r>
    </w:p>
    <w:p w14:paraId="12A732BC" w14:textId="77777777" w:rsidR="00FF40B6" w:rsidRPr="00F34135" w:rsidRDefault="00C3591C" w:rsidP="00F34135">
      <w:pPr>
        <w:widowControl w:val="0"/>
        <w:tabs>
          <w:tab w:val="right" w:pos="547"/>
        </w:tabs>
        <w:autoSpaceDE w:val="0"/>
        <w:autoSpaceDN w:val="0"/>
        <w:adjustRightInd w:val="0"/>
      </w:pPr>
      <w:r>
        <w:t>Part b.</w:t>
      </w:r>
      <w:r>
        <w:tab/>
      </w:r>
      <w:r w:rsidR="0078447C" w:rsidRPr="00F34135">
        <w:t xml:space="preserve">Prepare a </w:t>
      </w:r>
      <w:r w:rsidR="00024D70">
        <w:t>statement of retained earnings</w:t>
      </w:r>
      <w:r w:rsidR="0078447C" w:rsidRPr="00F34135">
        <w:t xml:space="preserve"> f</w:t>
      </w:r>
      <w:r w:rsidR="00A363C9" w:rsidRPr="00F34135">
        <w:t xml:space="preserve">or Green Thumb, Inc. for </w:t>
      </w:r>
      <w:r w:rsidR="008F7440" w:rsidRPr="00F34135">
        <w:t xml:space="preserve">Year </w:t>
      </w:r>
      <w:r w:rsidR="00A363C9" w:rsidRPr="00F34135">
        <w:t xml:space="preserve">3. </w:t>
      </w:r>
      <w:r w:rsidR="0078447C" w:rsidRPr="00F34135">
        <w:t>A</w:t>
      </w:r>
      <w:r w:rsidR="004E61A2" w:rsidRPr="00F34135">
        <w:t>ssum</w:t>
      </w:r>
      <w:r w:rsidR="0078447C" w:rsidRPr="00F34135">
        <w:t xml:space="preserve">e the </w:t>
      </w:r>
      <w:r w:rsidR="004E61A2" w:rsidRPr="00F34135">
        <w:t xml:space="preserve">company had retained earnings of $162,000 as of January 1, </w:t>
      </w:r>
      <w:r w:rsidR="008F7440" w:rsidRPr="00F34135">
        <w:t xml:space="preserve">Year </w:t>
      </w:r>
      <w:r w:rsidR="0078447C" w:rsidRPr="00F34135">
        <w:t>3</w:t>
      </w:r>
      <w:r w:rsidR="00D76446" w:rsidRPr="00F34135">
        <w:t>,</w:t>
      </w:r>
      <w:r w:rsidR="004E61A2" w:rsidRPr="00F34135">
        <w:t xml:space="preserve"> and paid out $46,000 in dividends during </w:t>
      </w:r>
      <w:r w:rsidR="00980639">
        <w:t>Y</w:t>
      </w:r>
      <w:r w:rsidR="004E61A2" w:rsidRPr="00F34135">
        <w:t>ear</w:t>
      </w:r>
      <w:r w:rsidR="00980639">
        <w:t xml:space="preserve"> 3.</w:t>
      </w:r>
      <w:r w:rsidR="009B432D">
        <w:t xml:space="preserve"> </w:t>
      </w:r>
    </w:p>
    <w:p w14:paraId="335205E1" w14:textId="77777777" w:rsidR="00FF40B6" w:rsidRPr="00F34135" w:rsidRDefault="00FF40B6" w:rsidP="00F34135">
      <w:pPr>
        <w:widowControl w:val="0"/>
        <w:tabs>
          <w:tab w:val="right" w:pos="547"/>
        </w:tabs>
        <w:autoSpaceDE w:val="0"/>
        <w:autoSpaceDN w:val="0"/>
        <w:adjustRightInd w:val="0"/>
        <w:rPr>
          <w:rFonts w:ascii="Tms Rmn" w:hAnsi="Tms Rmn" w:cs="Tms Rmn"/>
        </w:rPr>
      </w:pPr>
    </w:p>
    <w:p w14:paraId="6CB84953" w14:textId="77777777" w:rsidR="00C3591C" w:rsidRDefault="00EC0457" w:rsidP="00F34135">
      <w:pPr>
        <w:widowControl w:val="0"/>
        <w:autoSpaceDE w:val="0"/>
        <w:autoSpaceDN w:val="0"/>
        <w:adjustRightInd w:val="0"/>
      </w:pPr>
      <w:r w:rsidRPr="00F34135">
        <w:t xml:space="preserve">Answer: </w:t>
      </w:r>
    </w:p>
    <w:p w14:paraId="74E1E504" w14:textId="77777777" w:rsidR="00C3591C" w:rsidRDefault="00C3591C" w:rsidP="00F34135">
      <w:pPr>
        <w:widowControl w:val="0"/>
        <w:autoSpaceDE w:val="0"/>
        <w:autoSpaceDN w:val="0"/>
        <w:adjustRightInd w:val="0"/>
      </w:pPr>
      <w:r>
        <w:t>Part a</w:t>
      </w:r>
    </w:p>
    <w:p w14:paraId="191BD200" w14:textId="77777777" w:rsidR="00C3591C" w:rsidRDefault="003553B6" w:rsidP="00F34135">
      <w:pPr>
        <w:widowControl w:val="0"/>
        <w:autoSpaceDE w:val="0"/>
        <w:autoSpaceDN w:val="0"/>
        <w:adjustRightInd w:val="0"/>
      </w:pPr>
      <w:r w:rsidRPr="00F34135">
        <w:t xml:space="preserve">Net income </w:t>
      </w:r>
      <w:r w:rsidR="00C3591C">
        <w:t xml:space="preserve">= Revenues – Expenses </w:t>
      </w:r>
    </w:p>
    <w:p w14:paraId="5B54141A" w14:textId="77777777" w:rsidR="003553B6" w:rsidRPr="00F34135" w:rsidRDefault="00C3591C" w:rsidP="00F34135">
      <w:pPr>
        <w:widowControl w:val="0"/>
        <w:autoSpaceDE w:val="0"/>
        <w:autoSpaceDN w:val="0"/>
        <w:adjustRightInd w:val="0"/>
      </w:pPr>
      <w:r>
        <w:t xml:space="preserve">= </w:t>
      </w:r>
      <w:r w:rsidR="003553B6" w:rsidRPr="00F34135">
        <w:t>$1,865,300</w:t>
      </w:r>
      <w:r w:rsidR="00D71959" w:rsidRPr="00F34135">
        <w:t xml:space="preserve"> – </w:t>
      </w:r>
      <w:r w:rsidR="003553B6" w:rsidRPr="00F34135">
        <w:t>$</w:t>
      </w:r>
      <w:r w:rsidR="00925480" w:rsidRPr="00F34135">
        <w:t>262,500</w:t>
      </w:r>
      <w:r w:rsidR="00D71959" w:rsidRPr="00F34135">
        <w:t xml:space="preserve"> – </w:t>
      </w:r>
      <w:r w:rsidR="00925480" w:rsidRPr="00F34135">
        <w:t>$56,500</w:t>
      </w:r>
      <w:r w:rsidR="00D71959" w:rsidRPr="00F34135">
        <w:t xml:space="preserve"> – </w:t>
      </w:r>
      <w:r w:rsidR="00925480" w:rsidRPr="00F34135">
        <w:t>$43,900</w:t>
      </w:r>
      <w:r w:rsidR="00D71959" w:rsidRPr="00F34135">
        <w:t xml:space="preserve"> – </w:t>
      </w:r>
      <w:r w:rsidR="00925480" w:rsidRPr="00F34135">
        <w:t>$122,400</w:t>
      </w:r>
      <w:r w:rsidR="00D71959" w:rsidRPr="00F34135">
        <w:t xml:space="preserve"> – </w:t>
      </w:r>
      <w:r w:rsidR="00925480" w:rsidRPr="00F34135">
        <w:t>$350,800</w:t>
      </w:r>
      <w:r w:rsidR="00D71959" w:rsidRPr="00F34135">
        <w:t xml:space="preserve"> – </w:t>
      </w:r>
      <w:r w:rsidR="00925480" w:rsidRPr="00F34135">
        <w:t>$724,800</w:t>
      </w:r>
      <w:r>
        <w:t xml:space="preserve"> = </w:t>
      </w:r>
      <w:r w:rsidRPr="0032023E">
        <w:t>$304,400</w:t>
      </w:r>
    </w:p>
    <w:p w14:paraId="43941BF0" w14:textId="77777777" w:rsidR="003553B6" w:rsidRPr="009E2F9E" w:rsidRDefault="00C3591C" w:rsidP="00F34135">
      <w:pPr>
        <w:widowControl w:val="0"/>
        <w:autoSpaceDE w:val="0"/>
        <w:autoSpaceDN w:val="0"/>
        <w:adjustRightInd w:val="0"/>
      </w:pPr>
      <w:r>
        <w:t>Part b</w:t>
      </w:r>
    </w:p>
    <w:tbl>
      <w:tblPr>
        <w:tblW w:w="0" w:type="auto"/>
        <w:tblLayout w:type="fixed"/>
        <w:tblCellMar>
          <w:left w:w="0" w:type="dxa"/>
          <w:right w:w="0" w:type="dxa"/>
        </w:tblCellMar>
        <w:tblLook w:val="0000" w:firstRow="0" w:lastRow="0" w:firstColumn="0" w:lastColumn="0" w:noHBand="0" w:noVBand="0"/>
      </w:tblPr>
      <w:tblGrid>
        <w:gridCol w:w="4320"/>
        <w:gridCol w:w="1152"/>
        <w:gridCol w:w="288"/>
        <w:gridCol w:w="16"/>
      </w:tblGrid>
      <w:tr w:rsidR="003553B6" w:rsidRPr="00F34135" w14:paraId="43D224B2" w14:textId="77777777" w:rsidTr="00F34135">
        <w:trPr>
          <w:gridAfter w:val="1"/>
          <w:wAfter w:w="16" w:type="dxa"/>
        </w:trPr>
        <w:tc>
          <w:tcPr>
            <w:tcW w:w="5760" w:type="dxa"/>
            <w:gridSpan w:val="3"/>
            <w:tcBorders>
              <w:top w:val="nil"/>
              <w:left w:val="nil"/>
              <w:bottom w:val="nil"/>
              <w:right w:val="nil"/>
            </w:tcBorders>
          </w:tcPr>
          <w:p w14:paraId="24008EA5" w14:textId="77777777" w:rsidR="003553B6" w:rsidRPr="00F34135" w:rsidRDefault="003553B6" w:rsidP="00F34135">
            <w:pPr>
              <w:widowControl w:val="0"/>
              <w:autoSpaceDE w:val="0"/>
              <w:autoSpaceDN w:val="0"/>
              <w:adjustRightInd w:val="0"/>
              <w:jc w:val="center"/>
              <w:rPr>
                <w:bCs/>
              </w:rPr>
            </w:pPr>
            <w:r w:rsidRPr="00F34135">
              <w:rPr>
                <w:bCs/>
              </w:rPr>
              <w:t xml:space="preserve">GREEN THUMB, INC. </w:t>
            </w:r>
          </w:p>
          <w:p w14:paraId="446D1C38" w14:textId="77777777" w:rsidR="003553B6" w:rsidRPr="00F34135" w:rsidRDefault="003553B6" w:rsidP="00F34135">
            <w:pPr>
              <w:widowControl w:val="0"/>
              <w:autoSpaceDE w:val="0"/>
              <w:autoSpaceDN w:val="0"/>
              <w:adjustRightInd w:val="0"/>
              <w:jc w:val="center"/>
            </w:pPr>
            <w:r w:rsidRPr="00F34135">
              <w:t xml:space="preserve">Statement of Retained Earnings </w:t>
            </w:r>
          </w:p>
          <w:p w14:paraId="28E066BD" w14:textId="77777777" w:rsidR="003553B6" w:rsidRPr="00F34135" w:rsidRDefault="003553B6" w:rsidP="00F34135">
            <w:pPr>
              <w:widowControl w:val="0"/>
              <w:autoSpaceDE w:val="0"/>
              <w:autoSpaceDN w:val="0"/>
              <w:adjustRightInd w:val="0"/>
              <w:jc w:val="center"/>
            </w:pPr>
            <w:r w:rsidRPr="00F34135">
              <w:t xml:space="preserve">For the Year Ended December 31, </w:t>
            </w:r>
            <w:r w:rsidR="008F7440" w:rsidRPr="00F34135">
              <w:t xml:space="preserve">Year </w:t>
            </w:r>
            <w:r w:rsidR="001F6676" w:rsidRPr="00F34135">
              <w:t>3</w:t>
            </w:r>
          </w:p>
        </w:tc>
      </w:tr>
      <w:tr w:rsidR="00C3591C" w:rsidRPr="00F34135" w14:paraId="1BB08090" w14:textId="77777777" w:rsidTr="00F34135">
        <w:tc>
          <w:tcPr>
            <w:tcW w:w="4320" w:type="dxa"/>
            <w:tcBorders>
              <w:top w:val="nil"/>
              <w:left w:val="nil"/>
              <w:bottom w:val="nil"/>
              <w:right w:val="nil"/>
            </w:tcBorders>
          </w:tcPr>
          <w:p w14:paraId="6FD697CE" w14:textId="77777777" w:rsidR="00C3591C" w:rsidRPr="00F34135" w:rsidRDefault="00C3591C" w:rsidP="00CA034C">
            <w:pPr>
              <w:widowControl w:val="0"/>
              <w:autoSpaceDE w:val="0"/>
              <w:autoSpaceDN w:val="0"/>
              <w:adjustRightInd w:val="0"/>
            </w:pPr>
          </w:p>
        </w:tc>
        <w:tc>
          <w:tcPr>
            <w:tcW w:w="1152" w:type="dxa"/>
            <w:tcBorders>
              <w:top w:val="nil"/>
              <w:left w:val="nil"/>
              <w:bottom w:val="nil"/>
              <w:right w:val="nil"/>
            </w:tcBorders>
          </w:tcPr>
          <w:p w14:paraId="168A9D32" w14:textId="77777777" w:rsidR="00C3591C" w:rsidRPr="00F34135" w:rsidRDefault="00C3591C" w:rsidP="00CA034C">
            <w:pPr>
              <w:widowControl w:val="0"/>
              <w:autoSpaceDE w:val="0"/>
              <w:autoSpaceDN w:val="0"/>
              <w:adjustRightInd w:val="0"/>
              <w:jc w:val="right"/>
            </w:pPr>
          </w:p>
        </w:tc>
        <w:tc>
          <w:tcPr>
            <w:tcW w:w="304" w:type="dxa"/>
            <w:gridSpan w:val="2"/>
            <w:tcBorders>
              <w:top w:val="nil"/>
              <w:left w:val="nil"/>
              <w:bottom w:val="nil"/>
              <w:right w:val="nil"/>
            </w:tcBorders>
          </w:tcPr>
          <w:p w14:paraId="5EBD353E" w14:textId="77777777" w:rsidR="00C3591C" w:rsidRPr="00F34135" w:rsidRDefault="00C3591C" w:rsidP="00CA034C">
            <w:pPr>
              <w:widowControl w:val="0"/>
              <w:autoSpaceDE w:val="0"/>
              <w:autoSpaceDN w:val="0"/>
              <w:adjustRightInd w:val="0"/>
            </w:pPr>
          </w:p>
        </w:tc>
      </w:tr>
      <w:tr w:rsidR="003553B6" w:rsidRPr="00F34135" w14:paraId="2C50DD92" w14:textId="77777777" w:rsidTr="00F34135">
        <w:tc>
          <w:tcPr>
            <w:tcW w:w="4320" w:type="dxa"/>
            <w:tcBorders>
              <w:top w:val="nil"/>
              <w:left w:val="nil"/>
              <w:bottom w:val="nil"/>
              <w:right w:val="nil"/>
            </w:tcBorders>
          </w:tcPr>
          <w:p w14:paraId="5D40E383" w14:textId="77777777" w:rsidR="003553B6" w:rsidRPr="00F34135" w:rsidRDefault="003553B6" w:rsidP="00F34135">
            <w:pPr>
              <w:widowControl w:val="0"/>
              <w:autoSpaceDE w:val="0"/>
              <w:autoSpaceDN w:val="0"/>
              <w:adjustRightInd w:val="0"/>
            </w:pPr>
            <w:r w:rsidRPr="00F34135">
              <w:t xml:space="preserve">Retained Earnings, January 1, </w:t>
            </w:r>
            <w:r w:rsidR="008F7440" w:rsidRPr="00F34135">
              <w:t xml:space="preserve">Year </w:t>
            </w:r>
            <w:r w:rsidR="001F6676" w:rsidRPr="00F34135">
              <w:t>3</w:t>
            </w:r>
          </w:p>
        </w:tc>
        <w:tc>
          <w:tcPr>
            <w:tcW w:w="1152" w:type="dxa"/>
            <w:tcBorders>
              <w:top w:val="nil"/>
              <w:left w:val="nil"/>
              <w:bottom w:val="nil"/>
              <w:right w:val="nil"/>
            </w:tcBorders>
          </w:tcPr>
          <w:p w14:paraId="1D64F235" w14:textId="77777777" w:rsidR="003553B6" w:rsidRPr="00F34135" w:rsidRDefault="003553B6" w:rsidP="00F34135">
            <w:pPr>
              <w:widowControl w:val="0"/>
              <w:autoSpaceDE w:val="0"/>
              <w:autoSpaceDN w:val="0"/>
              <w:adjustRightInd w:val="0"/>
              <w:jc w:val="right"/>
            </w:pPr>
            <w:r w:rsidRPr="00F34135">
              <w:t>$162,000</w:t>
            </w:r>
          </w:p>
        </w:tc>
        <w:tc>
          <w:tcPr>
            <w:tcW w:w="304" w:type="dxa"/>
            <w:gridSpan w:val="2"/>
            <w:tcBorders>
              <w:top w:val="nil"/>
              <w:left w:val="nil"/>
              <w:bottom w:val="nil"/>
              <w:right w:val="nil"/>
            </w:tcBorders>
          </w:tcPr>
          <w:p w14:paraId="44AC9805" w14:textId="77777777" w:rsidR="003553B6" w:rsidRPr="00F34135" w:rsidRDefault="003553B6" w:rsidP="00F34135">
            <w:pPr>
              <w:widowControl w:val="0"/>
              <w:autoSpaceDE w:val="0"/>
              <w:autoSpaceDN w:val="0"/>
              <w:adjustRightInd w:val="0"/>
            </w:pPr>
          </w:p>
        </w:tc>
      </w:tr>
      <w:tr w:rsidR="00FB77AE" w:rsidRPr="00F34135" w14:paraId="398FD49A" w14:textId="77777777" w:rsidTr="00F34135">
        <w:tc>
          <w:tcPr>
            <w:tcW w:w="4320" w:type="dxa"/>
            <w:tcBorders>
              <w:top w:val="nil"/>
              <w:left w:val="nil"/>
              <w:bottom w:val="nil"/>
              <w:right w:val="nil"/>
            </w:tcBorders>
          </w:tcPr>
          <w:p w14:paraId="3550F724" w14:textId="77777777" w:rsidR="00FB77AE" w:rsidRPr="00F34135" w:rsidRDefault="00FB77AE" w:rsidP="005062A0">
            <w:pPr>
              <w:widowControl w:val="0"/>
              <w:autoSpaceDE w:val="0"/>
              <w:autoSpaceDN w:val="0"/>
              <w:adjustRightInd w:val="0"/>
            </w:pPr>
            <w:r>
              <w:t xml:space="preserve">Add: </w:t>
            </w:r>
            <w:r w:rsidRPr="00F34135">
              <w:t>Net Income</w:t>
            </w:r>
          </w:p>
        </w:tc>
        <w:tc>
          <w:tcPr>
            <w:tcW w:w="1152" w:type="dxa"/>
            <w:tcBorders>
              <w:top w:val="nil"/>
              <w:left w:val="nil"/>
              <w:bottom w:val="nil"/>
              <w:right w:val="nil"/>
            </w:tcBorders>
          </w:tcPr>
          <w:p w14:paraId="7E25F664" w14:textId="77777777" w:rsidR="00FB77AE" w:rsidRPr="00F34135" w:rsidRDefault="00FB77AE" w:rsidP="00F34135">
            <w:pPr>
              <w:widowControl w:val="0"/>
              <w:autoSpaceDE w:val="0"/>
              <w:autoSpaceDN w:val="0"/>
              <w:adjustRightInd w:val="0"/>
              <w:jc w:val="right"/>
            </w:pPr>
            <w:r w:rsidRPr="00F34135">
              <w:t>304,400</w:t>
            </w:r>
          </w:p>
        </w:tc>
        <w:tc>
          <w:tcPr>
            <w:tcW w:w="304" w:type="dxa"/>
            <w:gridSpan w:val="2"/>
            <w:tcBorders>
              <w:top w:val="nil"/>
              <w:left w:val="nil"/>
              <w:bottom w:val="nil"/>
              <w:right w:val="nil"/>
            </w:tcBorders>
          </w:tcPr>
          <w:p w14:paraId="116A6420" w14:textId="77777777" w:rsidR="00FB77AE" w:rsidRPr="00F34135" w:rsidRDefault="00FB77AE" w:rsidP="00F34135">
            <w:pPr>
              <w:widowControl w:val="0"/>
              <w:autoSpaceDE w:val="0"/>
              <w:autoSpaceDN w:val="0"/>
              <w:adjustRightInd w:val="0"/>
            </w:pPr>
          </w:p>
        </w:tc>
      </w:tr>
      <w:tr w:rsidR="00FB77AE" w:rsidRPr="00F34135" w14:paraId="617FF04D" w14:textId="77777777" w:rsidTr="00F34135">
        <w:tc>
          <w:tcPr>
            <w:tcW w:w="4320" w:type="dxa"/>
            <w:tcBorders>
              <w:top w:val="nil"/>
              <w:left w:val="nil"/>
              <w:bottom w:val="nil"/>
              <w:right w:val="nil"/>
            </w:tcBorders>
          </w:tcPr>
          <w:p w14:paraId="5DDBDB87" w14:textId="77777777" w:rsidR="00FB77AE" w:rsidRPr="00F34135" w:rsidRDefault="00FB77AE" w:rsidP="005062A0">
            <w:pPr>
              <w:widowControl w:val="0"/>
              <w:autoSpaceDE w:val="0"/>
              <w:autoSpaceDN w:val="0"/>
              <w:adjustRightInd w:val="0"/>
            </w:pPr>
            <w:r>
              <w:t>Subtract: D</w:t>
            </w:r>
            <w:r w:rsidRPr="00F34135">
              <w:t>ividends</w:t>
            </w:r>
          </w:p>
        </w:tc>
        <w:tc>
          <w:tcPr>
            <w:tcW w:w="1152" w:type="dxa"/>
            <w:tcBorders>
              <w:top w:val="nil"/>
              <w:left w:val="nil"/>
              <w:bottom w:val="nil"/>
              <w:right w:val="nil"/>
            </w:tcBorders>
          </w:tcPr>
          <w:p w14:paraId="5681C41A" w14:textId="77777777" w:rsidR="00FB77AE" w:rsidRPr="00F34135" w:rsidRDefault="00FB77AE" w:rsidP="00F34135">
            <w:pPr>
              <w:widowControl w:val="0"/>
              <w:autoSpaceDE w:val="0"/>
              <w:autoSpaceDN w:val="0"/>
              <w:adjustRightInd w:val="0"/>
              <w:jc w:val="right"/>
              <w:rPr>
                <w:u w:val="single"/>
              </w:rPr>
            </w:pPr>
            <w:r>
              <w:rPr>
                <w:u w:val="single"/>
              </w:rPr>
              <w:t xml:space="preserve">  </w:t>
            </w:r>
            <w:r w:rsidRPr="00F34135">
              <w:rPr>
                <w:u w:val="single"/>
              </w:rPr>
              <w:t>(46,000</w:t>
            </w:r>
          </w:p>
        </w:tc>
        <w:tc>
          <w:tcPr>
            <w:tcW w:w="304" w:type="dxa"/>
            <w:gridSpan w:val="2"/>
            <w:tcBorders>
              <w:top w:val="nil"/>
              <w:left w:val="nil"/>
              <w:bottom w:val="nil"/>
              <w:right w:val="nil"/>
            </w:tcBorders>
          </w:tcPr>
          <w:p w14:paraId="4B4CEF2A" w14:textId="77777777" w:rsidR="00FB77AE" w:rsidRPr="00F34135" w:rsidRDefault="00FB77AE" w:rsidP="00F34135">
            <w:pPr>
              <w:widowControl w:val="0"/>
              <w:autoSpaceDE w:val="0"/>
              <w:autoSpaceDN w:val="0"/>
              <w:adjustRightInd w:val="0"/>
            </w:pPr>
            <w:r w:rsidRPr="00F34135">
              <w:t>)</w:t>
            </w:r>
          </w:p>
        </w:tc>
      </w:tr>
      <w:tr w:rsidR="003553B6" w:rsidRPr="00F34135" w14:paraId="6CE86BBB" w14:textId="77777777" w:rsidTr="00F34135">
        <w:tc>
          <w:tcPr>
            <w:tcW w:w="4320" w:type="dxa"/>
            <w:tcBorders>
              <w:top w:val="nil"/>
              <w:left w:val="nil"/>
              <w:bottom w:val="nil"/>
              <w:right w:val="nil"/>
            </w:tcBorders>
          </w:tcPr>
          <w:p w14:paraId="0432B635" w14:textId="77777777" w:rsidR="003553B6" w:rsidRPr="00F34135" w:rsidRDefault="003553B6" w:rsidP="00F34135">
            <w:pPr>
              <w:widowControl w:val="0"/>
              <w:autoSpaceDE w:val="0"/>
              <w:autoSpaceDN w:val="0"/>
              <w:adjustRightInd w:val="0"/>
            </w:pPr>
            <w:r w:rsidRPr="00F34135">
              <w:t xml:space="preserve">Retained Earnings, December 31, </w:t>
            </w:r>
            <w:r w:rsidR="008F7440" w:rsidRPr="00F34135">
              <w:t xml:space="preserve">Year </w:t>
            </w:r>
            <w:r w:rsidR="001F6676" w:rsidRPr="00F34135">
              <w:t>3</w:t>
            </w:r>
          </w:p>
        </w:tc>
        <w:tc>
          <w:tcPr>
            <w:tcW w:w="1152" w:type="dxa"/>
            <w:tcBorders>
              <w:top w:val="nil"/>
              <w:left w:val="nil"/>
              <w:bottom w:val="nil"/>
              <w:right w:val="nil"/>
            </w:tcBorders>
          </w:tcPr>
          <w:p w14:paraId="2884C8E0" w14:textId="77777777" w:rsidR="003553B6" w:rsidRPr="00F34135" w:rsidRDefault="003553B6" w:rsidP="00F34135">
            <w:pPr>
              <w:widowControl w:val="0"/>
              <w:autoSpaceDE w:val="0"/>
              <w:autoSpaceDN w:val="0"/>
              <w:adjustRightInd w:val="0"/>
              <w:jc w:val="right"/>
              <w:rPr>
                <w:u w:val="double"/>
              </w:rPr>
            </w:pPr>
            <w:r w:rsidRPr="00F34135">
              <w:rPr>
                <w:u w:val="double"/>
              </w:rPr>
              <w:t>$420,400</w:t>
            </w:r>
          </w:p>
        </w:tc>
        <w:tc>
          <w:tcPr>
            <w:tcW w:w="304" w:type="dxa"/>
            <w:gridSpan w:val="2"/>
            <w:tcBorders>
              <w:top w:val="nil"/>
              <w:left w:val="nil"/>
              <w:bottom w:val="nil"/>
              <w:right w:val="nil"/>
            </w:tcBorders>
          </w:tcPr>
          <w:p w14:paraId="091B0701" w14:textId="77777777" w:rsidR="003553B6" w:rsidRPr="00F34135" w:rsidRDefault="003553B6" w:rsidP="00F34135">
            <w:pPr>
              <w:widowControl w:val="0"/>
              <w:autoSpaceDE w:val="0"/>
              <w:autoSpaceDN w:val="0"/>
              <w:adjustRightInd w:val="0"/>
              <w:rPr>
                <w:u w:val="single"/>
              </w:rPr>
            </w:pPr>
          </w:p>
        </w:tc>
      </w:tr>
      <w:tr w:rsidR="00D60D50" w:rsidRPr="00F34135" w14:paraId="775B5D1A" w14:textId="77777777" w:rsidTr="00F34135">
        <w:tc>
          <w:tcPr>
            <w:tcW w:w="4320" w:type="dxa"/>
            <w:tcBorders>
              <w:top w:val="nil"/>
              <w:left w:val="nil"/>
              <w:bottom w:val="nil"/>
              <w:right w:val="nil"/>
            </w:tcBorders>
          </w:tcPr>
          <w:p w14:paraId="2B79D1E2" w14:textId="77777777" w:rsidR="00D60D50" w:rsidRPr="00F34135" w:rsidRDefault="00D60D50" w:rsidP="00CA034C">
            <w:pPr>
              <w:widowControl w:val="0"/>
              <w:autoSpaceDE w:val="0"/>
              <w:autoSpaceDN w:val="0"/>
              <w:adjustRightInd w:val="0"/>
            </w:pPr>
          </w:p>
        </w:tc>
        <w:tc>
          <w:tcPr>
            <w:tcW w:w="1152" w:type="dxa"/>
            <w:tcBorders>
              <w:top w:val="nil"/>
              <w:left w:val="nil"/>
              <w:bottom w:val="nil"/>
              <w:right w:val="nil"/>
            </w:tcBorders>
          </w:tcPr>
          <w:p w14:paraId="7B7582C5" w14:textId="77777777" w:rsidR="00D60D50" w:rsidRPr="00F34135" w:rsidRDefault="00D60D50" w:rsidP="00CA034C">
            <w:pPr>
              <w:widowControl w:val="0"/>
              <w:autoSpaceDE w:val="0"/>
              <w:autoSpaceDN w:val="0"/>
              <w:adjustRightInd w:val="0"/>
              <w:jc w:val="right"/>
              <w:rPr>
                <w:u w:val="double"/>
              </w:rPr>
            </w:pPr>
          </w:p>
        </w:tc>
        <w:tc>
          <w:tcPr>
            <w:tcW w:w="304" w:type="dxa"/>
            <w:gridSpan w:val="2"/>
            <w:tcBorders>
              <w:top w:val="nil"/>
              <w:left w:val="nil"/>
              <w:bottom w:val="nil"/>
              <w:right w:val="nil"/>
            </w:tcBorders>
          </w:tcPr>
          <w:p w14:paraId="6626BE31" w14:textId="77777777" w:rsidR="00D60D50" w:rsidRPr="00F34135" w:rsidRDefault="00D60D50" w:rsidP="00CA034C">
            <w:pPr>
              <w:widowControl w:val="0"/>
              <w:autoSpaceDE w:val="0"/>
              <w:autoSpaceDN w:val="0"/>
              <w:adjustRightInd w:val="0"/>
              <w:rPr>
                <w:u w:val="single"/>
              </w:rPr>
            </w:pPr>
          </w:p>
        </w:tc>
      </w:tr>
    </w:tbl>
    <w:p w14:paraId="070F9F97" w14:textId="77777777" w:rsidR="003553B6" w:rsidRPr="00F34135" w:rsidRDefault="004E61A2" w:rsidP="00F34135">
      <w:pPr>
        <w:widowControl w:val="0"/>
        <w:autoSpaceDE w:val="0"/>
        <w:autoSpaceDN w:val="0"/>
        <w:adjustRightInd w:val="0"/>
      </w:pPr>
      <w:r w:rsidRPr="00F34135">
        <w:t xml:space="preserve">Difficulty: </w:t>
      </w:r>
      <w:r w:rsidR="00EC0457" w:rsidRPr="00F34135">
        <w:t>2 Medium</w:t>
      </w:r>
    </w:p>
    <w:p w14:paraId="7D6A221E" w14:textId="77777777" w:rsidR="00795ECC" w:rsidRPr="00F34135" w:rsidRDefault="00FC138F" w:rsidP="00F34135">
      <w:pPr>
        <w:widowControl w:val="0"/>
        <w:autoSpaceDE w:val="0"/>
        <w:autoSpaceDN w:val="0"/>
        <w:adjustRightInd w:val="0"/>
      </w:pPr>
      <w:r w:rsidRPr="00F34135">
        <w:t>LO</w:t>
      </w:r>
      <w:r w:rsidR="004E61A2" w:rsidRPr="00F34135">
        <w:t xml:space="preserve">: </w:t>
      </w:r>
      <w:r w:rsidR="00A363C9" w:rsidRPr="00F34135">
        <w:t>01-02</w:t>
      </w:r>
    </w:p>
    <w:p w14:paraId="6BABD6ED" w14:textId="77777777" w:rsidR="00A33C72" w:rsidRPr="00A33C72" w:rsidRDefault="00A33C72" w:rsidP="00A33C72">
      <w:pPr>
        <w:widowControl w:val="0"/>
        <w:tabs>
          <w:tab w:val="right" w:pos="547"/>
        </w:tabs>
        <w:autoSpaceDE w:val="0"/>
        <w:autoSpaceDN w:val="0"/>
        <w:adjustRightInd w:val="0"/>
      </w:pPr>
      <w:r w:rsidRPr="00A33C72">
        <w:t>Topic: The Basic Accounting Equation</w:t>
      </w:r>
    </w:p>
    <w:p w14:paraId="3A613005" w14:textId="77777777" w:rsidR="001F6676" w:rsidRPr="00F34135" w:rsidRDefault="00F34135" w:rsidP="00F34135">
      <w:pPr>
        <w:widowControl w:val="0"/>
        <w:autoSpaceDE w:val="0"/>
        <w:autoSpaceDN w:val="0"/>
        <w:adjustRightInd w:val="0"/>
      </w:pPr>
      <w:r>
        <w:t>Topic: Financial Statements</w:t>
      </w:r>
    </w:p>
    <w:p w14:paraId="3D7BF547" w14:textId="77777777" w:rsidR="00795ECC" w:rsidRPr="00F34135" w:rsidRDefault="004F784B" w:rsidP="00F34135">
      <w:r w:rsidRPr="00F34135">
        <w:t xml:space="preserve">Blooms: </w:t>
      </w:r>
      <w:r w:rsidR="001F6676" w:rsidRPr="00F34135">
        <w:t>Cre</w:t>
      </w:r>
      <w:r w:rsidR="00AD745F" w:rsidRPr="00F34135">
        <w:t>a</w:t>
      </w:r>
      <w:r w:rsidR="001F6676" w:rsidRPr="00F34135">
        <w:t>te</w:t>
      </w:r>
    </w:p>
    <w:p w14:paraId="577D66E1" w14:textId="77777777" w:rsidR="009058A8" w:rsidRPr="00F34135" w:rsidRDefault="009058A8" w:rsidP="00F34135">
      <w:r w:rsidRPr="00F34135">
        <w:t xml:space="preserve">AACSB: </w:t>
      </w:r>
      <w:r w:rsidR="00AD745F" w:rsidRPr="00F34135">
        <w:t>A</w:t>
      </w:r>
      <w:r w:rsidRPr="00F34135">
        <w:t>nalytic</w:t>
      </w:r>
      <w:r w:rsidR="00795ECC" w:rsidRPr="00F34135">
        <w:t xml:space="preserve"> </w:t>
      </w:r>
    </w:p>
    <w:p w14:paraId="00E0A786" w14:textId="77777777" w:rsidR="009058A8" w:rsidRPr="00F34135" w:rsidRDefault="009058A8" w:rsidP="00F34135">
      <w:r w:rsidRPr="00F34135">
        <w:t xml:space="preserve">AICPA BB: </w:t>
      </w:r>
      <w:r w:rsidR="00AD745F" w:rsidRPr="00F34135">
        <w:t>R</w:t>
      </w:r>
      <w:r w:rsidRPr="00F34135">
        <w:t xml:space="preserve">esource </w:t>
      </w:r>
      <w:r w:rsidR="00AD745F" w:rsidRPr="00F34135">
        <w:t>M</w:t>
      </w:r>
      <w:r w:rsidRPr="00F34135">
        <w:t>anagement</w:t>
      </w:r>
    </w:p>
    <w:p w14:paraId="458774BB" w14:textId="77777777" w:rsidR="004E61A2" w:rsidRPr="00F34135" w:rsidRDefault="009058A8" w:rsidP="00F34135">
      <w:pPr>
        <w:widowControl w:val="0"/>
        <w:autoSpaceDE w:val="0"/>
        <w:autoSpaceDN w:val="0"/>
        <w:adjustRightInd w:val="0"/>
      </w:pPr>
      <w:r w:rsidRPr="00F34135">
        <w:t xml:space="preserve">AICPA FN: </w:t>
      </w:r>
      <w:r w:rsidR="00AD745F" w:rsidRPr="00F34135">
        <w:t>R</w:t>
      </w:r>
      <w:r w:rsidRPr="00F34135">
        <w:t>eporting</w:t>
      </w:r>
    </w:p>
    <w:p w14:paraId="7895F47C" w14:textId="77777777" w:rsidR="00706F4A" w:rsidRPr="00F34135" w:rsidRDefault="00706F4A" w:rsidP="00F34135">
      <w:pPr>
        <w:ind w:right="720"/>
      </w:pPr>
    </w:p>
    <w:p w14:paraId="2BD13A73" w14:textId="77777777" w:rsidR="00472026" w:rsidRPr="00F34135" w:rsidRDefault="00472026" w:rsidP="00F34135">
      <w:pPr>
        <w:ind w:right="720"/>
      </w:pPr>
      <w:r w:rsidRPr="00F34135">
        <w:t>[QUESTION]</w:t>
      </w:r>
    </w:p>
    <w:p w14:paraId="14BC1BEE" w14:textId="29282FA0" w:rsidR="00C063BF" w:rsidRDefault="00030225" w:rsidP="00F34135">
      <w:pPr>
        <w:widowControl w:val="0"/>
        <w:autoSpaceDE w:val="0"/>
        <w:autoSpaceDN w:val="0"/>
        <w:adjustRightInd w:val="0"/>
      </w:pPr>
      <w:r>
        <w:t>203</w:t>
      </w:r>
      <w:r w:rsidR="008163AF" w:rsidRPr="00F34135">
        <w:t xml:space="preserve">. </w:t>
      </w:r>
      <w:r w:rsidR="00EE159F" w:rsidRPr="00F34135">
        <w:t xml:space="preserve">Each of the following independent companies is missing numerical data. </w:t>
      </w:r>
    </w:p>
    <w:p w14:paraId="0F883E40" w14:textId="77777777" w:rsidR="00C063BF" w:rsidRDefault="00C063BF" w:rsidP="00F34135">
      <w:pPr>
        <w:widowControl w:val="0"/>
        <w:autoSpaceDE w:val="0"/>
        <w:autoSpaceDN w:val="0"/>
        <w:adjustRightInd w:val="0"/>
      </w:pPr>
    </w:p>
    <w:p w14:paraId="78C8C6FB" w14:textId="77777777" w:rsidR="00C063BF" w:rsidRDefault="00C063BF" w:rsidP="00F34135">
      <w:pPr>
        <w:widowControl w:val="0"/>
        <w:autoSpaceDE w:val="0"/>
        <w:autoSpaceDN w:val="0"/>
        <w:adjustRightInd w:val="0"/>
      </w:pPr>
      <w:r>
        <w:t>Required:</w:t>
      </w:r>
    </w:p>
    <w:p w14:paraId="4986920E" w14:textId="77777777" w:rsidR="004E61A2" w:rsidRPr="00F34135" w:rsidRDefault="00EE159F" w:rsidP="00F34135">
      <w:pPr>
        <w:widowControl w:val="0"/>
        <w:autoSpaceDE w:val="0"/>
        <w:autoSpaceDN w:val="0"/>
        <w:adjustRightInd w:val="0"/>
      </w:pPr>
      <w:r w:rsidRPr="00F34135">
        <w:t xml:space="preserve">Use your knowledge of the financial statement equations and their interrelationships to </w:t>
      </w:r>
      <w:r w:rsidR="00433A77" w:rsidRPr="00F34135">
        <w:t xml:space="preserve">fill in </w:t>
      </w:r>
      <w:r w:rsidRPr="00F34135">
        <w:t>the missing amounts.</w:t>
      </w:r>
    </w:p>
    <w:p w14:paraId="4A9DFB20" w14:textId="77777777" w:rsidR="00980639" w:rsidRPr="00F34135" w:rsidRDefault="00980639" w:rsidP="00F34135">
      <w:pPr>
        <w:widowControl w:val="0"/>
        <w:autoSpaceDE w:val="0"/>
        <w:autoSpaceDN w:val="0"/>
        <w:adjustRightInd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1225"/>
        <w:gridCol w:w="1287"/>
        <w:gridCol w:w="1256"/>
        <w:gridCol w:w="1216"/>
        <w:gridCol w:w="1306"/>
        <w:gridCol w:w="1630"/>
      </w:tblGrid>
      <w:tr w:rsidR="00EE159F" w:rsidRPr="00F34135" w14:paraId="04CA9289" w14:textId="77777777" w:rsidTr="00F34135">
        <w:tc>
          <w:tcPr>
            <w:tcW w:w="1368" w:type="dxa"/>
            <w:vAlign w:val="bottom"/>
          </w:tcPr>
          <w:p w14:paraId="29B7E4E0" w14:textId="77777777" w:rsidR="00EE159F" w:rsidRPr="00F34135" w:rsidRDefault="00EE159F" w:rsidP="00F34135">
            <w:pPr>
              <w:widowControl w:val="0"/>
              <w:autoSpaceDE w:val="0"/>
              <w:autoSpaceDN w:val="0"/>
              <w:adjustRightInd w:val="0"/>
              <w:jc w:val="center"/>
              <w:rPr>
                <w:b/>
              </w:rPr>
            </w:pPr>
            <w:r w:rsidRPr="00F34135">
              <w:rPr>
                <w:b/>
              </w:rPr>
              <w:t>Company</w:t>
            </w:r>
          </w:p>
        </w:tc>
        <w:tc>
          <w:tcPr>
            <w:tcW w:w="1225" w:type="dxa"/>
            <w:vAlign w:val="bottom"/>
          </w:tcPr>
          <w:p w14:paraId="0ED42E95" w14:textId="77777777" w:rsidR="00EE159F" w:rsidRPr="00F34135" w:rsidRDefault="00EE159F" w:rsidP="00F34135">
            <w:pPr>
              <w:widowControl w:val="0"/>
              <w:autoSpaceDE w:val="0"/>
              <w:autoSpaceDN w:val="0"/>
              <w:adjustRightInd w:val="0"/>
              <w:jc w:val="center"/>
              <w:rPr>
                <w:b/>
              </w:rPr>
            </w:pPr>
            <w:r w:rsidRPr="00F34135">
              <w:rPr>
                <w:b/>
              </w:rPr>
              <w:t>Total Revenues</w:t>
            </w:r>
          </w:p>
        </w:tc>
        <w:tc>
          <w:tcPr>
            <w:tcW w:w="1287" w:type="dxa"/>
            <w:vAlign w:val="bottom"/>
          </w:tcPr>
          <w:p w14:paraId="7D0BCF5C" w14:textId="77777777" w:rsidR="00EE159F" w:rsidRPr="00F34135" w:rsidRDefault="00EE159F" w:rsidP="00F34135">
            <w:pPr>
              <w:widowControl w:val="0"/>
              <w:autoSpaceDE w:val="0"/>
              <w:autoSpaceDN w:val="0"/>
              <w:adjustRightInd w:val="0"/>
              <w:jc w:val="center"/>
              <w:rPr>
                <w:b/>
              </w:rPr>
            </w:pPr>
            <w:r w:rsidRPr="00F34135">
              <w:rPr>
                <w:b/>
              </w:rPr>
              <w:t>Total Expenses</w:t>
            </w:r>
          </w:p>
        </w:tc>
        <w:tc>
          <w:tcPr>
            <w:tcW w:w="1256" w:type="dxa"/>
            <w:vAlign w:val="bottom"/>
          </w:tcPr>
          <w:p w14:paraId="491EF654" w14:textId="77777777" w:rsidR="00EE159F" w:rsidRPr="00F34135" w:rsidRDefault="00EE159F" w:rsidP="00F34135">
            <w:pPr>
              <w:widowControl w:val="0"/>
              <w:autoSpaceDE w:val="0"/>
              <w:autoSpaceDN w:val="0"/>
              <w:adjustRightInd w:val="0"/>
              <w:jc w:val="center"/>
              <w:rPr>
                <w:b/>
              </w:rPr>
            </w:pPr>
            <w:r w:rsidRPr="00F34135">
              <w:rPr>
                <w:b/>
              </w:rPr>
              <w:t>Net Income (Loss)</w:t>
            </w:r>
          </w:p>
        </w:tc>
        <w:tc>
          <w:tcPr>
            <w:tcW w:w="1216" w:type="dxa"/>
            <w:vAlign w:val="bottom"/>
          </w:tcPr>
          <w:p w14:paraId="43DCE2BC" w14:textId="77777777" w:rsidR="00EE159F" w:rsidRPr="00F34135" w:rsidRDefault="00EE159F" w:rsidP="00F34135">
            <w:pPr>
              <w:widowControl w:val="0"/>
              <w:autoSpaceDE w:val="0"/>
              <w:autoSpaceDN w:val="0"/>
              <w:adjustRightInd w:val="0"/>
              <w:jc w:val="center"/>
              <w:rPr>
                <w:b/>
              </w:rPr>
            </w:pPr>
            <w:r w:rsidRPr="00F34135">
              <w:rPr>
                <w:b/>
              </w:rPr>
              <w:t>Total Assets</w:t>
            </w:r>
          </w:p>
        </w:tc>
        <w:tc>
          <w:tcPr>
            <w:tcW w:w="1306" w:type="dxa"/>
            <w:vAlign w:val="bottom"/>
          </w:tcPr>
          <w:p w14:paraId="0BF3278F" w14:textId="77777777" w:rsidR="00EE159F" w:rsidRPr="00F34135" w:rsidRDefault="00EE159F" w:rsidP="00F34135">
            <w:pPr>
              <w:widowControl w:val="0"/>
              <w:autoSpaceDE w:val="0"/>
              <w:autoSpaceDN w:val="0"/>
              <w:adjustRightInd w:val="0"/>
              <w:jc w:val="center"/>
              <w:rPr>
                <w:b/>
              </w:rPr>
            </w:pPr>
            <w:r w:rsidRPr="00F34135">
              <w:rPr>
                <w:b/>
              </w:rPr>
              <w:t>Total Liabilities</w:t>
            </w:r>
          </w:p>
        </w:tc>
        <w:tc>
          <w:tcPr>
            <w:tcW w:w="1630" w:type="dxa"/>
            <w:vAlign w:val="bottom"/>
          </w:tcPr>
          <w:p w14:paraId="0A414396" w14:textId="77777777" w:rsidR="00EE159F" w:rsidRPr="00F34135" w:rsidRDefault="00110F62" w:rsidP="00F34135">
            <w:pPr>
              <w:widowControl w:val="0"/>
              <w:autoSpaceDE w:val="0"/>
              <w:autoSpaceDN w:val="0"/>
              <w:adjustRightInd w:val="0"/>
              <w:jc w:val="center"/>
              <w:rPr>
                <w:b/>
              </w:rPr>
            </w:pPr>
            <w:r w:rsidRPr="00F34135">
              <w:rPr>
                <w:b/>
              </w:rPr>
              <w:t>Stockholders’</w:t>
            </w:r>
            <w:r w:rsidR="00EE159F" w:rsidRPr="00F34135">
              <w:rPr>
                <w:b/>
              </w:rPr>
              <w:t xml:space="preserve"> Equity</w:t>
            </w:r>
          </w:p>
        </w:tc>
      </w:tr>
      <w:tr w:rsidR="00EE159F" w:rsidRPr="00F34135" w14:paraId="4D801DCD" w14:textId="77777777">
        <w:tc>
          <w:tcPr>
            <w:tcW w:w="1368" w:type="dxa"/>
          </w:tcPr>
          <w:p w14:paraId="6A64385B" w14:textId="77777777" w:rsidR="00EE159F" w:rsidRPr="00F34135" w:rsidRDefault="005C4993" w:rsidP="00FB77AE">
            <w:pPr>
              <w:widowControl w:val="0"/>
              <w:autoSpaceDE w:val="0"/>
              <w:autoSpaceDN w:val="0"/>
              <w:adjustRightInd w:val="0"/>
              <w:jc w:val="both"/>
            </w:pPr>
            <w:r w:rsidRPr="00F34135">
              <w:t xml:space="preserve">Alpha </w:t>
            </w:r>
            <w:r w:rsidR="00EE159F" w:rsidRPr="00F34135">
              <w:t>Co.</w:t>
            </w:r>
          </w:p>
        </w:tc>
        <w:tc>
          <w:tcPr>
            <w:tcW w:w="1225" w:type="dxa"/>
          </w:tcPr>
          <w:p w14:paraId="21D2E9CE" w14:textId="77777777" w:rsidR="00EE159F" w:rsidRPr="00F34135" w:rsidRDefault="00433A77" w:rsidP="00FB77AE">
            <w:pPr>
              <w:widowControl w:val="0"/>
              <w:autoSpaceDE w:val="0"/>
              <w:autoSpaceDN w:val="0"/>
              <w:adjustRightInd w:val="0"/>
              <w:jc w:val="right"/>
            </w:pPr>
            <w:r w:rsidRPr="00F34135">
              <w:t>$60,000</w:t>
            </w:r>
          </w:p>
        </w:tc>
        <w:tc>
          <w:tcPr>
            <w:tcW w:w="1287" w:type="dxa"/>
          </w:tcPr>
          <w:p w14:paraId="33604925" w14:textId="77777777" w:rsidR="00EE159F" w:rsidRPr="00F34135" w:rsidRDefault="00433A77" w:rsidP="00FB77AE">
            <w:pPr>
              <w:widowControl w:val="0"/>
              <w:autoSpaceDE w:val="0"/>
              <w:autoSpaceDN w:val="0"/>
              <w:adjustRightInd w:val="0"/>
            </w:pPr>
            <w:r w:rsidRPr="00F34135">
              <w:t>$</w:t>
            </w:r>
          </w:p>
        </w:tc>
        <w:tc>
          <w:tcPr>
            <w:tcW w:w="1256" w:type="dxa"/>
          </w:tcPr>
          <w:p w14:paraId="0FE2EAF5" w14:textId="77777777" w:rsidR="00EE159F" w:rsidRPr="00F34135" w:rsidRDefault="00433A77" w:rsidP="00FB77AE">
            <w:pPr>
              <w:widowControl w:val="0"/>
              <w:autoSpaceDE w:val="0"/>
              <w:autoSpaceDN w:val="0"/>
              <w:adjustRightInd w:val="0"/>
              <w:jc w:val="right"/>
            </w:pPr>
            <w:r w:rsidRPr="00F34135">
              <w:t>$20,000</w:t>
            </w:r>
          </w:p>
        </w:tc>
        <w:tc>
          <w:tcPr>
            <w:tcW w:w="1216" w:type="dxa"/>
          </w:tcPr>
          <w:p w14:paraId="0F5C7CAB" w14:textId="77777777" w:rsidR="00EE159F" w:rsidRPr="00F34135" w:rsidRDefault="00433A77" w:rsidP="00FB77AE">
            <w:pPr>
              <w:widowControl w:val="0"/>
              <w:autoSpaceDE w:val="0"/>
              <w:autoSpaceDN w:val="0"/>
              <w:adjustRightInd w:val="0"/>
            </w:pPr>
            <w:r w:rsidRPr="00F34135">
              <w:t>$</w:t>
            </w:r>
          </w:p>
        </w:tc>
        <w:tc>
          <w:tcPr>
            <w:tcW w:w="1306" w:type="dxa"/>
          </w:tcPr>
          <w:p w14:paraId="6A27606B" w14:textId="77777777" w:rsidR="00EE159F" w:rsidRPr="00F34135" w:rsidRDefault="00433A77" w:rsidP="00FB77AE">
            <w:pPr>
              <w:widowControl w:val="0"/>
              <w:autoSpaceDE w:val="0"/>
              <w:autoSpaceDN w:val="0"/>
              <w:adjustRightInd w:val="0"/>
              <w:jc w:val="right"/>
            </w:pPr>
            <w:r w:rsidRPr="00F34135">
              <w:t>$33,000</w:t>
            </w:r>
          </w:p>
        </w:tc>
        <w:tc>
          <w:tcPr>
            <w:tcW w:w="1630" w:type="dxa"/>
          </w:tcPr>
          <w:p w14:paraId="03AAE0D6" w14:textId="77777777" w:rsidR="00EE159F" w:rsidRPr="00F34135" w:rsidRDefault="00433A77" w:rsidP="00FB77AE">
            <w:pPr>
              <w:widowControl w:val="0"/>
              <w:autoSpaceDE w:val="0"/>
              <w:autoSpaceDN w:val="0"/>
              <w:adjustRightInd w:val="0"/>
              <w:jc w:val="right"/>
            </w:pPr>
            <w:r w:rsidRPr="00F34135">
              <w:t>$66,000</w:t>
            </w:r>
          </w:p>
        </w:tc>
      </w:tr>
      <w:tr w:rsidR="00EE159F" w:rsidRPr="00F34135" w14:paraId="0F650D1D" w14:textId="77777777">
        <w:tc>
          <w:tcPr>
            <w:tcW w:w="1368" w:type="dxa"/>
          </w:tcPr>
          <w:p w14:paraId="470413D2" w14:textId="77777777" w:rsidR="00EE159F" w:rsidRPr="00F34135" w:rsidRDefault="00EE159F" w:rsidP="00FB77AE">
            <w:pPr>
              <w:widowControl w:val="0"/>
              <w:autoSpaceDE w:val="0"/>
              <w:autoSpaceDN w:val="0"/>
              <w:adjustRightInd w:val="0"/>
              <w:jc w:val="both"/>
            </w:pPr>
            <w:r w:rsidRPr="00F34135">
              <w:t>Bravo, Inc.</w:t>
            </w:r>
          </w:p>
        </w:tc>
        <w:tc>
          <w:tcPr>
            <w:tcW w:w="1225" w:type="dxa"/>
          </w:tcPr>
          <w:p w14:paraId="02792AAC" w14:textId="77777777" w:rsidR="00EE159F" w:rsidRPr="00F34135" w:rsidRDefault="00EE159F" w:rsidP="00FB77AE">
            <w:pPr>
              <w:widowControl w:val="0"/>
              <w:autoSpaceDE w:val="0"/>
              <w:autoSpaceDN w:val="0"/>
              <w:adjustRightInd w:val="0"/>
              <w:jc w:val="right"/>
            </w:pPr>
          </w:p>
        </w:tc>
        <w:tc>
          <w:tcPr>
            <w:tcW w:w="1287" w:type="dxa"/>
          </w:tcPr>
          <w:p w14:paraId="7D66B19E" w14:textId="77777777" w:rsidR="00EE159F" w:rsidRPr="00F34135" w:rsidRDefault="00433A77" w:rsidP="00FB77AE">
            <w:pPr>
              <w:widowControl w:val="0"/>
              <w:autoSpaceDE w:val="0"/>
              <w:autoSpaceDN w:val="0"/>
              <w:adjustRightInd w:val="0"/>
              <w:jc w:val="right"/>
            </w:pPr>
            <w:r w:rsidRPr="00F34135">
              <w:t>100,000</w:t>
            </w:r>
          </w:p>
        </w:tc>
        <w:tc>
          <w:tcPr>
            <w:tcW w:w="1256" w:type="dxa"/>
          </w:tcPr>
          <w:p w14:paraId="67B8EFE3" w14:textId="77777777" w:rsidR="00EE159F" w:rsidRPr="00F34135" w:rsidRDefault="00433A77" w:rsidP="00FB77AE">
            <w:pPr>
              <w:widowControl w:val="0"/>
              <w:autoSpaceDE w:val="0"/>
              <w:autoSpaceDN w:val="0"/>
              <w:adjustRightInd w:val="0"/>
              <w:jc w:val="right"/>
            </w:pPr>
            <w:r w:rsidRPr="00F34135">
              <w:t>(30,000)</w:t>
            </w:r>
          </w:p>
        </w:tc>
        <w:tc>
          <w:tcPr>
            <w:tcW w:w="1216" w:type="dxa"/>
          </w:tcPr>
          <w:p w14:paraId="3CD7C130" w14:textId="77777777" w:rsidR="00EE159F" w:rsidRPr="00F34135" w:rsidRDefault="001F6676" w:rsidP="00FB77AE">
            <w:pPr>
              <w:widowControl w:val="0"/>
              <w:autoSpaceDE w:val="0"/>
              <w:autoSpaceDN w:val="0"/>
              <w:adjustRightInd w:val="0"/>
              <w:jc w:val="right"/>
            </w:pPr>
            <w:r w:rsidRPr="00F34135">
              <w:t>130,000</w:t>
            </w:r>
          </w:p>
        </w:tc>
        <w:tc>
          <w:tcPr>
            <w:tcW w:w="1306" w:type="dxa"/>
          </w:tcPr>
          <w:p w14:paraId="3C1B3397" w14:textId="77777777" w:rsidR="00EE159F" w:rsidRPr="00F34135" w:rsidRDefault="00EE159F" w:rsidP="00FB77AE">
            <w:pPr>
              <w:widowControl w:val="0"/>
              <w:autoSpaceDE w:val="0"/>
              <w:autoSpaceDN w:val="0"/>
              <w:adjustRightInd w:val="0"/>
              <w:jc w:val="right"/>
            </w:pPr>
          </w:p>
        </w:tc>
        <w:tc>
          <w:tcPr>
            <w:tcW w:w="1630" w:type="dxa"/>
          </w:tcPr>
          <w:p w14:paraId="7A9709EF" w14:textId="77777777" w:rsidR="00EE159F" w:rsidRPr="00F34135" w:rsidRDefault="00433A77" w:rsidP="00FB77AE">
            <w:pPr>
              <w:widowControl w:val="0"/>
              <w:autoSpaceDE w:val="0"/>
              <w:autoSpaceDN w:val="0"/>
              <w:adjustRightInd w:val="0"/>
              <w:jc w:val="right"/>
            </w:pPr>
            <w:r w:rsidRPr="00F34135">
              <w:t>38,000</w:t>
            </w:r>
          </w:p>
        </w:tc>
      </w:tr>
      <w:tr w:rsidR="00EE159F" w:rsidRPr="00F34135" w14:paraId="157974A1" w14:textId="77777777">
        <w:tc>
          <w:tcPr>
            <w:tcW w:w="1368" w:type="dxa"/>
          </w:tcPr>
          <w:p w14:paraId="32B4CB9B" w14:textId="77777777" w:rsidR="00EE159F" w:rsidRPr="00F34135" w:rsidRDefault="00EE159F" w:rsidP="00FB77AE">
            <w:pPr>
              <w:widowControl w:val="0"/>
              <w:autoSpaceDE w:val="0"/>
              <w:autoSpaceDN w:val="0"/>
              <w:adjustRightInd w:val="0"/>
              <w:jc w:val="both"/>
            </w:pPr>
            <w:r w:rsidRPr="00F34135">
              <w:t>Charlie Co.</w:t>
            </w:r>
          </w:p>
        </w:tc>
        <w:tc>
          <w:tcPr>
            <w:tcW w:w="1225" w:type="dxa"/>
          </w:tcPr>
          <w:p w14:paraId="5CF3CA61" w14:textId="77777777" w:rsidR="00EE159F" w:rsidRPr="00F34135" w:rsidRDefault="00433A77" w:rsidP="00FB77AE">
            <w:pPr>
              <w:widowControl w:val="0"/>
              <w:autoSpaceDE w:val="0"/>
              <w:autoSpaceDN w:val="0"/>
              <w:adjustRightInd w:val="0"/>
              <w:jc w:val="right"/>
            </w:pPr>
            <w:r w:rsidRPr="00F34135">
              <w:t>30,000</w:t>
            </w:r>
          </w:p>
        </w:tc>
        <w:tc>
          <w:tcPr>
            <w:tcW w:w="1287" w:type="dxa"/>
          </w:tcPr>
          <w:p w14:paraId="0FA7D99C" w14:textId="77777777" w:rsidR="00EE159F" w:rsidRPr="00F34135" w:rsidRDefault="00433A77" w:rsidP="00FB77AE">
            <w:pPr>
              <w:widowControl w:val="0"/>
              <w:autoSpaceDE w:val="0"/>
              <w:autoSpaceDN w:val="0"/>
              <w:adjustRightInd w:val="0"/>
              <w:jc w:val="right"/>
            </w:pPr>
            <w:r w:rsidRPr="00F34135">
              <w:t>10,000</w:t>
            </w:r>
          </w:p>
        </w:tc>
        <w:tc>
          <w:tcPr>
            <w:tcW w:w="1256" w:type="dxa"/>
          </w:tcPr>
          <w:p w14:paraId="3553FE81" w14:textId="77777777" w:rsidR="00EE159F" w:rsidRPr="00F34135" w:rsidRDefault="00EE159F" w:rsidP="00FB77AE">
            <w:pPr>
              <w:widowControl w:val="0"/>
              <w:autoSpaceDE w:val="0"/>
              <w:autoSpaceDN w:val="0"/>
              <w:adjustRightInd w:val="0"/>
              <w:jc w:val="right"/>
            </w:pPr>
          </w:p>
        </w:tc>
        <w:tc>
          <w:tcPr>
            <w:tcW w:w="1216" w:type="dxa"/>
          </w:tcPr>
          <w:p w14:paraId="7257639E" w14:textId="77777777" w:rsidR="00EE159F" w:rsidRPr="00F34135" w:rsidRDefault="00433A77" w:rsidP="00FB77AE">
            <w:pPr>
              <w:widowControl w:val="0"/>
              <w:autoSpaceDE w:val="0"/>
              <w:autoSpaceDN w:val="0"/>
              <w:adjustRightInd w:val="0"/>
              <w:jc w:val="right"/>
            </w:pPr>
            <w:r w:rsidRPr="00F34135">
              <w:t>60,000</w:t>
            </w:r>
          </w:p>
        </w:tc>
        <w:tc>
          <w:tcPr>
            <w:tcW w:w="1306" w:type="dxa"/>
          </w:tcPr>
          <w:p w14:paraId="1D958C8D" w14:textId="77777777" w:rsidR="00EE159F" w:rsidRPr="00F34135" w:rsidRDefault="00433A77" w:rsidP="00FB77AE">
            <w:pPr>
              <w:widowControl w:val="0"/>
              <w:autoSpaceDE w:val="0"/>
              <w:autoSpaceDN w:val="0"/>
              <w:adjustRightInd w:val="0"/>
              <w:jc w:val="right"/>
            </w:pPr>
            <w:r w:rsidRPr="00F34135">
              <w:t>40,000</w:t>
            </w:r>
          </w:p>
        </w:tc>
        <w:tc>
          <w:tcPr>
            <w:tcW w:w="1630" w:type="dxa"/>
          </w:tcPr>
          <w:p w14:paraId="0D3DC349" w14:textId="77777777" w:rsidR="00EE159F" w:rsidRPr="00F34135" w:rsidRDefault="00EE159F" w:rsidP="00FB77AE">
            <w:pPr>
              <w:widowControl w:val="0"/>
              <w:autoSpaceDE w:val="0"/>
              <w:autoSpaceDN w:val="0"/>
              <w:adjustRightInd w:val="0"/>
              <w:jc w:val="right"/>
            </w:pPr>
          </w:p>
        </w:tc>
      </w:tr>
    </w:tbl>
    <w:p w14:paraId="6F7C054C" w14:textId="77777777" w:rsidR="00433A77" w:rsidRPr="00F34135" w:rsidRDefault="00433A77" w:rsidP="00F34135">
      <w:pPr>
        <w:widowControl w:val="0"/>
        <w:autoSpaceDE w:val="0"/>
        <w:autoSpaceDN w:val="0"/>
        <w:adjustRightInd w:val="0"/>
      </w:pPr>
    </w:p>
    <w:p w14:paraId="03E43963" w14:textId="77777777" w:rsidR="003553B6" w:rsidRPr="00F34135" w:rsidRDefault="00706F4A" w:rsidP="00F34135">
      <w:pPr>
        <w:widowControl w:val="0"/>
        <w:autoSpaceDE w:val="0"/>
        <w:autoSpaceDN w:val="0"/>
        <w:adjustRightInd w:val="0"/>
      </w:pPr>
      <w:r w:rsidRPr="00F34135">
        <w:t>Ans</w:t>
      </w:r>
      <w:r w:rsidR="00C063BF">
        <w:t>wer: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1219"/>
        <w:gridCol w:w="1282"/>
        <w:gridCol w:w="1248"/>
        <w:gridCol w:w="1237"/>
        <w:gridCol w:w="1304"/>
        <w:gridCol w:w="1630"/>
      </w:tblGrid>
      <w:tr w:rsidR="003553B6" w:rsidRPr="00F34135" w14:paraId="47923CFB" w14:textId="77777777" w:rsidTr="00F34135">
        <w:tc>
          <w:tcPr>
            <w:tcW w:w="1368" w:type="dxa"/>
            <w:vAlign w:val="bottom"/>
          </w:tcPr>
          <w:p w14:paraId="657A3958" w14:textId="77777777" w:rsidR="003553B6" w:rsidRPr="00F34135" w:rsidRDefault="003553B6" w:rsidP="00F34135">
            <w:pPr>
              <w:widowControl w:val="0"/>
              <w:autoSpaceDE w:val="0"/>
              <w:autoSpaceDN w:val="0"/>
              <w:adjustRightInd w:val="0"/>
              <w:jc w:val="center"/>
              <w:rPr>
                <w:b/>
              </w:rPr>
            </w:pPr>
            <w:r w:rsidRPr="00F34135">
              <w:rPr>
                <w:b/>
              </w:rPr>
              <w:t>Company</w:t>
            </w:r>
          </w:p>
        </w:tc>
        <w:tc>
          <w:tcPr>
            <w:tcW w:w="1219" w:type="dxa"/>
            <w:vAlign w:val="bottom"/>
          </w:tcPr>
          <w:p w14:paraId="1CF6CF85" w14:textId="77777777" w:rsidR="003553B6" w:rsidRPr="00F34135" w:rsidRDefault="003553B6" w:rsidP="00F34135">
            <w:pPr>
              <w:widowControl w:val="0"/>
              <w:autoSpaceDE w:val="0"/>
              <w:autoSpaceDN w:val="0"/>
              <w:adjustRightInd w:val="0"/>
              <w:jc w:val="center"/>
              <w:rPr>
                <w:b/>
              </w:rPr>
            </w:pPr>
            <w:r w:rsidRPr="00F34135">
              <w:rPr>
                <w:b/>
              </w:rPr>
              <w:t>Total Revenues</w:t>
            </w:r>
          </w:p>
        </w:tc>
        <w:tc>
          <w:tcPr>
            <w:tcW w:w="1282" w:type="dxa"/>
            <w:vAlign w:val="bottom"/>
          </w:tcPr>
          <w:p w14:paraId="4383E008" w14:textId="77777777" w:rsidR="003553B6" w:rsidRPr="00F34135" w:rsidRDefault="003553B6" w:rsidP="00F34135">
            <w:pPr>
              <w:widowControl w:val="0"/>
              <w:autoSpaceDE w:val="0"/>
              <w:autoSpaceDN w:val="0"/>
              <w:adjustRightInd w:val="0"/>
              <w:jc w:val="center"/>
              <w:rPr>
                <w:b/>
              </w:rPr>
            </w:pPr>
            <w:r w:rsidRPr="00F34135">
              <w:rPr>
                <w:b/>
              </w:rPr>
              <w:t>Total Expenses</w:t>
            </w:r>
          </w:p>
        </w:tc>
        <w:tc>
          <w:tcPr>
            <w:tcW w:w="1248" w:type="dxa"/>
            <w:vAlign w:val="bottom"/>
          </w:tcPr>
          <w:p w14:paraId="35366E05" w14:textId="77777777" w:rsidR="003553B6" w:rsidRPr="00F34135" w:rsidRDefault="003553B6" w:rsidP="00F34135">
            <w:pPr>
              <w:widowControl w:val="0"/>
              <w:autoSpaceDE w:val="0"/>
              <w:autoSpaceDN w:val="0"/>
              <w:adjustRightInd w:val="0"/>
              <w:jc w:val="center"/>
              <w:rPr>
                <w:b/>
              </w:rPr>
            </w:pPr>
            <w:r w:rsidRPr="00F34135">
              <w:rPr>
                <w:b/>
              </w:rPr>
              <w:t>Net Income (Loss)</w:t>
            </w:r>
          </w:p>
        </w:tc>
        <w:tc>
          <w:tcPr>
            <w:tcW w:w="1237" w:type="dxa"/>
            <w:vAlign w:val="bottom"/>
          </w:tcPr>
          <w:p w14:paraId="04278ADD" w14:textId="77777777" w:rsidR="003553B6" w:rsidRPr="00F34135" w:rsidRDefault="003553B6" w:rsidP="00F34135">
            <w:pPr>
              <w:widowControl w:val="0"/>
              <w:autoSpaceDE w:val="0"/>
              <w:autoSpaceDN w:val="0"/>
              <w:adjustRightInd w:val="0"/>
              <w:jc w:val="center"/>
              <w:rPr>
                <w:b/>
              </w:rPr>
            </w:pPr>
            <w:r w:rsidRPr="00F34135">
              <w:rPr>
                <w:b/>
              </w:rPr>
              <w:t>Total Assets</w:t>
            </w:r>
          </w:p>
        </w:tc>
        <w:tc>
          <w:tcPr>
            <w:tcW w:w="1304" w:type="dxa"/>
            <w:vAlign w:val="bottom"/>
          </w:tcPr>
          <w:p w14:paraId="7C06F9FA" w14:textId="77777777" w:rsidR="003553B6" w:rsidRPr="00F34135" w:rsidRDefault="003553B6" w:rsidP="00F34135">
            <w:pPr>
              <w:widowControl w:val="0"/>
              <w:autoSpaceDE w:val="0"/>
              <w:autoSpaceDN w:val="0"/>
              <w:adjustRightInd w:val="0"/>
              <w:jc w:val="center"/>
              <w:rPr>
                <w:b/>
              </w:rPr>
            </w:pPr>
            <w:r w:rsidRPr="00F34135">
              <w:rPr>
                <w:b/>
              </w:rPr>
              <w:t>Total Liabilities</w:t>
            </w:r>
          </w:p>
        </w:tc>
        <w:tc>
          <w:tcPr>
            <w:tcW w:w="1630" w:type="dxa"/>
            <w:vAlign w:val="bottom"/>
          </w:tcPr>
          <w:p w14:paraId="32B0E6C7" w14:textId="77777777" w:rsidR="003553B6" w:rsidRPr="00F34135" w:rsidRDefault="00110F62" w:rsidP="00F34135">
            <w:pPr>
              <w:widowControl w:val="0"/>
              <w:autoSpaceDE w:val="0"/>
              <w:autoSpaceDN w:val="0"/>
              <w:adjustRightInd w:val="0"/>
              <w:jc w:val="center"/>
              <w:rPr>
                <w:b/>
              </w:rPr>
            </w:pPr>
            <w:r w:rsidRPr="00F34135">
              <w:rPr>
                <w:b/>
              </w:rPr>
              <w:t>Stockholders’</w:t>
            </w:r>
            <w:r w:rsidR="003553B6" w:rsidRPr="00F34135">
              <w:rPr>
                <w:b/>
              </w:rPr>
              <w:t xml:space="preserve"> Equity</w:t>
            </w:r>
          </w:p>
        </w:tc>
      </w:tr>
      <w:tr w:rsidR="003553B6" w:rsidRPr="00F34135" w14:paraId="46F67054" w14:textId="77777777">
        <w:tc>
          <w:tcPr>
            <w:tcW w:w="1368" w:type="dxa"/>
          </w:tcPr>
          <w:p w14:paraId="503A371C" w14:textId="77777777" w:rsidR="003553B6" w:rsidRPr="00F34135" w:rsidRDefault="003553B6" w:rsidP="00FB77AE">
            <w:pPr>
              <w:widowControl w:val="0"/>
              <w:autoSpaceDE w:val="0"/>
              <w:autoSpaceDN w:val="0"/>
              <w:adjustRightInd w:val="0"/>
            </w:pPr>
            <w:r w:rsidRPr="00F34135">
              <w:t>Alpha Co.</w:t>
            </w:r>
          </w:p>
        </w:tc>
        <w:tc>
          <w:tcPr>
            <w:tcW w:w="1219" w:type="dxa"/>
          </w:tcPr>
          <w:p w14:paraId="6461036A" w14:textId="77777777" w:rsidR="003553B6" w:rsidRPr="00F34135" w:rsidRDefault="003553B6" w:rsidP="00FB77AE">
            <w:pPr>
              <w:widowControl w:val="0"/>
              <w:autoSpaceDE w:val="0"/>
              <w:autoSpaceDN w:val="0"/>
              <w:adjustRightInd w:val="0"/>
              <w:jc w:val="right"/>
            </w:pPr>
            <w:r w:rsidRPr="00F34135">
              <w:t>$60,000</w:t>
            </w:r>
          </w:p>
        </w:tc>
        <w:tc>
          <w:tcPr>
            <w:tcW w:w="1282" w:type="dxa"/>
          </w:tcPr>
          <w:p w14:paraId="78CCD5F7" w14:textId="77777777" w:rsidR="003553B6" w:rsidRPr="00FB77AE" w:rsidRDefault="003553B6" w:rsidP="00FB77AE">
            <w:pPr>
              <w:widowControl w:val="0"/>
              <w:autoSpaceDE w:val="0"/>
              <w:autoSpaceDN w:val="0"/>
              <w:adjustRightInd w:val="0"/>
              <w:jc w:val="right"/>
              <w:rPr>
                <w:b/>
              </w:rPr>
            </w:pPr>
            <w:r w:rsidRPr="00FB77AE">
              <w:rPr>
                <w:b/>
              </w:rPr>
              <w:t>$40,000</w:t>
            </w:r>
          </w:p>
        </w:tc>
        <w:tc>
          <w:tcPr>
            <w:tcW w:w="1248" w:type="dxa"/>
          </w:tcPr>
          <w:p w14:paraId="65396A7A" w14:textId="77777777" w:rsidR="003553B6" w:rsidRPr="00F34135" w:rsidRDefault="003553B6" w:rsidP="00FB77AE">
            <w:pPr>
              <w:widowControl w:val="0"/>
              <w:autoSpaceDE w:val="0"/>
              <w:autoSpaceDN w:val="0"/>
              <w:adjustRightInd w:val="0"/>
              <w:jc w:val="right"/>
            </w:pPr>
            <w:r w:rsidRPr="00F34135">
              <w:t>$20,000</w:t>
            </w:r>
          </w:p>
        </w:tc>
        <w:tc>
          <w:tcPr>
            <w:tcW w:w="1237" w:type="dxa"/>
          </w:tcPr>
          <w:p w14:paraId="66B6AD00" w14:textId="77777777" w:rsidR="003553B6" w:rsidRPr="00FB77AE" w:rsidRDefault="003553B6" w:rsidP="00FB77AE">
            <w:pPr>
              <w:widowControl w:val="0"/>
              <w:autoSpaceDE w:val="0"/>
              <w:autoSpaceDN w:val="0"/>
              <w:adjustRightInd w:val="0"/>
              <w:jc w:val="right"/>
              <w:rPr>
                <w:b/>
              </w:rPr>
            </w:pPr>
            <w:r w:rsidRPr="00FB77AE">
              <w:rPr>
                <w:b/>
              </w:rPr>
              <w:t>$99,000</w:t>
            </w:r>
          </w:p>
        </w:tc>
        <w:tc>
          <w:tcPr>
            <w:tcW w:w="1304" w:type="dxa"/>
          </w:tcPr>
          <w:p w14:paraId="0917BB4F" w14:textId="77777777" w:rsidR="003553B6" w:rsidRPr="00F34135" w:rsidRDefault="003553B6" w:rsidP="00FB77AE">
            <w:pPr>
              <w:widowControl w:val="0"/>
              <w:autoSpaceDE w:val="0"/>
              <w:autoSpaceDN w:val="0"/>
              <w:adjustRightInd w:val="0"/>
              <w:jc w:val="right"/>
            </w:pPr>
            <w:r w:rsidRPr="00F34135">
              <w:t>$33,000</w:t>
            </w:r>
          </w:p>
        </w:tc>
        <w:tc>
          <w:tcPr>
            <w:tcW w:w="1630" w:type="dxa"/>
          </w:tcPr>
          <w:p w14:paraId="6E798529" w14:textId="77777777" w:rsidR="003553B6" w:rsidRPr="00F34135" w:rsidRDefault="003553B6" w:rsidP="00FB77AE">
            <w:pPr>
              <w:widowControl w:val="0"/>
              <w:autoSpaceDE w:val="0"/>
              <w:autoSpaceDN w:val="0"/>
              <w:adjustRightInd w:val="0"/>
              <w:jc w:val="right"/>
            </w:pPr>
            <w:r w:rsidRPr="00F34135">
              <w:t>$66,000</w:t>
            </w:r>
          </w:p>
        </w:tc>
      </w:tr>
      <w:tr w:rsidR="003553B6" w:rsidRPr="00F34135" w14:paraId="71FCBABD" w14:textId="77777777">
        <w:tc>
          <w:tcPr>
            <w:tcW w:w="1368" w:type="dxa"/>
          </w:tcPr>
          <w:p w14:paraId="774018DC" w14:textId="77777777" w:rsidR="003553B6" w:rsidRPr="00F34135" w:rsidRDefault="003553B6" w:rsidP="00FB77AE">
            <w:pPr>
              <w:widowControl w:val="0"/>
              <w:autoSpaceDE w:val="0"/>
              <w:autoSpaceDN w:val="0"/>
              <w:adjustRightInd w:val="0"/>
            </w:pPr>
            <w:r w:rsidRPr="00F34135">
              <w:t>Bravo, Inc.</w:t>
            </w:r>
          </w:p>
        </w:tc>
        <w:tc>
          <w:tcPr>
            <w:tcW w:w="1219" w:type="dxa"/>
          </w:tcPr>
          <w:p w14:paraId="7106A1A9" w14:textId="77777777" w:rsidR="003553B6" w:rsidRPr="00FB77AE" w:rsidRDefault="003553B6" w:rsidP="00FB77AE">
            <w:pPr>
              <w:widowControl w:val="0"/>
              <w:autoSpaceDE w:val="0"/>
              <w:autoSpaceDN w:val="0"/>
              <w:adjustRightInd w:val="0"/>
              <w:jc w:val="right"/>
              <w:rPr>
                <w:b/>
              </w:rPr>
            </w:pPr>
            <w:r w:rsidRPr="00FB77AE">
              <w:rPr>
                <w:b/>
              </w:rPr>
              <w:t>70,000</w:t>
            </w:r>
          </w:p>
        </w:tc>
        <w:tc>
          <w:tcPr>
            <w:tcW w:w="1282" w:type="dxa"/>
          </w:tcPr>
          <w:p w14:paraId="2674C669" w14:textId="77777777" w:rsidR="003553B6" w:rsidRPr="00F34135" w:rsidRDefault="003553B6" w:rsidP="00FB77AE">
            <w:pPr>
              <w:widowControl w:val="0"/>
              <w:autoSpaceDE w:val="0"/>
              <w:autoSpaceDN w:val="0"/>
              <w:adjustRightInd w:val="0"/>
              <w:jc w:val="right"/>
            </w:pPr>
            <w:r w:rsidRPr="00F34135">
              <w:t>100,000</w:t>
            </w:r>
          </w:p>
        </w:tc>
        <w:tc>
          <w:tcPr>
            <w:tcW w:w="1248" w:type="dxa"/>
          </w:tcPr>
          <w:p w14:paraId="68EC60EA" w14:textId="77777777" w:rsidR="003553B6" w:rsidRPr="00F34135" w:rsidRDefault="003553B6" w:rsidP="00FB77AE">
            <w:pPr>
              <w:widowControl w:val="0"/>
              <w:autoSpaceDE w:val="0"/>
              <w:autoSpaceDN w:val="0"/>
              <w:adjustRightInd w:val="0"/>
              <w:jc w:val="right"/>
            </w:pPr>
            <w:r w:rsidRPr="00F34135">
              <w:t>(30,000)</w:t>
            </w:r>
          </w:p>
        </w:tc>
        <w:tc>
          <w:tcPr>
            <w:tcW w:w="1237" w:type="dxa"/>
          </w:tcPr>
          <w:p w14:paraId="4F4EE8BE" w14:textId="77777777" w:rsidR="003553B6" w:rsidRPr="00F34135" w:rsidRDefault="003553B6" w:rsidP="00FB77AE">
            <w:pPr>
              <w:widowControl w:val="0"/>
              <w:autoSpaceDE w:val="0"/>
              <w:autoSpaceDN w:val="0"/>
              <w:adjustRightInd w:val="0"/>
              <w:jc w:val="right"/>
            </w:pPr>
            <w:r w:rsidRPr="00F34135">
              <w:t>130,000</w:t>
            </w:r>
          </w:p>
        </w:tc>
        <w:tc>
          <w:tcPr>
            <w:tcW w:w="1304" w:type="dxa"/>
          </w:tcPr>
          <w:p w14:paraId="2143A4E8" w14:textId="77777777" w:rsidR="003553B6" w:rsidRPr="00FB77AE" w:rsidRDefault="003553B6" w:rsidP="00FB77AE">
            <w:pPr>
              <w:widowControl w:val="0"/>
              <w:autoSpaceDE w:val="0"/>
              <w:autoSpaceDN w:val="0"/>
              <w:adjustRightInd w:val="0"/>
              <w:jc w:val="right"/>
              <w:rPr>
                <w:b/>
              </w:rPr>
            </w:pPr>
            <w:r w:rsidRPr="00FB77AE">
              <w:rPr>
                <w:b/>
              </w:rPr>
              <w:t>92,000</w:t>
            </w:r>
          </w:p>
        </w:tc>
        <w:tc>
          <w:tcPr>
            <w:tcW w:w="1630" w:type="dxa"/>
          </w:tcPr>
          <w:p w14:paraId="3B1A10A1" w14:textId="77777777" w:rsidR="003553B6" w:rsidRPr="00F34135" w:rsidRDefault="003553B6" w:rsidP="00FB77AE">
            <w:pPr>
              <w:widowControl w:val="0"/>
              <w:autoSpaceDE w:val="0"/>
              <w:autoSpaceDN w:val="0"/>
              <w:adjustRightInd w:val="0"/>
              <w:jc w:val="right"/>
            </w:pPr>
            <w:r w:rsidRPr="00F34135">
              <w:t>38,000</w:t>
            </w:r>
          </w:p>
        </w:tc>
      </w:tr>
      <w:tr w:rsidR="003553B6" w:rsidRPr="00F34135" w14:paraId="23E15C5A" w14:textId="77777777">
        <w:tc>
          <w:tcPr>
            <w:tcW w:w="1368" w:type="dxa"/>
          </w:tcPr>
          <w:p w14:paraId="0794E517" w14:textId="77777777" w:rsidR="003553B6" w:rsidRPr="00F34135" w:rsidRDefault="003553B6" w:rsidP="00FB77AE">
            <w:pPr>
              <w:widowControl w:val="0"/>
              <w:autoSpaceDE w:val="0"/>
              <w:autoSpaceDN w:val="0"/>
              <w:adjustRightInd w:val="0"/>
            </w:pPr>
            <w:r w:rsidRPr="00F34135">
              <w:t>Charlie Co.</w:t>
            </w:r>
          </w:p>
        </w:tc>
        <w:tc>
          <w:tcPr>
            <w:tcW w:w="1219" w:type="dxa"/>
          </w:tcPr>
          <w:p w14:paraId="762563B7" w14:textId="77777777" w:rsidR="003553B6" w:rsidRPr="00F34135" w:rsidRDefault="003553B6" w:rsidP="00FB77AE">
            <w:pPr>
              <w:widowControl w:val="0"/>
              <w:autoSpaceDE w:val="0"/>
              <w:autoSpaceDN w:val="0"/>
              <w:adjustRightInd w:val="0"/>
              <w:jc w:val="right"/>
            </w:pPr>
            <w:r w:rsidRPr="00F34135">
              <w:t>30,000</w:t>
            </w:r>
          </w:p>
        </w:tc>
        <w:tc>
          <w:tcPr>
            <w:tcW w:w="1282" w:type="dxa"/>
          </w:tcPr>
          <w:p w14:paraId="136F64CF" w14:textId="77777777" w:rsidR="003553B6" w:rsidRPr="00F34135" w:rsidRDefault="003553B6" w:rsidP="00FB77AE">
            <w:pPr>
              <w:widowControl w:val="0"/>
              <w:autoSpaceDE w:val="0"/>
              <w:autoSpaceDN w:val="0"/>
              <w:adjustRightInd w:val="0"/>
              <w:jc w:val="right"/>
            </w:pPr>
            <w:r w:rsidRPr="00F34135">
              <w:t>10,000</w:t>
            </w:r>
          </w:p>
        </w:tc>
        <w:tc>
          <w:tcPr>
            <w:tcW w:w="1248" w:type="dxa"/>
          </w:tcPr>
          <w:p w14:paraId="337B2075" w14:textId="77777777" w:rsidR="003553B6" w:rsidRPr="00FB77AE" w:rsidRDefault="003553B6" w:rsidP="00FB77AE">
            <w:pPr>
              <w:widowControl w:val="0"/>
              <w:autoSpaceDE w:val="0"/>
              <w:autoSpaceDN w:val="0"/>
              <w:adjustRightInd w:val="0"/>
              <w:jc w:val="right"/>
              <w:rPr>
                <w:b/>
              </w:rPr>
            </w:pPr>
            <w:r w:rsidRPr="00FB77AE">
              <w:rPr>
                <w:b/>
              </w:rPr>
              <w:t>20,000</w:t>
            </w:r>
          </w:p>
        </w:tc>
        <w:tc>
          <w:tcPr>
            <w:tcW w:w="1237" w:type="dxa"/>
          </w:tcPr>
          <w:p w14:paraId="1598F861" w14:textId="77777777" w:rsidR="003553B6" w:rsidRPr="00F34135" w:rsidRDefault="003553B6" w:rsidP="00FB77AE">
            <w:pPr>
              <w:widowControl w:val="0"/>
              <w:autoSpaceDE w:val="0"/>
              <w:autoSpaceDN w:val="0"/>
              <w:adjustRightInd w:val="0"/>
              <w:jc w:val="right"/>
            </w:pPr>
            <w:r w:rsidRPr="00F34135">
              <w:t>60,000</w:t>
            </w:r>
          </w:p>
        </w:tc>
        <w:tc>
          <w:tcPr>
            <w:tcW w:w="1304" w:type="dxa"/>
          </w:tcPr>
          <w:p w14:paraId="287D6CD8" w14:textId="77777777" w:rsidR="003553B6" w:rsidRPr="00F34135" w:rsidRDefault="003553B6" w:rsidP="00FB77AE">
            <w:pPr>
              <w:widowControl w:val="0"/>
              <w:autoSpaceDE w:val="0"/>
              <w:autoSpaceDN w:val="0"/>
              <w:adjustRightInd w:val="0"/>
              <w:jc w:val="right"/>
            </w:pPr>
            <w:r w:rsidRPr="00F34135">
              <w:t>40,000</w:t>
            </w:r>
          </w:p>
        </w:tc>
        <w:tc>
          <w:tcPr>
            <w:tcW w:w="1630" w:type="dxa"/>
          </w:tcPr>
          <w:p w14:paraId="6EC55882" w14:textId="77777777" w:rsidR="003553B6" w:rsidRPr="00FB77AE" w:rsidRDefault="003553B6" w:rsidP="00FB77AE">
            <w:pPr>
              <w:widowControl w:val="0"/>
              <w:autoSpaceDE w:val="0"/>
              <w:autoSpaceDN w:val="0"/>
              <w:adjustRightInd w:val="0"/>
              <w:jc w:val="right"/>
              <w:rPr>
                <w:b/>
              </w:rPr>
            </w:pPr>
            <w:r w:rsidRPr="00FB77AE">
              <w:rPr>
                <w:b/>
              </w:rPr>
              <w:t>20,000</w:t>
            </w:r>
          </w:p>
        </w:tc>
      </w:tr>
    </w:tbl>
    <w:p w14:paraId="17A0BC8B" w14:textId="77777777" w:rsidR="00433A77" w:rsidRPr="00F34135" w:rsidRDefault="00433A77" w:rsidP="00F34135">
      <w:pPr>
        <w:widowControl w:val="0"/>
        <w:autoSpaceDE w:val="0"/>
        <w:autoSpaceDN w:val="0"/>
        <w:adjustRightInd w:val="0"/>
      </w:pPr>
    </w:p>
    <w:p w14:paraId="0C6DDDCA" w14:textId="77777777" w:rsidR="003553B6" w:rsidRPr="00F34135" w:rsidRDefault="00433A77" w:rsidP="00F34135">
      <w:pPr>
        <w:widowControl w:val="0"/>
        <w:autoSpaceDE w:val="0"/>
        <w:autoSpaceDN w:val="0"/>
        <w:adjustRightInd w:val="0"/>
      </w:pPr>
      <w:r w:rsidRPr="00F34135">
        <w:t xml:space="preserve">Difficulty: </w:t>
      </w:r>
      <w:r w:rsidR="00E46F94">
        <w:t>2 Medium</w:t>
      </w:r>
    </w:p>
    <w:p w14:paraId="6DE2582F" w14:textId="77777777" w:rsidR="007B6D9E" w:rsidRPr="00F34135" w:rsidRDefault="00FC138F" w:rsidP="00F34135">
      <w:pPr>
        <w:widowControl w:val="0"/>
        <w:autoSpaceDE w:val="0"/>
        <w:autoSpaceDN w:val="0"/>
        <w:adjustRightInd w:val="0"/>
      </w:pPr>
      <w:r w:rsidRPr="00F34135">
        <w:t>LO</w:t>
      </w:r>
      <w:r w:rsidR="00433A77" w:rsidRPr="00F34135">
        <w:t xml:space="preserve">: </w:t>
      </w:r>
      <w:r w:rsidR="001F6676" w:rsidRPr="00F34135">
        <w:t>01-02</w:t>
      </w:r>
    </w:p>
    <w:p w14:paraId="1F5E000F" w14:textId="77777777" w:rsidR="00A33C72" w:rsidRPr="00A33C72" w:rsidRDefault="00A33C72" w:rsidP="00A33C72">
      <w:pPr>
        <w:widowControl w:val="0"/>
        <w:tabs>
          <w:tab w:val="right" w:pos="547"/>
        </w:tabs>
        <w:autoSpaceDE w:val="0"/>
        <w:autoSpaceDN w:val="0"/>
        <w:adjustRightInd w:val="0"/>
      </w:pPr>
      <w:r w:rsidRPr="00A33C72">
        <w:t>Topic: The Basic Accounting Equation</w:t>
      </w:r>
    </w:p>
    <w:p w14:paraId="7434F206" w14:textId="77777777" w:rsidR="007B6D9E" w:rsidRPr="00F34135" w:rsidRDefault="00F34135" w:rsidP="00F34135">
      <w:pPr>
        <w:widowControl w:val="0"/>
        <w:autoSpaceDE w:val="0"/>
        <w:autoSpaceDN w:val="0"/>
        <w:adjustRightInd w:val="0"/>
      </w:pPr>
      <w:r>
        <w:t>Topic: Financial Statements</w:t>
      </w:r>
    </w:p>
    <w:p w14:paraId="2E35C153" w14:textId="77777777" w:rsidR="00433A77" w:rsidRPr="00F34135" w:rsidRDefault="004F784B" w:rsidP="00F34135">
      <w:pPr>
        <w:widowControl w:val="0"/>
        <w:autoSpaceDE w:val="0"/>
        <w:autoSpaceDN w:val="0"/>
        <w:adjustRightInd w:val="0"/>
        <w:rPr>
          <w:rFonts w:ascii="Tms Rmn" w:hAnsi="Tms Rmn" w:cs="Tms Rmn"/>
        </w:rPr>
      </w:pPr>
      <w:r w:rsidRPr="00F34135">
        <w:t xml:space="preserve">Blooms: </w:t>
      </w:r>
      <w:r w:rsidR="001F6676" w:rsidRPr="00F34135">
        <w:t>Analyze</w:t>
      </w:r>
    </w:p>
    <w:p w14:paraId="5F464B6B" w14:textId="77777777" w:rsidR="00433A77" w:rsidRPr="00F34135" w:rsidRDefault="00433A77" w:rsidP="00F34135">
      <w:r w:rsidRPr="00F34135">
        <w:t xml:space="preserve">AACSB: </w:t>
      </w:r>
      <w:r w:rsidR="00AD745F" w:rsidRPr="00F34135">
        <w:t>A</w:t>
      </w:r>
      <w:r w:rsidRPr="00F34135">
        <w:t>nalytic</w:t>
      </w:r>
    </w:p>
    <w:p w14:paraId="26C81F8A" w14:textId="77777777" w:rsidR="00433A77" w:rsidRPr="00F34135" w:rsidRDefault="00433A77" w:rsidP="00F34135">
      <w:r w:rsidRPr="00F34135">
        <w:t xml:space="preserve">AICPA BB: </w:t>
      </w:r>
      <w:r w:rsidR="00AD745F" w:rsidRPr="00F34135">
        <w:t>R</w:t>
      </w:r>
      <w:r w:rsidRPr="00F34135">
        <w:t xml:space="preserve">esource </w:t>
      </w:r>
      <w:r w:rsidR="00AD745F" w:rsidRPr="00F34135">
        <w:t>M</w:t>
      </w:r>
      <w:r w:rsidRPr="00F34135">
        <w:t>anagement</w:t>
      </w:r>
    </w:p>
    <w:p w14:paraId="666EB88A" w14:textId="77777777" w:rsidR="00433A77" w:rsidRPr="00F34135" w:rsidRDefault="00433A77" w:rsidP="00F34135">
      <w:pPr>
        <w:widowControl w:val="0"/>
        <w:autoSpaceDE w:val="0"/>
        <w:autoSpaceDN w:val="0"/>
        <w:adjustRightInd w:val="0"/>
      </w:pPr>
      <w:r w:rsidRPr="00F34135">
        <w:t xml:space="preserve">AICPA FN: </w:t>
      </w:r>
      <w:r w:rsidR="00AD745F" w:rsidRPr="00F34135">
        <w:t>R</w:t>
      </w:r>
      <w:r w:rsidRPr="00F34135">
        <w:t>eporting</w:t>
      </w:r>
    </w:p>
    <w:p w14:paraId="40AA63F1" w14:textId="77777777" w:rsidR="00283D11" w:rsidRPr="00F34135" w:rsidRDefault="00283D11" w:rsidP="00F34135">
      <w:pPr>
        <w:widowControl w:val="0"/>
        <w:autoSpaceDE w:val="0"/>
        <w:autoSpaceDN w:val="0"/>
        <w:adjustRightInd w:val="0"/>
      </w:pPr>
    </w:p>
    <w:p w14:paraId="63C8FE46" w14:textId="77777777" w:rsidR="00472026" w:rsidRPr="00F34135" w:rsidRDefault="00472026" w:rsidP="00F34135">
      <w:pPr>
        <w:ind w:right="720"/>
      </w:pPr>
      <w:r w:rsidRPr="00F34135">
        <w:t>[QUESTION]</w:t>
      </w:r>
    </w:p>
    <w:p w14:paraId="30CFA896" w14:textId="62341AAA" w:rsidR="004E61A2" w:rsidRPr="00F34135" w:rsidRDefault="00030225" w:rsidP="00F34135">
      <w:pPr>
        <w:widowControl w:val="0"/>
        <w:tabs>
          <w:tab w:val="right" w:pos="547"/>
        </w:tabs>
        <w:autoSpaceDE w:val="0"/>
        <w:autoSpaceDN w:val="0"/>
        <w:adjustRightInd w:val="0"/>
        <w:rPr>
          <w:rFonts w:ascii="Tms Rmn" w:hAnsi="Tms Rmn" w:cs="Tms Rmn"/>
        </w:rPr>
      </w:pPr>
      <w:r>
        <w:t>204</w:t>
      </w:r>
      <w:r w:rsidR="00CB5F9E" w:rsidRPr="00F34135">
        <w:t xml:space="preserve">. </w:t>
      </w:r>
      <w:r w:rsidR="004E61A2" w:rsidRPr="00F34135">
        <w:t xml:space="preserve">Use the following </w:t>
      </w:r>
      <w:r w:rsidR="008F7440" w:rsidRPr="00F34135">
        <w:t xml:space="preserve">Year </w:t>
      </w:r>
      <w:r w:rsidR="001F6676" w:rsidRPr="00F34135">
        <w:t>3</w:t>
      </w:r>
      <w:r w:rsidR="004E61A2" w:rsidRPr="00F34135">
        <w:t xml:space="preserve"> data to prepare </w:t>
      </w:r>
      <w:r w:rsidR="001A6F69" w:rsidRPr="00F34135">
        <w:t xml:space="preserve">the annual </w:t>
      </w:r>
      <w:r w:rsidR="004E61A2" w:rsidRPr="00F34135">
        <w:t>income statement for Kvass, Inc.</w:t>
      </w:r>
    </w:p>
    <w:p w14:paraId="29833E36" w14:textId="77777777" w:rsidR="004E61A2" w:rsidRPr="00F34135" w:rsidRDefault="004E61A2" w:rsidP="00F34135">
      <w:pPr>
        <w:widowControl w:val="0"/>
        <w:tabs>
          <w:tab w:val="right" w:pos="547"/>
        </w:tabs>
        <w:autoSpaceDE w:val="0"/>
        <w:autoSpaceDN w:val="0"/>
        <w:adjustRightInd w:val="0"/>
        <w:rPr>
          <w:rFonts w:ascii="Tms Rmn" w:hAnsi="Tms Rmn" w:cs="Tms Rmn"/>
        </w:rPr>
      </w:pPr>
    </w:p>
    <w:tbl>
      <w:tblPr>
        <w:tblW w:w="0" w:type="auto"/>
        <w:tblLayout w:type="fixed"/>
        <w:tblCellMar>
          <w:left w:w="0" w:type="dxa"/>
          <w:right w:w="0" w:type="dxa"/>
        </w:tblCellMar>
        <w:tblLook w:val="0000" w:firstRow="0" w:lastRow="0" w:firstColumn="0" w:lastColumn="0" w:noHBand="0" w:noVBand="0"/>
      </w:tblPr>
      <w:tblGrid>
        <w:gridCol w:w="4320"/>
        <w:gridCol w:w="1296"/>
      </w:tblGrid>
      <w:tr w:rsidR="004E61A2" w:rsidRPr="00F34135" w14:paraId="2E197FC0" w14:textId="77777777" w:rsidTr="00F34135">
        <w:tc>
          <w:tcPr>
            <w:tcW w:w="4320" w:type="dxa"/>
            <w:tcBorders>
              <w:top w:val="nil"/>
              <w:left w:val="nil"/>
              <w:bottom w:val="nil"/>
              <w:right w:val="nil"/>
            </w:tcBorders>
          </w:tcPr>
          <w:p w14:paraId="2AF66E8B" w14:textId="77777777" w:rsidR="004E61A2" w:rsidRPr="00F34135" w:rsidRDefault="004E61A2" w:rsidP="00F34135">
            <w:pPr>
              <w:widowControl w:val="0"/>
              <w:autoSpaceDE w:val="0"/>
              <w:autoSpaceDN w:val="0"/>
              <w:adjustRightInd w:val="0"/>
            </w:pPr>
            <w:r w:rsidRPr="00F34135">
              <w:t xml:space="preserve">Other Selling </w:t>
            </w:r>
            <w:r w:rsidR="00C063BF">
              <w:t>&amp;</w:t>
            </w:r>
            <w:r w:rsidR="00C063BF" w:rsidRPr="00F34135">
              <w:t xml:space="preserve"> </w:t>
            </w:r>
            <w:r w:rsidRPr="00F34135">
              <w:t>Administrative Expenses</w:t>
            </w:r>
          </w:p>
        </w:tc>
        <w:tc>
          <w:tcPr>
            <w:tcW w:w="1296" w:type="dxa"/>
            <w:tcBorders>
              <w:top w:val="nil"/>
              <w:left w:val="nil"/>
              <w:bottom w:val="nil"/>
              <w:right w:val="nil"/>
            </w:tcBorders>
          </w:tcPr>
          <w:p w14:paraId="4AFB8491" w14:textId="77777777" w:rsidR="004E61A2" w:rsidRPr="00F34135" w:rsidRDefault="004E61A2" w:rsidP="00F34135">
            <w:pPr>
              <w:widowControl w:val="0"/>
              <w:autoSpaceDE w:val="0"/>
              <w:autoSpaceDN w:val="0"/>
              <w:adjustRightInd w:val="0"/>
              <w:jc w:val="right"/>
            </w:pPr>
            <w:r w:rsidRPr="00F34135">
              <w:t>$1,050,300</w:t>
            </w:r>
          </w:p>
        </w:tc>
      </w:tr>
      <w:tr w:rsidR="004E61A2" w:rsidRPr="00F34135" w14:paraId="623F5E74" w14:textId="77777777" w:rsidTr="00F34135">
        <w:tc>
          <w:tcPr>
            <w:tcW w:w="4320" w:type="dxa"/>
            <w:tcBorders>
              <w:top w:val="nil"/>
              <w:left w:val="nil"/>
              <w:bottom w:val="nil"/>
              <w:right w:val="nil"/>
            </w:tcBorders>
          </w:tcPr>
          <w:p w14:paraId="2346B0C2" w14:textId="77777777" w:rsidR="004E61A2" w:rsidRPr="00F34135" w:rsidRDefault="004E61A2" w:rsidP="00F34135">
            <w:pPr>
              <w:widowControl w:val="0"/>
              <w:autoSpaceDE w:val="0"/>
              <w:autoSpaceDN w:val="0"/>
              <w:adjustRightInd w:val="0"/>
            </w:pPr>
            <w:r w:rsidRPr="00F34135">
              <w:t>Other Expenses</w:t>
            </w:r>
          </w:p>
        </w:tc>
        <w:tc>
          <w:tcPr>
            <w:tcW w:w="1296" w:type="dxa"/>
            <w:tcBorders>
              <w:top w:val="nil"/>
              <w:left w:val="nil"/>
              <w:bottom w:val="nil"/>
              <w:right w:val="nil"/>
            </w:tcBorders>
          </w:tcPr>
          <w:p w14:paraId="69F7CB4E" w14:textId="77777777" w:rsidR="004E61A2" w:rsidRPr="00F34135" w:rsidRDefault="004E61A2" w:rsidP="00F34135">
            <w:pPr>
              <w:widowControl w:val="0"/>
              <w:autoSpaceDE w:val="0"/>
              <w:autoSpaceDN w:val="0"/>
              <w:adjustRightInd w:val="0"/>
              <w:jc w:val="right"/>
            </w:pPr>
            <w:r w:rsidRPr="00F34135">
              <w:t>247,600</w:t>
            </w:r>
          </w:p>
        </w:tc>
      </w:tr>
      <w:tr w:rsidR="004E61A2" w:rsidRPr="00F34135" w14:paraId="4754CB11" w14:textId="77777777" w:rsidTr="00F34135">
        <w:tc>
          <w:tcPr>
            <w:tcW w:w="4320" w:type="dxa"/>
            <w:tcBorders>
              <w:top w:val="nil"/>
              <w:left w:val="nil"/>
              <w:bottom w:val="nil"/>
              <w:right w:val="nil"/>
            </w:tcBorders>
          </w:tcPr>
          <w:p w14:paraId="3417704B" w14:textId="77777777" w:rsidR="004E61A2" w:rsidRPr="00F34135" w:rsidRDefault="004E61A2" w:rsidP="00F34135">
            <w:pPr>
              <w:widowControl w:val="0"/>
              <w:autoSpaceDE w:val="0"/>
              <w:autoSpaceDN w:val="0"/>
              <w:adjustRightInd w:val="0"/>
            </w:pPr>
            <w:r w:rsidRPr="00F34135">
              <w:t>Sales Revenue</w:t>
            </w:r>
          </w:p>
        </w:tc>
        <w:tc>
          <w:tcPr>
            <w:tcW w:w="1296" w:type="dxa"/>
            <w:tcBorders>
              <w:top w:val="nil"/>
              <w:left w:val="nil"/>
              <w:bottom w:val="nil"/>
              <w:right w:val="nil"/>
            </w:tcBorders>
          </w:tcPr>
          <w:p w14:paraId="023BB329" w14:textId="77777777" w:rsidR="004E61A2" w:rsidRPr="00F34135" w:rsidRDefault="004E61A2" w:rsidP="00F34135">
            <w:pPr>
              <w:widowControl w:val="0"/>
              <w:autoSpaceDE w:val="0"/>
              <w:autoSpaceDN w:val="0"/>
              <w:adjustRightInd w:val="0"/>
              <w:jc w:val="right"/>
            </w:pPr>
            <w:r w:rsidRPr="00F34135">
              <w:t>4,885,300</w:t>
            </w:r>
          </w:p>
        </w:tc>
      </w:tr>
      <w:tr w:rsidR="004E61A2" w:rsidRPr="00F34135" w14:paraId="1E4E61CE" w14:textId="77777777" w:rsidTr="00F34135">
        <w:tc>
          <w:tcPr>
            <w:tcW w:w="4320" w:type="dxa"/>
            <w:tcBorders>
              <w:top w:val="nil"/>
              <w:left w:val="nil"/>
              <w:bottom w:val="nil"/>
              <w:right w:val="nil"/>
            </w:tcBorders>
          </w:tcPr>
          <w:p w14:paraId="1AFF143C" w14:textId="77777777" w:rsidR="004E61A2" w:rsidRPr="00F34135" w:rsidRDefault="004E61A2" w:rsidP="00F34135">
            <w:pPr>
              <w:widowControl w:val="0"/>
              <w:autoSpaceDE w:val="0"/>
              <w:autoSpaceDN w:val="0"/>
              <w:adjustRightInd w:val="0"/>
            </w:pPr>
            <w:r w:rsidRPr="00F34135">
              <w:t>Advertising and Promotion Expenses</w:t>
            </w:r>
          </w:p>
        </w:tc>
        <w:tc>
          <w:tcPr>
            <w:tcW w:w="1296" w:type="dxa"/>
            <w:tcBorders>
              <w:top w:val="nil"/>
              <w:left w:val="nil"/>
              <w:bottom w:val="nil"/>
              <w:right w:val="nil"/>
            </w:tcBorders>
          </w:tcPr>
          <w:p w14:paraId="46B81019" w14:textId="77777777" w:rsidR="004E61A2" w:rsidRPr="00F34135" w:rsidRDefault="004E61A2" w:rsidP="00F34135">
            <w:pPr>
              <w:widowControl w:val="0"/>
              <w:autoSpaceDE w:val="0"/>
              <w:autoSpaceDN w:val="0"/>
              <w:adjustRightInd w:val="0"/>
              <w:jc w:val="right"/>
            </w:pPr>
            <w:r w:rsidRPr="00F34135">
              <w:t>552,500</w:t>
            </w:r>
          </w:p>
        </w:tc>
      </w:tr>
      <w:tr w:rsidR="004E61A2" w:rsidRPr="00F34135" w14:paraId="00DFE4F3" w14:textId="77777777" w:rsidTr="00F34135">
        <w:tc>
          <w:tcPr>
            <w:tcW w:w="4320" w:type="dxa"/>
            <w:tcBorders>
              <w:top w:val="nil"/>
              <w:left w:val="nil"/>
              <w:bottom w:val="nil"/>
              <w:right w:val="nil"/>
            </w:tcBorders>
          </w:tcPr>
          <w:p w14:paraId="400AE3B1" w14:textId="77777777" w:rsidR="004E61A2" w:rsidRPr="00F34135" w:rsidRDefault="00F34135" w:rsidP="00F34135">
            <w:pPr>
              <w:widowControl w:val="0"/>
              <w:autoSpaceDE w:val="0"/>
              <w:autoSpaceDN w:val="0"/>
              <w:adjustRightInd w:val="0"/>
            </w:pPr>
            <w:r>
              <w:t>Salaries and Wages Expense</w:t>
            </w:r>
          </w:p>
        </w:tc>
        <w:tc>
          <w:tcPr>
            <w:tcW w:w="1296" w:type="dxa"/>
            <w:tcBorders>
              <w:top w:val="nil"/>
              <w:left w:val="nil"/>
              <w:bottom w:val="nil"/>
              <w:right w:val="nil"/>
            </w:tcBorders>
          </w:tcPr>
          <w:p w14:paraId="7CCDDE8E" w14:textId="77777777" w:rsidR="004E61A2" w:rsidRPr="00F34135" w:rsidRDefault="004E61A2" w:rsidP="00F34135">
            <w:pPr>
              <w:widowControl w:val="0"/>
              <w:autoSpaceDE w:val="0"/>
              <w:autoSpaceDN w:val="0"/>
              <w:adjustRightInd w:val="0"/>
              <w:jc w:val="right"/>
            </w:pPr>
            <w:r w:rsidRPr="00F34135">
              <w:t>2,524,400</w:t>
            </w:r>
          </w:p>
        </w:tc>
      </w:tr>
      <w:tr w:rsidR="004E61A2" w:rsidRPr="00F34135" w14:paraId="2AEA2E03" w14:textId="77777777" w:rsidTr="00F34135">
        <w:tc>
          <w:tcPr>
            <w:tcW w:w="4320" w:type="dxa"/>
            <w:tcBorders>
              <w:top w:val="nil"/>
              <w:left w:val="nil"/>
              <w:bottom w:val="nil"/>
              <w:right w:val="nil"/>
            </w:tcBorders>
          </w:tcPr>
          <w:p w14:paraId="285EFF64" w14:textId="77777777" w:rsidR="004E61A2" w:rsidRPr="00F34135" w:rsidRDefault="004E61A2" w:rsidP="00F34135">
            <w:pPr>
              <w:widowControl w:val="0"/>
              <w:autoSpaceDE w:val="0"/>
              <w:autoSpaceDN w:val="0"/>
              <w:adjustRightInd w:val="0"/>
            </w:pPr>
            <w:r w:rsidRPr="00F34135">
              <w:t>Income Tax Expense</w:t>
            </w:r>
          </w:p>
        </w:tc>
        <w:tc>
          <w:tcPr>
            <w:tcW w:w="1296" w:type="dxa"/>
            <w:tcBorders>
              <w:top w:val="nil"/>
              <w:left w:val="nil"/>
              <w:bottom w:val="nil"/>
              <w:right w:val="nil"/>
            </w:tcBorders>
          </w:tcPr>
          <w:p w14:paraId="5F78733F" w14:textId="77777777" w:rsidR="004E61A2" w:rsidRPr="00F34135" w:rsidRDefault="004E61A2" w:rsidP="00F34135">
            <w:pPr>
              <w:widowControl w:val="0"/>
              <w:autoSpaceDE w:val="0"/>
              <w:autoSpaceDN w:val="0"/>
              <w:adjustRightInd w:val="0"/>
              <w:jc w:val="right"/>
            </w:pPr>
            <w:r w:rsidRPr="00F34135">
              <w:t>166,500</w:t>
            </w:r>
          </w:p>
        </w:tc>
      </w:tr>
      <w:tr w:rsidR="004E61A2" w:rsidRPr="00F34135" w14:paraId="33125DCC" w14:textId="77777777" w:rsidTr="00F34135">
        <w:tc>
          <w:tcPr>
            <w:tcW w:w="4320" w:type="dxa"/>
            <w:tcBorders>
              <w:top w:val="nil"/>
              <w:left w:val="nil"/>
              <w:bottom w:val="nil"/>
              <w:right w:val="nil"/>
            </w:tcBorders>
          </w:tcPr>
          <w:p w14:paraId="74F3FD75" w14:textId="77777777" w:rsidR="004E61A2" w:rsidRPr="00F34135" w:rsidRDefault="004E61A2" w:rsidP="00F34135">
            <w:pPr>
              <w:widowControl w:val="0"/>
              <w:autoSpaceDE w:val="0"/>
              <w:autoSpaceDN w:val="0"/>
              <w:adjustRightInd w:val="0"/>
            </w:pPr>
            <w:r w:rsidRPr="00F34135">
              <w:t>Interest Expense</w:t>
            </w:r>
          </w:p>
        </w:tc>
        <w:tc>
          <w:tcPr>
            <w:tcW w:w="1296" w:type="dxa"/>
            <w:tcBorders>
              <w:top w:val="nil"/>
              <w:left w:val="nil"/>
              <w:bottom w:val="nil"/>
              <w:right w:val="nil"/>
            </w:tcBorders>
          </w:tcPr>
          <w:p w14:paraId="4F4F5F93" w14:textId="77777777" w:rsidR="004E61A2" w:rsidRPr="00F34135" w:rsidRDefault="004E61A2" w:rsidP="00F34135">
            <w:pPr>
              <w:widowControl w:val="0"/>
              <w:autoSpaceDE w:val="0"/>
              <w:autoSpaceDN w:val="0"/>
              <w:adjustRightInd w:val="0"/>
              <w:jc w:val="right"/>
            </w:pPr>
            <w:r w:rsidRPr="00F34135">
              <w:t>113,900</w:t>
            </w:r>
          </w:p>
        </w:tc>
      </w:tr>
    </w:tbl>
    <w:p w14:paraId="62A53B51" w14:textId="77777777" w:rsidR="004E61A2" w:rsidRPr="00F34135" w:rsidRDefault="004E61A2" w:rsidP="00F34135">
      <w:pPr>
        <w:widowControl w:val="0"/>
        <w:tabs>
          <w:tab w:val="right" w:pos="547"/>
        </w:tabs>
        <w:autoSpaceDE w:val="0"/>
        <w:autoSpaceDN w:val="0"/>
        <w:adjustRightInd w:val="0"/>
      </w:pPr>
    </w:p>
    <w:p w14:paraId="77E174F4" w14:textId="77777777" w:rsidR="00C063BF" w:rsidRPr="009B432D" w:rsidRDefault="00EC0457" w:rsidP="00F34135">
      <w:pPr>
        <w:widowControl w:val="0"/>
        <w:autoSpaceDE w:val="0"/>
        <w:autoSpaceDN w:val="0"/>
        <w:adjustRightInd w:val="0"/>
      </w:pPr>
      <w:r w:rsidRPr="00F34135">
        <w:t xml:space="preserve">Answer: </w:t>
      </w:r>
    </w:p>
    <w:tbl>
      <w:tblPr>
        <w:tblW w:w="0" w:type="auto"/>
        <w:tblLayout w:type="fixed"/>
        <w:tblCellMar>
          <w:left w:w="0" w:type="dxa"/>
          <w:right w:w="0" w:type="dxa"/>
        </w:tblCellMar>
        <w:tblLook w:val="0000" w:firstRow="0" w:lastRow="0" w:firstColumn="0" w:lastColumn="0" w:noHBand="0" w:noVBand="0"/>
      </w:tblPr>
      <w:tblGrid>
        <w:gridCol w:w="4320"/>
        <w:gridCol w:w="1296"/>
      </w:tblGrid>
      <w:tr w:rsidR="003553B6" w:rsidRPr="00F34135" w14:paraId="19DB78F3" w14:textId="77777777" w:rsidTr="00F34135">
        <w:trPr>
          <w:trHeight w:val="836"/>
        </w:trPr>
        <w:tc>
          <w:tcPr>
            <w:tcW w:w="5616" w:type="dxa"/>
            <w:gridSpan w:val="2"/>
            <w:tcBorders>
              <w:top w:val="nil"/>
              <w:left w:val="nil"/>
              <w:bottom w:val="nil"/>
              <w:right w:val="nil"/>
            </w:tcBorders>
          </w:tcPr>
          <w:p w14:paraId="1F50AF60" w14:textId="77777777" w:rsidR="003553B6" w:rsidRPr="00F34135" w:rsidRDefault="003553B6" w:rsidP="00F34135">
            <w:pPr>
              <w:widowControl w:val="0"/>
              <w:autoSpaceDE w:val="0"/>
              <w:autoSpaceDN w:val="0"/>
              <w:adjustRightInd w:val="0"/>
              <w:jc w:val="center"/>
            </w:pPr>
            <w:r w:rsidRPr="00F34135">
              <w:rPr>
                <w:bCs/>
              </w:rPr>
              <w:t>KVASS, INC.</w:t>
            </w:r>
          </w:p>
          <w:p w14:paraId="7564BDBA" w14:textId="77777777" w:rsidR="003553B6" w:rsidRPr="00F34135" w:rsidRDefault="003553B6" w:rsidP="00F34135">
            <w:pPr>
              <w:widowControl w:val="0"/>
              <w:autoSpaceDE w:val="0"/>
              <w:autoSpaceDN w:val="0"/>
              <w:adjustRightInd w:val="0"/>
              <w:jc w:val="center"/>
            </w:pPr>
            <w:r w:rsidRPr="00F34135">
              <w:t xml:space="preserve">Income Statement </w:t>
            </w:r>
          </w:p>
          <w:p w14:paraId="34CF9031" w14:textId="77777777" w:rsidR="003553B6" w:rsidRPr="00F34135" w:rsidRDefault="003553B6" w:rsidP="00F34135">
            <w:pPr>
              <w:widowControl w:val="0"/>
              <w:autoSpaceDE w:val="0"/>
              <w:autoSpaceDN w:val="0"/>
              <w:adjustRightInd w:val="0"/>
              <w:jc w:val="center"/>
            </w:pPr>
            <w:r w:rsidRPr="00F34135">
              <w:t xml:space="preserve">For the Year Ended December 31, </w:t>
            </w:r>
            <w:r w:rsidR="008F7440" w:rsidRPr="00F34135">
              <w:t xml:space="preserve">Year </w:t>
            </w:r>
            <w:r w:rsidR="001F6676" w:rsidRPr="00F34135">
              <w:t>3</w:t>
            </w:r>
          </w:p>
        </w:tc>
      </w:tr>
      <w:tr w:rsidR="00C063BF" w:rsidRPr="00F34135" w14:paraId="60568C48" w14:textId="77777777" w:rsidTr="00F34135">
        <w:trPr>
          <w:trHeight w:val="274"/>
        </w:trPr>
        <w:tc>
          <w:tcPr>
            <w:tcW w:w="4320" w:type="dxa"/>
            <w:tcBorders>
              <w:top w:val="nil"/>
              <w:left w:val="nil"/>
              <w:bottom w:val="nil"/>
              <w:right w:val="nil"/>
            </w:tcBorders>
          </w:tcPr>
          <w:p w14:paraId="13BBD141" w14:textId="77777777" w:rsidR="00C063BF" w:rsidRPr="00F34135" w:rsidRDefault="00C063BF" w:rsidP="00CA034C">
            <w:pPr>
              <w:widowControl w:val="0"/>
              <w:autoSpaceDE w:val="0"/>
              <w:autoSpaceDN w:val="0"/>
              <w:adjustRightInd w:val="0"/>
              <w:rPr>
                <w:bCs/>
              </w:rPr>
            </w:pPr>
          </w:p>
        </w:tc>
        <w:tc>
          <w:tcPr>
            <w:tcW w:w="1296" w:type="dxa"/>
            <w:tcBorders>
              <w:top w:val="nil"/>
              <w:left w:val="nil"/>
              <w:bottom w:val="nil"/>
              <w:right w:val="nil"/>
            </w:tcBorders>
          </w:tcPr>
          <w:p w14:paraId="27576F53" w14:textId="77777777" w:rsidR="00C063BF" w:rsidRPr="00F34135" w:rsidRDefault="00C063BF" w:rsidP="00CA034C">
            <w:pPr>
              <w:widowControl w:val="0"/>
              <w:autoSpaceDE w:val="0"/>
              <w:autoSpaceDN w:val="0"/>
              <w:adjustRightInd w:val="0"/>
            </w:pPr>
          </w:p>
        </w:tc>
      </w:tr>
      <w:tr w:rsidR="003553B6" w:rsidRPr="00F34135" w14:paraId="5064DF7E" w14:textId="77777777" w:rsidTr="00F34135">
        <w:trPr>
          <w:trHeight w:val="274"/>
        </w:trPr>
        <w:tc>
          <w:tcPr>
            <w:tcW w:w="4320" w:type="dxa"/>
            <w:tcBorders>
              <w:top w:val="nil"/>
              <w:left w:val="nil"/>
              <w:bottom w:val="nil"/>
              <w:right w:val="nil"/>
            </w:tcBorders>
          </w:tcPr>
          <w:p w14:paraId="73508AC8" w14:textId="77777777" w:rsidR="003553B6" w:rsidRPr="00F34135" w:rsidRDefault="003553B6" w:rsidP="00F34135">
            <w:pPr>
              <w:widowControl w:val="0"/>
              <w:autoSpaceDE w:val="0"/>
              <w:autoSpaceDN w:val="0"/>
              <w:adjustRightInd w:val="0"/>
              <w:rPr>
                <w:bCs/>
              </w:rPr>
            </w:pPr>
            <w:r w:rsidRPr="00F34135">
              <w:rPr>
                <w:bCs/>
              </w:rPr>
              <w:t>Revenues</w:t>
            </w:r>
          </w:p>
        </w:tc>
        <w:tc>
          <w:tcPr>
            <w:tcW w:w="1296" w:type="dxa"/>
            <w:tcBorders>
              <w:top w:val="nil"/>
              <w:left w:val="nil"/>
              <w:bottom w:val="nil"/>
              <w:right w:val="nil"/>
            </w:tcBorders>
          </w:tcPr>
          <w:p w14:paraId="73E918AF" w14:textId="77777777" w:rsidR="003553B6" w:rsidRPr="00F34135" w:rsidRDefault="003553B6" w:rsidP="00F34135">
            <w:pPr>
              <w:widowControl w:val="0"/>
              <w:autoSpaceDE w:val="0"/>
              <w:autoSpaceDN w:val="0"/>
              <w:adjustRightInd w:val="0"/>
            </w:pPr>
          </w:p>
        </w:tc>
      </w:tr>
      <w:tr w:rsidR="00980639" w:rsidRPr="00F34135" w14:paraId="299864E7" w14:textId="77777777" w:rsidTr="00F34135">
        <w:trPr>
          <w:trHeight w:val="289"/>
        </w:trPr>
        <w:tc>
          <w:tcPr>
            <w:tcW w:w="4320" w:type="dxa"/>
            <w:tcBorders>
              <w:top w:val="nil"/>
              <w:left w:val="nil"/>
              <w:bottom w:val="nil"/>
              <w:right w:val="nil"/>
            </w:tcBorders>
          </w:tcPr>
          <w:p w14:paraId="48DED098" w14:textId="77777777" w:rsidR="00980639" w:rsidRPr="00F34135" w:rsidRDefault="00980639" w:rsidP="00F34135">
            <w:pPr>
              <w:widowControl w:val="0"/>
              <w:autoSpaceDE w:val="0"/>
              <w:autoSpaceDN w:val="0"/>
              <w:adjustRightInd w:val="0"/>
            </w:pPr>
            <w:r>
              <w:t xml:space="preserve">  </w:t>
            </w:r>
            <w:r w:rsidRPr="00F34135">
              <w:t>Sales Revenue</w:t>
            </w:r>
          </w:p>
        </w:tc>
        <w:tc>
          <w:tcPr>
            <w:tcW w:w="1296" w:type="dxa"/>
            <w:tcBorders>
              <w:top w:val="nil"/>
              <w:left w:val="nil"/>
              <w:bottom w:val="nil"/>
              <w:right w:val="nil"/>
            </w:tcBorders>
          </w:tcPr>
          <w:p w14:paraId="26F53FAC" w14:textId="77777777" w:rsidR="00980639" w:rsidRPr="00F34135" w:rsidRDefault="00980639" w:rsidP="00F34135">
            <w:pPr>
              <w:widowControl w:val="0"/>
              <w:autoSpaceDE w:val="0"/>
              <w:autoSpaceDN w:val="0"/>
              <w:adjustRightInd w:val="0"/>
              <w:jc w:val="right"/>
              <w:rPr>
                <w:u w:val="single"/>
              </w:rPr>
            </w:pPr>
            <w:r w:rsidRPr="00F34135">
              <w:rPr>
                <w:u w:val="single"/>
              </w:rPr>
              <w:t>$4,885,300</w:t>
            </w:r>
          </w:p>
        </w:tc>
      </w:tr>
      <w:tr w:rsidR="00980639" w:rsidRPr="00F34135" w14:paraId="332271E6" w14:textId="77777777" w:rsidTr="00F34135">
        <w:trPr>
          <w:trHeight w:val="289"/>
        </w:trPr>
        <w:tc>
          <w:tcPr>
            <w:tcW w:w="4320" w:type="dxa"/>
            <w:tcBorders>
              <w:top w:val="nil"/>
              <w:left w:val="nil"/>
              <w:bottom w:val="nil"/>
              <w:right w:val="nil"/>
            </w:tcBorders>
          </w:tcPr>
          <w:p w14:paraId="5663CD54" w14:textId="77777777" w:rsidR="00980639" w:rsidRPr="00F34135" w:rsidRDefault="00980639" w:rsidP="00F34135">
            <w:pPr>
              <w:widowControl w:val="0"/>
              <w:autoSpaceDE w:val="0"/>
              <w:autoSpaceDN w:val="0"/>
              <w:adjustRightInd w:val="0"/>
            </w:pPr>
            <w:r>
              <w:t>Expenses</w:t>
            </w:r>
          </w:p>
        </w:tc>
        <w:tc>
          <w:tcPr>
            <w:tcW w:w="1296" w:type="dxa"/>
            <w:tcBorders>
              <w:top w:val="nil"/>
              <w:left w:val="nil"/>
              <w:bottom w:val="nil"/>
              <w:right w:val="nil"/>
            </w:tcBorders>
          </w:tcPr>
          <w:p w14:paraId="4DC9006F" w14:textId="77777777" w:rsidR="00980639" w:rsidRPr="00F34135" w:rsidRDefault="00980639" w:rsidP="00F34135">
            <w:pPr>
              <w:widowControl w:val="0"/>
              <w:autoSpaceDE w:val="0"/>
              <w:autoSpaceDN w:val="0"/>
              <w:adjustRightInd w:val="0"/>
            </w:pPr>
          </w:p>
        </w:tc>
      </w:tr>
      <w:tr w:rsidR="00980639" w:rsidRPr="00F34135" w14:paraId="51A18CA4" w14:textId="77777777" w:rsidTr="00F34135">
        <w:trPr>
          <w:trHeight w:val="274"/>
        </w:trPr>
        <w:tc>
          <w:tcPr>
            <w:tcW w:w="4320" w:type="dxa"/>
            <w:tcBorders>
              <w:top w:val="nil"/>
              <w:left w:val="nil"/>
              <w:bottom w:val="nil"/>
              <w:right w:val="nil"/>
            </w:tcBorders>
          </w:tcPr>
          <w:p w14:paraId="4B785AA6" w14:textId="77777777" w:rsidR="00980639" w:rsidRPr="00F34135" w:rsidRDefault="00980639" w:rsidP="00F34135">
            <w:pPr>
              <w:widowControl w:val="0"/>
              <w:autoSpaceDE w:val="0"/>
              <w:autoSpaceDN w:val="0"/>
              <w:adjustRightInd w:val="0"/>
            </w:pPr>
            <w:r>
              <w:t xml:space="preserve">  </w:t>
            </w:r>
            <w:r w:rsidR="00F34135">
              <w:t>Salaries and Wages Expense</w:t>
            </w:r>
          </w:p>
        </w:tc>
        <w:tc>
          <w:tcPr>
            <w:tcW w:w="1296" w:type="dxa"/>
            <w:tcBorders>
              <w:top w:val="nil"/>
              <w:left w:val="nil"/>
              <w:bottom w:val="nil"/>
              <w:right w:val="nil"/>
            </w:tcBorders>
          </w:tcPr>
          <w:p w14:paraId="633A60D4" w14:textId="77777777" w:rsidR="00980639" w:rsidRPr="00F34135" w:rsidRDefault="00980639" w:rsidP="00F34135">
            <w:pPr>
              <w:widowControl w:val="0"/>
              <w:autoSpaceDE w:val="0"/>
              <w:autoSpaceDN w:val="0"/>
              <w:adjustRightInd w:val="0"/>
              <w:jc w:val="right"/>
            </w:pPr>
            <w:r w:rsidRPr="00F34135">
              <w:t>2,524,400</w:t>
            </w:r>
          </w:p>
        </w:tc>
      </w:tr>
      <w:tr w:rsidR="00980639" w:rsidRPr="00F34135" w14:paraId="4ACA7330" w14:textId="77777777" w:rsidTr="00F34135">
        <w:trPr>
          <w:trHeight w:val="274"/>
        </w:trPr>
        <w:tc>
          <w:tcPr>
            <w:tcW w:w="4320" w:type="dxa"/>
            <w:tcBorders>
              <w:top w:val="nil"/>
              <w:left w:val="nil"/>
              <w:bottom w:val="nil"/>
              <w:right w:val="nil"/>
            </w:tcBorders>
          </w:tcPr>
          <w:p w14:paraId="3D9D516F" w14:textId="77777777" w:rsidR="00980639" w:rsidRPr="00F34135" w:rsidRDefault="00980639" w:rsidP="00F34135">
            <w:pPr>
              <w:widowControl w:val="0"/>
              <w:autoSpaceDE w:val="0"/>
              <w:autoSpaceDN w:val="0"/>
              <w:adjustRightInd w:val="0"/>
            </w:pPr>
            <w:r>
              <w:t xml:space="preserve">  </w:t>
            </w:r>
            <w:r w:rsidRPr="00F34135">
              <w:t>Advertising and Promotion Expenses</w:t>
            </w:r>
          </w:p>
        </w:tc>
        <w:tc>
          <w:tcPr>
            <w:tcW w:w="1296" w:type="dxa"/>
            <w:tcBorders>
              <w:top w:val="nil"/>
              <w:left w:val="nil"/>
              <w:bottom w:val="nil"/>
              <w:right w:val="nil"/>
            </w:tcBorders>
          </w:tcPr>
          <w:p w14:paraId="5749F1B4" w14:textId="77777777" w:rsidR="00980639" w:rsidRPr="00F34135" w:rsidRDefault="00980639" w:rsidP="00F34135">
            <w:pPr>
              <w:widowControl w:val="0"/>
              <w:autoSpaceDE w:val="0"/>
              <w:autoSpaceDN w:val="0"/>
              <w:adjustRightInd w:val="0"/>
              <w:jc w:val="right"/>
            </w:pPr>
            <w:r w:rsidRPr="00F34135">
              <w:t>552,500</w:t>
            </w:r>
          </w:p>
        </w:tc>
      </w:tr>
      <w:tr w:rsidR="00980639" w:rsidRPr="00F34135" w14:paraId="3E5B780E" w14:textId="77777777" w:rsidTr="00F34135">
        <w:trPr>
          <w:trHeight w:val="221"/>
        </w:trPr>
        <w:tc>
          <w:tcPr>
            <w:tcW w:w="4320" w:type="dxa"/>
            <w:tcBorders>
              <w:top w:val="nil"/>
              <w:left w:val="nil"/>
              <w:bottom w:val="nil"/>
              <w:right w:val="nil"/>
            </w:tcBorders>
          </w:tcPr>
          <w:p w14:paraId="53B1C863" w14:textId="77777777" w:rsidR="00980639" w:rsidRPr="00F34135" w:rsidRDefault="00980639" w:rsidP="00F34135">
            <w:pPr>
              <w:widowControl w:val="0"/>
              <w:autoSpaceDE w:val="0"/>
              <w:autoSpaceDN w:val="0"/>
              <w:adjustRightInd w:val="0"/>
            </w:pPr>
            <w:r>
              <w:t xml:space="preserve">  </w:t>
            </w:r>
            <w:r w:rsidRPr="00F34135">
              <w:t xml:space="preserve">Other Selling </w:t>
            </w:r>
            <w:r w:rsidR="005F38B7">
              <w:t>&amp;</w:t>
            </w:r>
            <w:r w:rsidR="005F38B7" w:rsidRPr="00F34135">
              <w:t xml:space="preserve"> </w:t>
            </w:r>
            <w:r w:rsidRPr="00F34135">
              <w:t xml:space="preserve">Administrative Expenses </w:t>
            </w:r>
          </w:p>
        </w:tc>
        <w:tc>
          <w:tcPr>
            <w:tcW w:w="1296" w:type="dxa"/>
            <w:tcBorders>
              <w:top w:val="nil"/>
              <w:left w:val="nil"/>
              <w:bottom w:val="nil"/>
              <w:right w:val="nil"/>
            </w:tcBorders>
          </w:tcPr>
          <w:p w14:paraId="66615089" w14:textId="77777777" w:rsidR="00980639" w:rsidRPr="00F34135" w:rsidRDefault="00980639" w:rsidP="00F34135">
            <w:pPr>
              <w:widowControl w:val="0"/>
              <w:autoSpaceDE w:val="0"/>
              <w:autoSpaceDN w:val="0"/>
              <w:adjustRightInd w:val="0"/>
              <w:jc w:val="right"/>
            </w:pPr>
            <w:r w:rsidRPr="00F34135">
              <w:t>1,050,300</w:t>
            </w:r>
          </w:p>
        </w:tc>
      </w:tr>
      <w:tr w:rsidR="00980639" w:rsidRPr="00F34135" w14:paraId="0DEF4517" w14:textId="77777777" w:rsidTr="00F34135">
        <w:trPr>
          <w:trHeight w:val="289"/>
        </w:trPr>
        <w:tc>
          <w:tcPr>
            <w:tcW w:w="4320" w:type="dxa"/>
            <w:tcBorders>
              <w:top w:val="nil"/>
              <w:left w:val="nil"/>
              <w:bottom w:val="nil"/>
              <w:right w:val="nil"/>
            </w:tcBorders>
          </w:tcPr>
          <w:p w14:paraId="56197438" w14:textId="77777777" w:rsidR="00980639" w:rsidRPr="00F34135" w:rsidRDefault="00980639" w:rsidP="00F34135">
            <w:pPr>
              <w:widowControl w:val="0"/>
              <w:autoSpaceDE w:val="0"/>
              <w:autoSpaceDN w:val="0"/>
              <w:adjustRightInd w:val="0"/>
            </w:pPr>
            <w:r>
              <w:t xml:space="preserve">  </w:t>
            </w:r>
            <w:r w:rsidRPr="00F34135">
              <w:t>Interest Expense</w:t>
            </w:r>
          </w:p>
        </w:tc>
        <w:tc>
          <w:tcPr>
            <w:tcW w:w="1296" w:type="dxa"/>
            <w:tcBorders>
              <w:top w:val="nil"/>
              <w:left w:val="nil"/>
              <w:bottom w:val="nil"/>
              <w:right w:val="nil"/>
            </w:tcBorders>
          </w:tcPr>
          <w:p w14:paraId="298C7EF5" w14:textId="77777777" w:rsidR="00980639" w:rsidRPr="00F34135" w:rsidRDefault="00980639" w:rsidP="00F34135">
            <w:pPr>
              <w:widowControl w:val="0"/>
              <w:autoSpaceDE w:val="0"/>
              <w:autoSpaceDN w:val="0"/>
              <w:adjustRightInd w:val="0"/>
              <w:jc w:val="right"/>
            </w:pPr>
            <w:r w:rsidRPr="00F34135">
              <w:t>113,900</w:t>
            </w:r>
          </w:p>
        </w:tc>
      </w:tr>
      <w:tr w:rsidR="00980639" w:rsidRPr="00F34135" w14:paraId="3E146DC4" w14:textId="77777777" w:rsidTr="00F34135">
        <w:trPr>
          <w:trHeight w:val="274"/>
        </w:trPr>
        <w:tc>
          <w:tcPr>
            <w:tcW w:w="4320" w:type="dxa"/>
            <w:tcBorders>
              <w:top w:val="nil"/>
              <w:left w:val="nil"/>
              <w:bottom w:val="nil"/>
              <w:right w:val="nil"/>
            </w:tcBorders>
          </w:tcPr>
          <w:p w14:paraId="2F3A2CCB" w14:textId="77777777" w:rsidR="00980639" w:rsidRPr="00F34135" w:rsidRDefault="00980639" w:rsidP="00F34135">
            <w:pPr>
              <w:widowControl w:val="0"/>
              <w:autoSpaceDE w:val="0"/>
              <w:autoSpaceDN w:val="0"/>
              <w:adjustRightInd w:val="0"/>
            </w:pPr>
            <w:r>
              <w:t xml:space="preserve">  </w:t>
            </w:r>
            <w:r w:rsidRPr="00F34135">
              <w:t>Income Tax Expense</w:t>
            </w:r>
          </w:p>
        </w:tc>
        <w:tc>
          <w:tcPr>
            <w:tcW w:w="1296" w:type="dxa"/>
            <w:tcBorders>
              <w:top w:val="nil"/>
              <w:left w:val="nil"/>
              <w:bottom w:val="nil"/>
              <w:right w:val="nil"/>
            </w:tcBorders>
          </w:tcPr>
          <w:p w14:paraId="65D52C61" w14:textId="77777777" w:rsidR="00980639" w:rsidRPr="00F34135" w:rsidRDefault="00980639" w:rsidP="00F34135">
            <w:pPr>
              <w:widowControl w:val="0"/>
              <w:autoSpaceDE w:val="0"/>
              <w:autoSpaceDN w:val="0"/>
              <w:adjustRightInd w:val="0"/>
              <w:jc w:val="right"/>
            </w:pPr>
            <w:r w:rsidRPr="00F34135">
              <w:t>166,500</w:t>
            </w:r>
          </w:p>
        </w:tc>
      </w:tr>
      <w:tr w:rsidR="00980639" w:rsidRPr="00F34135" w14:paraId="4AC41EBC" w14:textId="77777777" w:rsidTr="00F34135">
        <w:trPr>
          <w:trHeight w:val="274"/>
        </w:trPr>
        <w:tc>
          <w:tcPr>
            <w:tcW w:w="4320" w:type="dxa"/>
            <w:tcBorders>
              <w:top w:val="nil"/>
              <w:left w:val="nil"/>
              <w:bottom w:val="nil"/>
              <w:right w:val="nil"/>
            </w:tcBorders>
          </w:tcPr>
          <w:p w14:paraId="30C3BA97" w14:textId="77777777" w:rsidR="00980639" w:rsidRPr="00F34135" w:rsidRDefault="00980639" w:rsidP="00F34135">
            <w:pPr>
              <w:widowControl w:val="0"/>
              <w:autoSpaceDE w:val="0"/>
              <w:autoSpaceDN w:val="0"/>
              <w:adjustRightInd w:val="0"/>
            </w:pPr>
            <w:r>
              <w:t xml:space="preserve">  </w:t>
            </w:r>
            <w:r w:rsidRPr="00F34135">
              <w:t>Other Expenses</w:t>
            </w:r>
          </w:p>
        </w:tc>
        <w:tc>
          <w:tcPr>
            <w:tcW w:w="1296" w:type="dxa"/>
            <w:tcBorders>
              <w:top w:val="nil"/>
              <w:left w:val="nil"/>
              <w:bottom w:val="nil"/>
              <w:right w:val="nil"/>
            </w:tcBorders>
          </w:tcPr>
          <w:p w14:paraId="5FDA0A25" w14:textId="77777777" w:rsidR="00980639" w:rsidRPr="00F34135" w:rsidRDefault="00980639" w:rsidP="00F34135">
            <w:pPr>
              <w:widowControl w:val="0"/>
              <w:autoSpaceDE w:val="0"/>
              <w:autoSpaceDN w:val="0"/>
              <w:adjustRightInd w:val="0"/>
              <w:jc w:val="right"/>
              <w:rPr>
                <w:u w:val="single"/>
              </w:rPr>
            </w:pPr>
            <w:r>
              <w:rPr>
                <w:u w:val="single"/>
              </w:rPr>
              <w:t xml:space="preserve">     </w:t>
            </w:r>
            <w:r w:rsidRPr="00F34135">
              <w:rPr>
                <w:u w:val="single"/>
              </w:rPr>
              <w:t>247,600</w:t>
            </w:r>
          </w:p>
        </w:tc>
      </w:tr>
      <w:tr w:rsidR="00980639" w:rsidRPr="00F34135" w14:paraId="5A57AF79" w14:textId="77777777" w:rsidTr="00F34135">
        <w:trPr>
          <w:trHeight w:val="289"/>
        </w:trPr>
        <w:tc>
          <w:tcPr>
            <w:tcW w:w="4320" w:type="dxa"/>
            <w:tcBorders>
              <w:top w:val="nil"/>
              <w:left w:val="nil"/>
              <w:bottom w:val="nil"/>
              <w:right w:val="nil"/>
            </w:tcBorders>
          </w:tcPr>
          <w:p w14:paraId="60DBDE59" w14:textId="77777777" w:rsidR="00980639" w:rsidRPr="00F34135" w:rsidRDefault="00980639" w:rsidP="00F34135">
            <w:pPr>
              <w:widowControl w:val="0"/>
              <w:autoSpaceDE w:val="0"/>
              <w:autoSpaceDN w:val="0"/>
              <w:adjustRightInd w:val="0"/>
            </w:pPr>
            <w:r w:rsidRPr="00F34135">
              <w:t>Total Expenses</w:t>
            </w:r>
          </w:p>
        </w:tc>
        <w:tc>
          <w:tcPr>
            <w:tcW w:w="1296" w:type="dxa"/>
            <w:tcBorders>
              <w:top w:val="nil"/>
              <w:left w:val="nil"/>
              <w:bottom w:val="nil"/>
              <w:right w:val="nil"/>
            </w:tcBorders>
          </w:tcPr>
          <w:p w14:paraId="6DEDE42E" w14:textId="77777777" w:rsidR="00980639" w:rsidRPr="00F34135" w:rsidRDefault="00980639" w:rsidP="00F34135">
            <w:pPr>
              <w:widowControl w:val="0"/>
              <w:autoSpaceDE w:val="0"/>
              <w:autoSpaceDN w:val="0"/>
              <w:adjustRightInd w:val="0"/>
              <w:jc w:val="right"/>
              <w:rPr>
                <w:u w:val="single"/>
              </w:rPr>
            </w:pPr>
            <w:r>
              <w:rPr>
                <w:u w:val="single"/>
              </w:rPr>
              <w:t xml:space="preserve">  </w:t>
            </w:r>
            <w:r w:rsidRPr="00F34135">
              <w:rPr>
                <w:u w:val="single"/>
              </w:rPr>
              <w:t>4,655,200</w:t>
            </w:r>
          </w:p>
        </w:tc>
      </w:tr>
      <w:tr w:rsidR="003553B6" w:rsidRPr="00F34135" w14:paraId="51EF9883" w14:textId="77777777" w:rsidTr="00F34135">
        <w:trPr>
          <w:trHeight w:val="289"/>
        </w:trPr>
        <w:tc>
          <w:tcPr>
            <w:tcW w:w="4320" w:type="dxa"/>
            <w:tcBorders>
              <w:top w:val="nil"/>
              <w:left w:val="nil"/>
              <w:bottom w:val="nil"/>
              <w:right w:val="nil"/>
            </w:tcBorders>
          </w:tcPr>
          <w:p w14:paraId="70F38B0C" w14:textId="77777777" w:rsidR="003553B6" w:rsidRPr="00F34135" w:rsidRDefault="003553B6" w:rsidP="00F34135">
            <w:pPr>
              <w:widowControl w:val="0"/>
              <w:autoSpaceDE w:val="0"/>
              <w:autoSpaceDN w:val="0"/>
              <w:adjustRightInd w:val="0"/>
              <w:rPr>
                <w:bCs/>
              </w:rPr>
            </w:pPr>
            <w:r w:rsidRPr="00F34135">
              <w:rPr>
                <w:bCs/>
              </w:rPr>
              <w:t>Net Income</w:t>
            </w:r>
          </w:p>
        </w:tc>
        <w:tc>
          <w:tcPr>
            <w:tcW w:w="1296" w:type="dxa"/>
            <w:tcBorders>
              <w:top w:val="nil"/>
              <w:left w:val="nil"/>
              <w:bottom w:val="nil"/>
              <w:right w:val="nil"/>
            </w:tcBorders>
          </w:tcPr>
          <w:p w14:paraId="4A2A403F" w14:textId="77777777" w:rsidR="003553B6" w:rsidRPr="00F34135" w:rsidRDefault="003553B6" w:rsidP="00F34135">
            <w:pPr>
              <w:widowControl w:val="0"/>
              <w:autoSpaceDE w:val="0"/>
              <w:autoSpaceDN w:val="0"/>
              <w:adjustRightInd w:val="0"/>
              <w:jc w:val="right"/>
              <w:rPr>
                <w:u w:val="double"/>
              </w:rPr>
            </w:pPr>
            <w:r w:rsidRPr="00F34135">
              <w:rPr>
                <w:u w:val="double"/>
              </w:rPr>
              <w:t>$</w:t>
            </w:r>
            <w:r w:rsidR="00980639">
              <w:rPr>
                <w:u w:val="double"/>
              </w:rPr>
              <w:t xml:space="preserve">  </w:t>
            </w:r>
            <w:r w:rsidRPr="00F34135">
              <w:rPr>
                <w:u w:val="double"/>
              </w:rPr>
              <w:t xml:space="preserve"> 230,100</w:t>
            </w:r>
          </w:p>
        </w:tc>
      </w:tr>
      <w:tr w:rsidR="000C43D2" w:rsidRPr="00F34135" w14:paraId="0263E69F" w14:textId="77777777" w:rsidTr="00F34135">
        <w:trPr>
          <w:trHeight w:val="289"/>
        </w:trPr>
        <w:tc>
          <w:tcPr>
            <w:tcW w:w="4320" w:type="dxa"/>
            <w:tcBorders>
              <w:top w:val="nil"/>
              <w:left w:val="nil"/>
              <w:bottom w:val="nil"/>
              <w:right w:val="nil"/>
            </w:tcBorders>
          </w:tcPr>
          <w:p w14:paraId="6FBABB72" w14:textId="77777777" w:rsidR="000C43D2" w:rsidRPr="00F34135" w:rsidRDefault="000C43D2" w:rsidP="00F34135">
            <w:pPr>
              <w:widowControl w:val="0"/>
              <w:autoSpaceDE w:val="0"/>
              <w:autoSpaceDN w:val="0"/>
              <w:adjustRightInd w:val="0"/>
              <w:rPr>
                <w:bCs/>
              </w:rPr>
            </w:pPr>
          </w:p>
        </w:tc>
        <w:tc>
          <w:tcPr>
            <w:tcW w:w="1296" w:type="dxa"/>
            <w:tcBorders>
              <w:top w:val="nil"/>
              <w:left w:val="nil"/>
              <w:bottom w:val="nil"/>
              <w:right w:val="nil"/>
            </w:tcBorders>
          </w:tcPr>
          <w:p w14:paraId="69B5E6CB" w14:textId="77777777" w:rsidR="000C43D2" w:rsidRPr="00F34135" w:rsidRDefault="00980639" w:rsidP="00F34135">
            <w:pPr>
              <w:widowControl w:val="0"/>
              <w:tabs>
                <w:tab w:val="left" w:pos="1159"/>
              </w:tabs>
              <w:autoSpaceDE w:val="0"/>
              <w:autoSpaceDN w:val="0"/>
              <w:adjustRightInd w:val="0"/>
            </w:pPr>
            <w:r w:rsidRPr="00F34135">
              <w:tab/>
            </w:r>
          </w:p>
        </w:tc>
      </w:tr>
    </w:tbl>
    <w:p w14:paraId="4D931251" w14:textId="77777777" w:rsidR="003553B6" w:rsidRPr="00F34135" w:rsidRDefault="004E61A2" w:rsidP="00F34135">
      <w:pPr>
        <w:widowControl w:val="0"/>
        <w:autoSpaceDE w:val="0"/>
        <w:autoSpaceDN w:val="0"/>
        <w:adjustRightInd w:val="0"/>
      </w:pPr>
      <w:r w:rsidRPr="00F34135">
        <w:t xml:space="preserve">Difficulty: </w:t>
      </w:r>
      <w:r w:rsidR="00EC0457" w:rsidRPr="00F34135">
        <w:t>2 Medium</w:t>
      </w:r>
    </w:p>
    <w:p w14:paraId="1E327BE1" w14:textId="77777777" w:rsidR="007B6D9E" w:rsidRPr="00F34135" w:rsidRDefault="00FC138F" w:rsidP="00F34135">
      <w:pPr>
        <w:widowControl w:val="0"/>
        <w:autoSpaceDE w:val="0"/>
        <w:autoSpaceDN w:val="0"/>
        <w:adjustRightInd w:val="0"/>
      </w:pPr>
      <w:r w:rsidRPr="00F34135">
        <w:t>LO</w:t>
      </w:r>
      <w:r w:rsidR="004E61A2" w:rsidRPr="00F34135">
        <w:t xml:space="preserve">: </w:t>
      </w:r>
      <w:r w:rsidR="001F6676" w:rsidRPr="00F34135">
        <w:t>01-02</w:t>
      </w:r>
    </w:p>
    <w:p w14:paraId="11C7380A" w14:textId="77777777" w:rsidR="007B6D9E" w:rsidRPr="00F34135" w:rsidRDefault="00F34135" w:rsidP="00F34135">
      <w:pPr>
        <w:widowControl w:val="0"/>
        <w:autoSpaceDE w:val="0"/>
        <w:autoSpaceDN w:val="0"/>
        <w:adjustRightInd w:val="0"/>
      </w:pPr>
      <w:r>
        <w:t>Topic: Financial Statements</w:t>
      </w:r>
    </w:p>
    <w:p w14:paraId="22BD8E2F" w14:textId="77777777" w:rsidR="004E61A2" w:rsidRPr="00F34135" w:rsidRDefault="004F784B" w:rsidP="00F34135">
      <w:pPr>
        <w:widowControl w:val="0"/>
        <w:autoSpaceDE w:val="0"/>
        <w:autoSpaceDN w:val="0"/>
        <w:adjustRightInd w:val="0"/>
        <w:rPr>
          <w:rFonts w:ascii="Tms Rmn" w:hAnsi="Tms Rmn" w:cs="Tms Rmn"/>
        </w:rPr>
      </w:pPr>
      <w:r w:rsidRPr="00F34135">
        <w:t xml:space="preserve">Blooms: </w:t>
      </w:r>
      <w:r w:rsidR="001F6676" w:rsidRPr="00F34135">
        <w:t>Create</w:t>
      </w:r>
    </w:p>
    <w:p w14:paraId="5D045D8A" w14:textId="77777777" w:rsidR="00C72AA2" w:rsidRPr="00F34135" w:rsidRDefault="00C72AA2" w:rsidP="00F34135">
      <w:r w:rsidRPr="00F34135">
        <w:t xml:space="preserve">AACSB: </w:t>
      </w:r>
      <w:r w:rsidR="00AD745F" w:rsidRPr="00F34135">
        <w:t>A</w:t>
      </w:r>
      <w:r w:rsidRPr="00F34135">
        <w:t>nalytic</w:t>
      </w:r>
    </w:p>
    <w:p w14:paraId="0B856761" w14:textId="77777777" w:rsidR="00C72AA2" w:rsidRPr="00F34135" w:rsidRDefault="00C72AA2" w:rsidP="00F34135">
      <w:r w:rsidRPr="00F34135">
        <w:t xml:space="preserve">AICPA BB: </w:t>
      </w:r>
      <w:r w:rsidR="00AD745F" w:rsidRPr="00F34135">
        <w:t>R</w:t>
      </w:r>
      <w:r w:rsidRPr="00F34135">
        <w:t xml:space="preserve">esource </w:t>
      </w:r>
      <w:r w:rsidR="00AD745F" w:rsidRPr="00F34135">
        <w:t>M</w:t>
      </w:r>
      <w:r w:rsidRPr="00F34135">
        <w:t>anagement</w:t>
      </w:r>
    </w:p>
    <w:p w14:paraId="17DBAB77" w14:textId="77777777" w:rsidR="004E61A2" w:rsidRPr="00F34135" w:rsidRDefault="00C72AA2" w:rsidP="00F34135">
      <w:pPr>
        <w:widowControl w:val="0"/>
        <w:autoSpaceDE w:val="0"/>
        <w:autoSpaceDN w:val="0"/>
        <w:adjustRightInd w:val="0"/>
      </w:pPr>
      <w:r w:rsidRPr="00F34135">
        <w:t xml:space="preserve">AICPA FN: </w:t>
      </w:r>
      <w:r w:rsidR="00DA1ADD" w:rsidRPr="00F34135">
        <w:t>R</w:t>
      </w:r>
      <w:r w:rsidRPr="00F34135">
        <w:t>eporting</w:t>
      </w:r>
    </w:p>
    <w:p w14:paraId="614DA2AF" w14:textId="77777777" w:rsidR="005C4993" w:rsidRPr="00F34135" w:rsidRDefault="005C4993" w:rsidP="00F34135">
      <w:pPr>
        <w:widowControl w:val="0"/>
        <w:autoSpaceDE w:val="0"/>
        <w:autoSpaceDN w:val="0"/>
        <w:adjustRightInd w:val="0"/>
      </w:pPr>
    </w:p>
    <w:p w14:paraId="7A670516" w14:textId="77777777" w:rsidR="00472026" w:rsidRPr="00F34135" w:rsidRDefault="00472026" w:rsidP="00F34135">
      <w:pPr>
        <w:ind w:right="720"/>
      </w:pPr>
      <w:r w:rsidRPr="00F34135">
        <w:t>[QUESTION]</w:t>
      </w:r>
    </w:p>
    <w:p w14:paraId="5D3B2450" w14:textId="257E5694" w:rsidR="00C063BF" w:rsidRDefault="00030225" w:rsidP="00F34135">
      <w:pPr>
        <w:widowControl w:val="0"/>
        <w:autoSpaceDE w:val="0"/>
        <w:autoSpaceDN w:val="0"/>
        <w:adjustRightInd w:val="0"/>
      </w:pPr>
      <w:r>
        <w:t>205</w:t>
      </w:r>
      <w:r w:rsidR="005C4993" w:rsidRPr="00F34135">
        <w:t xml:space="preserve">. Following is a list of </w:t>
      </w:r>
      <w:r w:rsidR="00181A5C" w:rsidRPr="00F34135">
        <w:t>financial statement items and amounts</w:t>
      </w:r>
      <w:r w:rsidR="005C4993" w:rsidRPr="00F34135">
        <w:t xml:space="preserve"> for </w:t>
      </w:r>
      <w:r w:rsidR="00181A5C" w:rsidRPr="00F34135">
        <w:t>Tim Burr’s Tree Servic</w:t>
      </w:r>
      <w:r w:rsidR="00BC7180" w:rsidRPr="00F34135">
        <w:t>e as of 12/31/</w:t>
      </w:r>
      <w:r w:rsidR="00E31FC5" w:rsidRPr="00F34135">
        <w:t>X</w:t>
      </w:r>
      <w:r w:rsidR="001F6676" w:rsidRPr="00F34135">
        <w:t>3</w:t>
      </w:r>
      <w:r w:rsidR="00BC7180" w:rsidRPr="00F34135">
        <w:t>, the end of it</w:t>
      </w:r>
      <w:r w:rsidR="00181A5C" w:rsidRPr="00F34135">
        <w:t>s first year in operation.</w:t>
      </w:r>
      <w:r w:rsidR="00AE24C4" w:rsidRPr="00F34135">
        <w:t xml:space="preserve"> </w:t>
      </w:r>
    </w:p>
    <w:p w14:paraId="40ECECB3" w14:textId="77777777" w:rsidR="00C063BF" w:rsidRDefault="00C063BF" w:rsidP="00F34135">
      <w:pPr>
        <w:widowControl w:val="0"/>
        <w:autoSpaceDE w:val="0"/>
        <w:autoSpaceDN w:val="0"/>
        <w:adjustRightInd w:val="0"/>
      </w:pPr>
    </w:p>
    <w:p w14:paraId="5C416E7C" w14:textId="77777777" w:rsidR="00C063BF" w:rsidRDefault="00C063BF" w:rsidP="00F34135">
      <w:pPr>
        <w:widowControl w:val="0"/>
        <w:autoSpaceDE w:val="0"/>
        <w:autoSpaceDN w:val="0"/>
        <w:adjustRightInd w:val="0"/>
      </w:pPr>
      <w:r>
        <w:t>Required:</w:t>
      </w:r>
    </w:p>
    <w:p w14:paraId="5538749F" w14:textId="77777777" w:rsidR="005C4993" w:rsidRPr="00F34135" w:rsidRDefault="00AE24C4" w:rsidP="00F34135">
      <w:pPr>
        <w:widowControl w:val="0"/>
        <w:autoSpaceDE w:val="0"/>
        <w:autoSpaceDN w:val="0"/>
        <w:adjustRightInd w:val="0"/>
      </w:pPr>
      <w:r w:rsidRPr="00F34135">
        <w:t>Use this information to prepare the Income Statement, Statement of Retained Earnings, and Balance Sheet.</w:t>
      </w:r>
    </w:p>
    <w:p w14:paraId="71DECEFA" w14:textId="77777777" w:rsidR="00181A5C" w:rsidRPr="00F34135" w:rsidRDefault="00181A5C" w:rsidP="00F34135">
      <w:pPr>
        <w:widowControl w:val="0"/>
        <w:autoSpaceDE w:val="0"/>
        <w:autoSpaceDN w:val="0"/>
        <w:adjustRightInd w:val="0"/>
      </w:pPr>
    </w:p>
    <w:tbl>
      <w:tblPr>
        <w:tblW w:w="0" w:type="auto"/>
        <w:tblLayout w:type="fixed"/>
        <w:tblCellMar>
          <w:left w:w="0" w:type="dxa"/>
          <w:right w:w="0" w:type="dxa"/>
        </w:tblCellMar>
        <w:tblLook w:val="0000" w:firstRow="0" w:lastRow="0" w:firstColumn="0" w:lastColumn="0" w:noHBand="0" w:noVBand="0"/>
      </w:tblPr>
      <w:tblGrid>
        <w:gridCol w:w="4320"/>
        <w:gridCol w:w="1296"/>
      </w:tblGrid>
      <w:tr w:rsidR="005C4993" w:rsidRPr="00F34135" w14:paraId="29C98C62" w14:textId="77777777" w:rsidTr="00F34135">
        <w:tc>
          <w:tcPr>
            <w:tcW w:w="4320" w:type="dxa"/>
            <w:tcBorders>
              <w:top w:val="nil"/>
              <w:left w:val="nil"/>
              <w:bottom w:val="nil"/>
              <w:right w:val="nil"/>
            </w:tcBorders>
          </w:tcPr>
          <w:p w14:paraId="0BB73726" w14:textId="77777777" w:rsidR="005C4993" w:rsidRPr="00F34135" w:rsidRDefault="005C4993" w:rsidP="00F34135">
            <w:pPr>
              <w:widowControl w:val="0"/>
              <w:autoSpaceDE w:val="0"/>
              <w:autoSpaceDN w:val="0"/>
              <w:adjustRightInd w:val="0"/>
            </w:pPr>
            <w:r w:rsidRPr="00F34135">
              <w:t>Accounts Receivable</w:t>
            </w:r>
          </w:p>
        </w:tc>
        <w:tc>
          <w:tcPr>
            <w:tcW w:w="1296" w:type="dxa"/>
            <w:tcBorders>
              <w:top w:val="nil"/>
              <w:left w:val="nil"/>
              <w:bottom w:val="nil"/>
              <w:right w:val="nil"/>
            </w:tcBorders>
          </w:tcPr>
          <w:p w14:paraId="0ECB56B1" w14:textId="77777777" w:rsidR="005C4993" w:rsidRPr="00F34135" w:rsidRDefault="005C4993" w:rsidP="00F34135">
            <w:pPr>
              <w:widowControl w:val="0"/>
              <w:autoSpaceDE w:val="0"/>
              <w:autoSpaceDN w:val="0"/>
              <w:adjustRightInd w:val="0"/>
              <w:jc w:val="right"/>
            </w:pPr>
            <w:r w:rsidRPr="00F34135">
              <w:t>$40,000</w:t>
            </w:r>
          </w:p>
        </w:tc>
      </w:tr>
      <w:tr w:rsidR="005C4993" w:rsidRPr="00F34135" w14:paraId="24AF3240" w14:textId="77777777" w:rsidTr="00F34135">
        <w:tc>
          <w:tcPr>
            <w:tcW w:w="4320" w:type="dxa"/>
            <w:tcBorders>
              <w:top w:val="nil"/>
              <w:left w:val="nil"/>
              <w:bottom w:val="nil"/>
              <w:right w:val="nil"/>
            </w:tcBorders>
          </w:tcPr>
          <w:p w14:paraId="341B5B67" w14:textId="77777777" w:rsidR="005C4993" w:rsidRPr="00F34135" w:rsidRDefault="00181A5C" w:rsidP="00F34135">
            <w:pPr>
              <w:widowControl w:val="0"/>
              <w:autoSpaceDE w:val="0"/>
              <w:autoSpaceDN w:val="0"/>
              <w:adjustRightInd w:val="0"/>
            </w:pPr>
            <w:r w:rsidRPr="00F34135">
              <w:lastRenderedPageBreak/>
              <w:t>Accounts Payable</w:t>
            </w:r>
          </w:p>
        </w:tc>
        <w:tc>
          <w:tcPr>
            <w:tcW w:w="1296" w:type="dxa"/>
            <w:tcBorders>
              <w:top w:val="nil"/>
              <w:left w:val="nil"/>
              <w:bottom w:val="nil"/>
              <w:right w:val="nil"/>
            </w:tcBorders>
          </w:tcPr>
          <w:p w14:paraId="188E430E" w14:textId="77777777" w:rsidR="005C4993" w:rsidRPr="00F34135" w:rsidRDefault="00181A5C" w:rsidP="00F34135">
            <w:pPr>
              <w:widowControl w:val="0"/>
              <w:autoSpaceDE w:val="0"/>
              <w:autoSpaceDN w:val="0"/>
              <w:adjustRightInd w:val="0"/>
              <w:jc w:val="right"/>
            </w:pPr>
            <w:r w:rsidRPr="00F34135">
              <w:t>30,000</w:t>
            </w:r>
          </w:p>
        </w:tc>
      </w:tr>
      <w:tr w:rsidR="005C4993" w:rsidRPr="00F34135" w14:paraId="777ED53A" w14:textId="77777777" w:rsidTr="00F34135">
        <w:tc>
          <w:tcPr>
            <w:tcW w:w="4320" w:type="dxa"/>
            <w:tcBorders>
              <w:top w:val="nil"/>
              <w:left w:val="nil"/>
              <w:bottom w:val="nil"/>
              <w:right w:val="nil"/>
            </w:tcBorders>
          </w:tcPr>
          <w:p w14:paraId="702783A2" w14:textId="77777777" w:rsidR="005C4993" w:rsidRPr="00F34135" w:rsidRDefault="00181A5C" w:rsidP="00F34135">
            <w:pPr>
              <w:widowControl w:val="0"/>
              <w:autoSpaceDE w:val="0"/>
              <w:autoSpaceDN w:val="0"/>
              <w:adjustRightInd w:val="0"/>
            </w:pPr>
            <w:r w:rsidRPr="00F34135">
              <w:t>Cash</w:t>
            </w:r>
          </w:p>
        </w:tc>
        <w:tc>
          <w:tcPr>
            <w:tcW w:w="1296" w:type="dxa"/>
            <w:tcBorders>
              <w:top w:val="nil"/>
              <w:left w:val="nil"/>
              <w:bottom w:val="nil"/>
              <w:right w:val="nil"/>
            </w:tcBorders>
          </w:tcPr>
          <w:p w14:paraId="36F1DB82" w14:textId="77777777" w:rsidR="005C4993" w:rsidRPr="00F34135" w:rsidRDefault="00181A5C" w:rsidP="00F34135">
            <w:pPr>
              <w:widowControl w:val="0"/>
              <w:autoSpaceDE w:val="0"/>
              <w:autoSpaceDN w:val="0"/>
              <w:adjustRightInd w:val="0"/>
              <w:jc w:val="right"/>
            </w:pPr>
            <w:r w:rsidRPr="00F34135">
              <w:t>10,000</w:t>
            </w:r>
          </w:p>
        </w:tc>
      </w:tr>
      <w:tr w:rsidR="005C4993" w:rsidRPr="00F34135" w14:paraId="06D1EFCA" w14:textId="77777777" w:rsidTr="00F34135">
        <w:tc>
          <w:tcPr>
            <w:tcW w:w="4320" w:type="dxa"/>
            <w:tcBorders>
              <w:top w:val="nil"/>
              <w:left w:val="nil"/>
              <w:bottom w:val="nil"/>
              <w:right w:val="nil"/>
            </w:tcBorders>
          </w:tcPr>
          <w:p w14:paraId="57C70B74" w14:textId="77777777" w:rsidR="005C4993" w:rsidRPr="00F34135" w:rsidRDefault="00923A88" w:rsidP="00F34135">
            <w:pPr>
              <w:widowControl w:val="0"/>
              <w:autoSpaceDE w:val="0"/>
              <w:autoSpaceDN w:val="0"/>
              <w:adjustRightInd w:val="0"/>
            </w:pPr>
            <w:r>
              <w:t>Common Stock</w:t>
            </w:r>
          </w:p>
        </w:tc>
        <w:tc>
          <w:tcPr>
            <w:tcW w:w="1296" w:type="dxa"/>
            <w:tcBorders>
              <w:top w:val="nil"/>
              <w:left w:val="nil"/>
              <w:bottom w:val="nil"/>
              <w:right w:val="nil"/>
            </w:tcBorders>
          </w:tcPr>
          <w:p w14:paraId="0A0F44E0" w14:textId="77777777" w:rsidR="005C4993" w:rsidRPr="00F34135" w:rsidRDefault="00181A5C" w:rsidP="00F34135">
            <w:pPr>
              <w:widowControl w:val="0"/>
              <w:autoSpaceDE w:val="0"/>
              <w:autoSpaceDN w:val="0"/>
              <w:adjustRightInd w:val="0"/>
              <w:jc w:val="right"/>
            </w:pPr>
            <w:r w:rsidRPr="00F34135">
              <w:t>20,000</w:t>
            </w:r>
          </w:p>
        </w:tc>
      </w:tr>
      <w:tr w:rsidR="005C4993" w:rsidRPr="00F34135" w14:paraId="474D7F53" w14:textId="77777777" w:rsidTr="00F34135">
        <w:tc>
          <w:tcPr>
            <w:tcW w:w="4320" w:type="dxa"/>
            <w:tcBorders>
              <w:top w:val="nil"/>
              <w:left w:val="nil"/>
              <w:bottom w:val="nil"/>
              <w:right w:val="nil"/>
            </w:tcBorders>
          </w:tcPr>
          <w:p w14:paraId="3EE8C484" w14:textId="77777777" w:rsidR="005C4993" w:rsidRPr="00F34135" w:rsidRDefault="00181A5C" w:rsidP="00F34135">
            <w:pPr>
              <w:widowControl w:val="0"/>
              <w:autoSpaceDE w:val="0"/>
              <w:autoSpaceDN w:val="0"/>
              <w:adjustRightInd w:val="0"/>
            </w:pPr>
            <w:r w:rsidRPr="00F34135">
              <w:t xml:space="preserve">Notes </w:t>
            </w:r>
            <w:r w:rsidR="005C4993" w:rsidRPr="00F34135">
              <w:t>Payable</w:t>
            </w:r>
          </w:p>
        </w:tc>
        <w:tc>
          <w:tcPr>
            <w:tcW w:w="1296" w:type="dxa"/>
            <w:tcBorders>
              <w:top w:val="nil"/>
              <w:left w:val="nil"/>
              <w:bottom w:val="nil"/>
              <w:right w:val="nil"/>
            </w:tcBorders>
          </w:tcPr>
          <w:p w14:paraId="02C7D546" w14:textId="77777777" w:rsidR="005C4993" w:rsidRPr="00F34135" w:rsidRDefault="00181A5C" w:rsidP="00F34135">
            <w:pPr>
              <w:widowControl w:val="0"/>
              <w:autoSpaceDE w:val="0"/>
              <w:autoSpaceDN w:val="0"/>
              <w:adjustRightInd w:val="0"/>
              <w:jc w:val="right"/>
            </w:pPr>
            <w:r w:rsidRPr="00F34135">
              <w:t>10,000</w:t>
            </w:r>
          </w:p>
        </w:tc>
      </w:tr>
      <w:tr w:rsidR="005C4993" w:rsidRPr="00F34135" w14:paraId="486B1B25" w14:textId="77777777" w:rsidTr="00F34135">
        <w:tc>
          <w:tcPr>
            <w:tcW w:w="4320" w:type="dxa"/>
            <w:tcBorders>
              <w:top w:val="nil"/>
              <w:left w:val="nil"/>
              <w:bottom w:val="nil"/>
              <w:right w:val="nil"/>
            </w:tcBorders>
          </w:tcPr>
          <w:p w14:paraId="031A6308" w14:textId="77777777" w:rsidR="005C4993" w:rsidRPr="00F34135" w:rsidRDefault="005C4993" w:rsidP="00F34135">
            <w:pPr>
              <w:widowControl w:val="0"/>
              <w:autoSpaceDE w:val="0"/>
              <w:autoSpaceDN w:val="0"/>
              <w:adjustRightInd w:val="0"/>
            </w:pPr>
            <w:r w:rsidRPr="00F34135">
              <w:t>Equipment</w:t>
            </w:r>
          </w:p>
        </w:tc>
        <w:tc>
          <w:tcPr>
            <w:tcW w:w="1296" w:type="dxa"/>
            <w:tcBorders>
              <w:top w:val="nil"/>
              <w:left w:val="nil"/>
              <w:bottom w:val="nil"/>
              <w:right w:val="nil"/>
            </w:tcBorders>
          </w:tcPr>
          <w:p w14:paraId="2655E627" w14:textId="77777777" w:rsidR="005C4993" w:rsidRPr="00F34135" w:rsidRDefault="00181A5C" w:rsidP="00F34135">
            <w:pPr>
              <w:widowControl w:val="0"/>
              <w:autoSpaceDE w:val="0"/>
              <w:autoSpaceDN w:val="0"/>
              <w:adjustRightInd w:val="0"/>
              <w:jc w:val="right"/>
            </w:pPr>
            <w:r w:rsidRPr="00F34135">
              <w:t>50,000</w:t>
            </w:r>
          </w:p>
        </w:tc>
      </w:tr>
      <w:tr w:rsidR="005C4993" w:rsidRPr="00F34135" w14:paraId="4BB3E450" w14:textId="77777777" w:rsidTr="00F34135">
        <w:tc>
          <w:tcPr>
            <w:tcW w:w="4320" w:type="dxa"/>
            <w:tcBorders>
              <w:top w:val="nil"/>
              <w:left w:val="nil"/>
              <w:bottom w:val="nil"/>
              <w:right w:val="nil"/>
            </w:tcBorders>
          </w:tcPr>
          <w:p w14:paraId="4FFD3507" w14:textId="77777777" w:rsidR="005C4993" w:rsidRPr="00F34135" w:rsidRDefault="005F38B7" w:rsidP="00F34135">
            <w:pPr>
              <w:widowControl w:val="0"/>
              <w:autoSpaceDE w:val="0"/>
              <w:autoSpaceDN w:val="0"/>
              <w:adjustRightInd w:val="0"/>
            </w:pPr>
            <w:r>
              <w:t>Sales</w:t>
            </w:r>
            <w:r w:rsidRPr="00F34135">
              <w:t xml:space="preserve"> </w:t>
            </w:r>
            <w:r w:rsidR="00181A5C" w:rsidRPr="00F34135">
              <w:t>Revenue</w:t>
            </w:r>
          </w:p>
        </w:tc>
        <w:tc>
          <w:tcPr>
            <w:tcW w:w="1296" w:type="dxa"/>
            <w:tcBorders>
              <w:top w:val="nil"/>
              <w:left w:val="nil"/>
              <w:bottom w:val="nil"/>
              <w:right w:val="nil"/>
            </w:tcBorders>
          </w:tcPr>
          <w:p w14:paraId="3FE83E89" w14:textId="77777777" w:rsidR="005C4993" w:rsidRPr="00F34135" w:rsidRDefault="00181A5C" w:rsidP="00F34135">
            <w:pPr>
              <w:widowControl w:val="0"/>
              <w:autoSpaceDE w:val="0"/>
              <w:autoSpaceDN w:val="0"/>
              <w:adjustRightInd w:val="0"/>
              <w:jc w:val="right"/>
            </w:pPr>
            <w:r w:rsidRPr="00F34135">
              <w:t>100,000</w:t>
            </w:r>
          </w:p>
        </w:tc>
      </w:tr>
      <w:tr w:rsidR="005C4993" w:rsidRPr="00F34135" w14:paraId="0218D8BB" w14:textId="77777777" w:rsidTr="00F34135">
        <w:tc>
          <w:tcPr>
            <w:tcW w:w="4320" w:type="dxa"/>
            <w:tcBorders>
              <w:top w:val="nil"/>
              <w:left w:val="nil"/>
              <w:bottom w:val="nil"/>
              <w:right w:val="nil"/>
            </w:tcBorders>
          </w:tcPr>
          <w:p w14:paraId="4F4AA309" w14:textId="77777777" w:rsidR="005C4993" w:rsidRPr="00F34135" w:rsidRDefault="00181A5C" w:rsidP="00F34135">
            <w:pPr>
              <w:widowControl w:val="0"/>
              <w:autoSpaceDE w:val="0"/>
              <w:autoSpaceDN w:val="0"/>
              <w:adjustRightInd w:val="0"/>
            </w:pPr>
            <w:r w:rsidRPr="00F34135">
              <w:t>Fuel Expense</w:t>
            </w:r>
          </w:p>
        </w:tc>
        <w:tc>
          <w:tcPr>
            <w:tcW w:w="1296" w:type="dxa"/>
            <w:tcBorders>
              <w:top w:val="nil"/>
              <w:left w:val="nil"/>
              <w:bottom w:val="nil"/>
              <w:right w:val="nil"/>
            </w:tcBorders>
          </w:tcPr>
          <w:p w14:paraId="7D5D5F2A" w14:textId="77777777" w:rsidR="005C4993" w:rsidRPr="00F34135" w:rsidRDefault="00181A5C" w:rsidP="00F34135">
            <w:pPr>
              <w:widowControl w:val="0"/>
              <w:autoSpaceDE w:val="0"/>
              <w:autoSpaceDN w:val="0"/>
              <w:adjustRightInd w:val="0"/>
              <w:jc w:val="right"/>
            </w:pPr>
            <w:r w:rsidRPr="00F34135">
              <w:t>10,000</w:t>
            </w:r>
          </w:p>
        </w:tc>
      </w:tr>
      <w:tr w:rsidR="005C4993" w:rsidRPr="00F34135" w14:paraId="390E76B0" w14:textId="77777777" w:rsidTr="00F34135">
        <w:tc>
          <w:tcPr>
            <w:tcW w:w="4320" w:type="dxa"/>
            <w:tcBorders>
              <w:top w:val="nil"/>
              <w:left w:val="nil"/>
              <w:bottom w:val="nil"/>
              <w:right w:val="nil"/>
            </w:tcBorders>
          </w:tcPr>
          <w:p w14:paraId="0E3F24D3" w14:textId="77777777" w:rsidR="005C4993" w:rsidRPr="00F34135" w:rsidRDefault="00BC7180" w:rsidP="00F34135">
            <w:pPr>
              <w:widowControl w:val="0"/>
              <w:autoSpaceDE w:val="0"/>
              <w:autoSpaceDN w:val="0"/>
              <w:adjustRightInd w:val="0"/>
            </w:pPr>
            <w:r w:rsidRPr="00F34135">
              <w:t>Rent Expense</w:t>
            </w:r>
          </w:p>
        </w:tc>
        <w:tc>
          <w:tcPr>
            <w:tcW w:w="1296" w:type="dxa"/>
            <w:tcBorders>
              <w:top w:val="nil"/>
              <w:left w:val="nil"/>
              <w:bottom w:val="nil"/>
              <w:right w:val="nil"/>
            </w:tcBorders>
          </w:tcPr>
          <w:p w14:paraId="2774708C" w14:textId="77777777" w:rsidR="005C4993" w:rsidRPr="00F34135" w:rsidRDefault="00BC7180" w:rsidP="00F34135">
            <w:pPr>
              <w:widowControl w:val="0"/>
              <w:autoSpaceDE w:val="0"/>
              <w:autoSpaceDN w:val="0"/>
              <w:adjustRightInd w:val="0"/>
              <w:jc w:val="right"/>
            </w:pPr>
            <w:r w:rsidRPr="00F34135">
              <w:t>15,000</w:t>
            </w:r>
          </w:p>
        </w:tc>
      </w:tr>
      <w:tr w:rsidR="005C4993" w:rsidRPr="00F34135" w14:paraId="25EC1555" w14:textId="77777777" w:rsidTr="00F34135">
        <w:tc>
          <w:tcPr>
            <w:tcW w:w="4320" w:type="dxa"/>
            <w:tcBorders>
              <w:top w:val="nil"/>
              <w:left w:val="nil"/>
              <w:bottom w:val="nil"/>
              <w:right w:val="nil"/>
            </w:tcBorders>
          </w:tcPr>
          <w:p w14:paraId="7AEC10E1" w14:textId="77777777" w:rsidR="005C4993" w:rsidRPr="00F34135" w:rsidRDefault="004518AF" w:rsidP="00F34135">
            <w:pPr>
              <w:widowControl w:val="0"/>
              <w:autoSpaceDE w:val="0"/>
              <w:autoSpaceDN w:val="0"/>
              <w:adjustRightInd w:val="0"/>
            </w:pPr>
            <w:r w:rsidRPr="00F34135">
              <w:t>Advertising Expense</w:t>
            </w:r>
          </w:p>
        </w:tc>
        <w:tc>
          <w:tcPr>
            <w:tcW w:w="1296" w:type="dxa"/>
            <w:tcBorders>
              <w:top w:val="nil"/>
              <w:left w:val="nil"/>
              <w:bottom w:val="nil"/>
              <w:right w:val="nil"/>
            </w:tcBorders>
          </w:tcPr>
          <w:p w14:paraId="4D508ADD" w14:textId="77777777" w:rsidR="005C4993" w:rsidRPr="00F34135" w:rsidRDefault="004518AF" w:rsidP="00F34135">
            <w:pPr>
              <w:widowControl w:val="0"/>
              <w:autoSpaceDE w:val="0"/>
              <w:autoSpaceDN w:val="0"/>
              <w:adjustRightInd w:val="0"/>
              <w:jc w:val="right"/>
            </w:pPr>
            <w:r w:rsidRPr="00F34135">
              <w:t>5,000</w:t>
            </w:r>
          </w:p>
        </w:tc>
      </w:tr>
      <w:tr w:rsidR="005C4993" w:rsidRPr="00F34135" w14:paraId="3D7EB153" w14:textId="77777777" w:rsidTr="00F34135">
        <w:tc>
          <w:tcPr>
            <w:tcW w:w="4320" w:type="dxa"/>
            <w:tcBorders>
              <w:top w:val="nil"/>
              <w:left w:val="nil"/>
              <w:bottom w:val="nil"/>
              <w:right w:val="nil"/>
            </w:tcBorders>
          </w:tcPr>
          <w:p w14:paraId="6CFB1792" w14:textId="77777777" w:rsidR="005C4993" w:rsidRPr="00F34135" w:rsidRDefault="00F34135" w:rsidP="00F34135">
            <w:pPr>
              <w:widowControl w:val="0"/>
              <w:autoSpaceDE w:val="0"/>
              <w:autoSpaceDN w:val="0"/>
              <w:adjustRightInd w:val="0"/>
            </w:pPr>
            <w:r>
              <w:t>Salaries and Wages Expense</w:t>
            </w:r>
          </w:p>
        </w:tc>
        <w:tc>
          <w:tcPr>
            <w:tcW w:w="1296" w:type="dxa"/>
            <w:tcBorders>
              <w:top w:val="nil"/>
              <w:left w:val="nil"/>
              <w:bottom w:val="nil"/>
              <w:right w:val="nil"/>
            </w:tcBorders>
          </w:tcPr>
          <w:p w14:paraId="77C436FE" w14:textId="77777777" w:rsidR="005C4993" w:rsidRPr="00F34135" w:rsidRDefault="004518AF" w:rsidP="00F34135">
            <w:pPr>
              <w:widowControl w:val="0"/>
              <w:autoSpaceDE w:val="0"/>
              <w:autoSpaceDN w:val="0"/>
              <w:adjustRightInd w:val="0"/>
              <w:jc w:val="right"/>
            </w:pPr>
            <w:r w:rsidRPr="00F34135">
              <w:t>20,000</w:t>
            </w:r>
          </w:p>
        </w:tc>
      </w:tr>
      <w:tr w:rsidR="005C4993" w:rsidRPr="00F34135" w14:paraId="741E4593" w14:textId="77777777" w:rsidTr="00F34135">
        <w:tc>
          <w:tcPr>
            <w:tcW w:w="4320" w:type="dxa"/>
            <w:tcBorders>
              <w:top w:val="nil"/>
              <w:left w:val="nil"/>
              <w:bottom w:val="nil"/>
              <w:right w:val="nil"/>
            </w:tcBorders>
          </w:tcPr>
          <w:p w14:paraId="40658B27" w14:textId="77777777" w:rsidR="005C4993" w:rsidRPr="00F34135" w:rsidRDefault="00AE24C4" w:rsidP="00F34135">
            <w:pPr>
              <w:widowControl w:val="0"/>
              <w:autoSpaceDE w:val="0"/>
              <w:autoSpaceDN w:val="0"/>
              <w:adjustRightInd w:val="0"/>
            </w:pPr>
            <w:r w:rsidRPr="00F34135">
              <w:t>Retained Earnings</w:t>
            </w:r>
          </w:p>
        </w:tc>
        <w:tc>
          <w:tcPr>
            <w:tcW w:w="1296" w:type="dxa"/>
            <w:tcBorders>
              <w:top w:val="nil"/>
              <w:left w:val="nil"/>
              <w:bottom w:val="nil"/>
              <w:right w:val="nil"/>
            </w:tcBorders>
          </w:tcPr>
          <w:p w14:paraId="12983462" w14:textId="77777777" w:rsidR="005C4993" w:rsidRPr="00F34135" w:rsidRDefault="003017F4" w:rsidP="00F34135">
            <w:pPr>
              <w:widowControl w:val="0"/>
              <w:autoSpaceDE w:val="0"/>
              <w:autoSpaceDN w:val="0"/>
              <w:adjustRightInd w:val="0"/>
              <w:jc w:val="right"/>
            </w:pPr>
            <w:r>
              <w:t>Unknown</w:t>
            </w:r>
          </w:p>
        </w:tc>
      </w:tr>
      <w:tr w:rsidR="00980639" w:rsidRPr="00F34135" w14:paraId="05D7BAAE" w14:textId="77777777" w:rsidTr="00F34135">
        <w:tc>
          <w:tcPr>
            <w:tcW w:w="4320" w:type="dxa"/>
            <w:tcBorders>
              <w:top w:val="nil"/>
              <w:left w:val="nil"/>
              <w:bottom w:val="nil"/>
              <w:right w:val="nil"/>
            </w:tcBorders>
          </w:tcPr>
          <w:p w14:paraId="48601E86" w14:textId="77777777" w:rsidR="00980639" w:rsidRPr="00F34135" w:rsidRDefault="00980639" w:rsidP="00CA034C">
            <w:pPr>
              <w:widowControl w:val="0"/>
              <w:autoSpaceDE w:val="0"/>
              <w:autoSpaceDN w:val="0"/>
              <w:adjustRightInd w:val="0"/>
            </w:pPr>
            <w:r w:rsidRPr="0032023E">
              <w:t>Dividends</w:t>
            </w:r>
          </w:p>
        </w:tc>
        <w:tc>
          <w:tcPr>
            <w:tcW w:w="1296" w:type="dxa"/>
            <w:tcBorders>
              <w:top w:val="nil"/>
              <w:left w:val="nil"/>
              <w:bottom w:val="nil"/>
              <w:right w:val="nil"/>
            </w:tcBorders>
          </w:tcPr>
          <w:p w14:paraId="2A7FD9EA" w14:textId="77777777" w:rsidR="00980639" w:rsidRPr="00F34135" w:rsidRDefault="00980639" w:rsidP="00F34135">
            <w:pPr>
              <w:widowControl w:val="0"/>
              <w:autoSpaceDE w:val="0"/>
              <w:autoSpaceDN w:val="0"/>
              <w:adjustRightInd w:val="0"/>
              <w:jc w:val="right"/>
            </w:pPr>
            <w:r>
              <w:t>10,000</w:t>
            </w:r>
          </w:p>
        </w:tc>
      </w:tr>
    </w:tbl>
    <w:p w14:paraId="4021626D" w14:textId="77777777" w:rsidR="00C534B9" w:rsidRPr="00F34135" w:rsidRDefault="00C534B9" w:rsidP="00F34135">
      <w:pPr>
        <w:widowControl w:val="0"/>
        <w:autoSpaceDE w:val="0"/>
        <w:autoSpaceDN w:val="0"/>
        <w:adjustRightInd w:val="0"/>
      </w:pPr>
    </w:p>
    <w:p w14:paraId="5BC9D8CC" w14:textId="77777777" w:rsidR="00C063BF" w:rsidRPr="00F34135" w:rsidRDefault="00C063BF" w:rsidP="00F34135">
      <w:pPr>
        <w:widowControl w:val="0"/>
        <w:autoSpaceDE w:val="0"/>
        <w:autoSpaceDN w:val="0"/>
        <w:adjustRightInd w:val="0"/>
      </w:pPr>
      <w:r>
        <w:t>Answer:</w:t>
      </w:r>
    </w:p>
    <w:tbl>
      <w:tblPr>
        <w:tblW w:w="0" w:type="auto"/>
        <w:tblLayout w:type="fixed"/>
        <w:tblCellMar>
          <w:left w:w="0" w:type="dxa"/>
          <w:right w:w="0" w:type="dxa"/>
        </w:tblCellMar>
        <w:tblLook w:val="0000" w:firstRow="0" w:lastRow="0" w:firstColumn="0" w:lastColumn="0" w:noHBand="0" w:noVBand="0"/>
      </w:tblPr>
      <w:tblGrid>
        <w:gridCol w:w="4320"/>
        <w:gridCol w:w="1296"/>
      </w:tblGrid>
      <w:tr w:rsidR="00C534B9" w:rsidRPr="00F34135" w14:paraId="74EA49C7" w14:textId="77777777" w:rsidTr="00FB77AE">
        <w:tc>
          <w:tcPr>
            <w:tcW w:w="5616" w:type="dxa"/>
            <w:gridSpan w:val="2"/>
            <w:tcBorders>
              <w:top w:val="nil"/>
              <w:left w:val="nil"/>
              <w:bottom w:val="nil"/>
              <w:right w:val="nil"/>
            </w:tcBorders>
          </w:tcPr>
          <w:p w14:paraId="698EE4D8" w14:textId="77777777" w:rsidR="00C534B9" w:rsidRPr="00F34135" w:rsidRDefault="00C534B9" w:rsidP="00F34135">
            <w:pPr>
              <w:widowControl w:val="0"/>
              <w:autoSpaceDE w:val="0"/>
              <w:autoSpaceDN w:val="0"/>
              <w:adjustRightInd w:val="0"/>
              <w:jc w:val="center"/>
              <w:rPr>
                <w:bCs/>
              </w:rPr>
            </w:pPr>
            <w:r w:rsidRPr="00F34135">
              <w:rPr>
                <w:bCs/>
              </w:rPr>
              <w:t>Tim Burr’s Tree Service</w:t>
            </w:r>
          </w:p>
          <w:p w14:paraId="29EE3166" w14:textId="77777777" w:rsidR="00C534B9" w:rsidRPr="00F34135" w:rsidRDefault="00C534B9" w:rsidP="00F34135">
            <w:pPr>
              <w:widowControl w:val="0"/>
              <w:autoSpaceDE w:val="0"/>
              <w:autoSpaceDN w:val="0"/>
              <w:adjustRightInd w:val="0"/>
              <w:jc w:val="center"/>
            </w:pPr>
            <w:r w:rsidRPr="00F34135">
              <w:t xml:space="preserve">Income Statement </w:t>
            </w:r>
          </w:p>
          <w:p w14:paraId="31E9E45B" w14:textId="77777777" w:rsidR="00C534B9" w:rsidRPr="00F34135" w:rsidRDefault="00C534B9" w:rsidP="00F34135">
            <w:pPr>
              <w:widowControl w:val="0"/>
              <w:autoSpaceDE w:val="0"/>
              <w:autoSpaceDN w:val="0"/>
              <w:adjustRightInd w:val="0"/>
              <w:jc w:val="center"/>
            </w:pPr>
            <w:r w:rsidRPr="00F34135">
              <w:t xml:space="preserve">For the Year Ended December 31, </w:t>
            </w:r>
            <w:r w:rsidR="008F7440" w:rsidRPr="00F34135">
              <w:t xml:space="preserve">Year </w:t>
            </w:r>
            <w:r w:rsidR="001F6676" w:rsidRPr="00F34135">
              <w:t>3</w:t>
            </w:r>
          </w:p>
        </w:tc>
      </w:tr>
      <w:tr w:rsidR="00C063BF" w:rsidRPr="00F34135" w14:paraId="6A379CB3" w14:textId="77777777" w:rsidTr="00FB77AE">
        <w:tc>
          <w:tcPr>
            <w:tcW w:w="4320" w:type="dxa"/>
            <w:tcBorders>
              <w:top w:val="nil"/>
              <w:left w:val="nil"/>
              <w:bottom w:val="nil"/>
              <w:right w:val="nil"/>
            </w:tcBorders>
          </w:tcPr>
          <w:p w14:paraId="5B1D4583" w14:textId="77777777" w:rsidR="00C063BF" w:rsidRPr="00F34135" w:rsidRDefault="00C063BF" w:rsidP="00CA034C">
            <w:pPr>
              <w:widowControl w:val="0"/>
              <w:autoSpaceDE w:val="0"/>
              <w:autoSpaceDN w:val="0"/>
              <w:adjustRightInd w:val="0"/>
              <w:rPr>
                <w:bCs/>
              </w:rPr>
            </w:pPr>
          </w:p>
        </w:tc>
        <w:tc>
          <w:tcPr>
            <w:tcW w:w="1296" w:type="dxa"/>
            <w:tcBorders>
              <w:top w:val="nil"/>
              <w:left w:val="nil"/>
              <w:bottom w:val="nil"/>
              <w:right w:val="nil"/>
            </w:tcBorders>
          </w:tcPr>
          <w:p w14:paraId="0D0093ED" w14:textId="77777777" w:rsidR="00C063BF" w:rsidRPr="00F34135" w:rsidRDefault="00C063BF" w:rsidP="00CA034C">
            <w:pPr>
              <w:widowControl w:val="0"/>
              <w:autoSpaceDE w:val="0"/>
              <w:autoSpaceDN w:val="0"/>
              <w:adjustRightInd w:val="0"/>
            </w:pPr>
          </w:p>
        </w:tc>
      </w:tr>
      <w:tr w:rsidR="00C534B9" w:rsidRPr="00F34135" w14:paraId="21DB5767" w14:textId="77777777" w:rsidTr="00FB77AE">
        <w:tc>
          <w:tcPr>
            <w:tcW w:w="4320" w:type="dxa"/>
            <w:tcBorders>
              <w:top w:val="nil"/>
              <w:left w:val="nil"/>
              <w:bottom w:val="nil"/>
              <w:right w:val="nil"/>
            </w:tcBorders>
          </w:tcPr>
          <w:p w14:paraId="7283624E" w14:textId="77777777" w:rsidR="00C534B9" w:rsidRPr="00F34135" w:rsidRDefault="00C534B9" w:rsidP="00F34135">
            <w:pPr>
              <w:widowControl w:val="0"/>
              <w:autoSpaceDE w:val="0"/>
              <w:autoSpaceDN w:val="0"/>
              <w:adjustRightInd w:val="0"/>
              <w:rPr>
                <w:bCs/>
              </w:rPr>
            </w:pPr>
            <w:r w:rsidRPr="00F34135">
              <w:rPr>
                <w:bCs/>
              </w:rPr>
              <w:t>Revenues</w:t>
            </w:r>
          </w:p>
        </w:tc>
        <w:tc>
          <w:tcPr>
            <w:tcW w:w="1296" w:type="dxa"/>
            <w:tcBorders>
              <w:top w:val="nil"/>
              <w:left w:val="nil"/>
              <w:bottom w:val="nil"/>
              <w:right w:val="nil"/>
            </w:tcBorders>
          </w:tcPr>
          <w:p w14:paraId="355F3E07" w14:textId="77777777" w:rsidR="00C534B9" w:rsidRPr="00F34135" w:rsidRDefault="00C534B9" w:rsidP="00F34135">
            <w:pPr>
              <w:widowControl w:val="0"/>
              <w:autoSpaceDE w:val="0"/>
              <w:autoSpaceDN w:val="0"/>
              <w:adjustRightInd w:val="0"/>
            </w:pPr>
          </w:p>
        </w:tc>
      </w:tr>
      <w:tr w:rsidR="005F38B7" w:rsidRPr="00F34135" w14:paraId="3D7130D1" w14:textId="77777777" w:rsidTr="00FB77AE">
        <w:tc>
          <w:tcPr>
            <w:tcW w:w="4320" w:type="dxa"/>
            <w:tcBorders>
              <w:top w:val="nil"/>
              <w:left w:val="nil"/>
              <w:bottom w:val="nil"/>
              <w:right w:val="nil"/>
            </w:tcBorders>
          </w:tcPr>
          <w:p w14:paraId="76B4E17B" w14:textId="77777777" w:rsidR="005F38B7" w:rsidRPr="00F34135" w:rsidRDefault="005F38B7" w:rsidP="00F34135">
            <w:pPr>
              <w:widowControl w:val="0"/>
              <w:autoSpaceDE w:val="0"/>
              <w:autoSpaceDN w:val="0"/>
              <w:adjustRightInd w:val="0"/>
            </w:pPr>
            <w:r>
              <w:t xml:space="preserve">  Sales </w:t>
            </w:r>
            <w:r w:rsidRPr="00F34135">
              <w:t>Revenue</w:t>
            </w:r>
          </w:p>
        </w:tc>
        <w:tc>
          <w:tcPr>
            <w:tcW w:w="1296" w:type="dxa"/>
            <w:tcBorders>
              <w:top w:val="nil"/>
              <w:left w:val="nil"/>
              <w:bottom w:val="nil"/>
              <w:right w:val="nil"/>
            </w:tcBorders>
          </w:tcPr>
          <w:p w14:paraId="143B2E70" w14:textId="77777777" w:rsidR="005F38B7" w:rsidRPr="00F34135" w:rsidRDefault="005F38B7" w:rsidP="00F34135">
            <w:pPr>
              <w:widowControl w:val="0"/>
              <w:autoSpaceDE w:val="0"/>
              <w:autoSpaceDN w:val="0"/>
              <w:adjustRightInd w:val="0"/>
              <w:jc w:val="right"/>
              <w:rPr>
                <w:u w:val="single"/>
              </w:rPr>
            </w:pPr>
            <w:r w:rsidRPr="00FB77AE">
              <w:rPr>
                <w:u w:val="single"/>
              </w:rPr>
              <w:t>$</w:t>
            </w:r>
            <w:r w:rsidRPr="00F34135">
              <w:rPr>
                <w:u w:val="single"/>
              </w:rPr>
              <w:t>100,000</w:t>
            </w:r>
          </w:p>
        </w:tc>
      </w:tr>
      <w:tr w:rsidR="005F38B7" w:rsidRPr="00F34135" w14:paraId="0DD462C6" w14:textId="77777777" w:rsidTr="00FB77AE">
        <w:tc>
          <w:tcPr>
            <w:tcW w:w="4320" w:type="dxa"/>
            <w:tcBorders>
              <w:top w:val="nil"/>
              <w:left w:val="nil"/>
              <w:bottom w:val="nil"/>
              <w:right w:val="nil"/>
            </w:tcBorders>
          </w:tcPr>
          <w:p w14:paraId="3A6A8942" w14:textId="77777777" w:rsidR="005F38B7" w:rsidRPr="00F34135" w:rsidRDefault="005F38B7" w:rsidP="00F34135">
            <w:pPr>
              <w:widowControl w:val="0"/>
              <w:autoSpaceDE w:val="0"/>
              <w:autoSpaceDN w:val="0"/>
              <w:adjustRightInd w:val="0"/>
            </w:pPr>
          </w:p>
        </w:tc>
        <w:tc>
          <w:tcPr>
            <w:tcW w:w="1296" w:type="dxa"/>
            <w:tcBorders>
              <w:top w:val="nil"/>
              <w:left w:val="nil"/>
              <w:bottom w:val="nil"/>
              <w:right w:val="nil"/>
            </w:tcBorders>
          </w:tcPr>
          <w:p w14:paraId="24207FD2" w14:textId="77777777" w:rsidR="005F38B7" w:rsidRPr="00F34135" w:rsidRDefault="005F38B7" w:rsidP="00F34135">
            <w:pPr>
              <w:widowControl w:val="0"/>
              <w:autoSpaceDE w:val="0"/>
              <w:autoSpaceDN w:val="0"/>
              <w:adjustRightInd w:val="0"/>
              <w:jc w:val="right"/>
              <w:rPr>
                <w:u w:val="single"/>
              </w:rPr>
            </w:pPr>
          </w:p>
        </w:tc>
      </w:tr>
      <w:tr w:rsidR="00C534B9" w:rsidRPr="00F34135" w14:paraId="04FF8B92" w14:textId="77777777" w:rsidTr="00FB77AE">
        <w:tc>
          <w:tcPr>
            <w:tcW w:w="4320" w:type="dxa"/>
            <w:tcBorders>
              <w:top w:val="nil"/>
              <w:left w:val="nil"/>
              <w:bottom w:val="nil"/>
              <w:right w:val="nil"/>
            </w:tcBorders>
          </w:tcPr>
          <w:p w14:paraId="27DE0459" w14:textId="77777777" w:rsidR="00C534B9" w:rsidRPr="00F34135" w:rsidRDefault="00C534B9" w:rsidP="00F34135">
            <w:pPr>
              <w:widowControl w:val="0"/>
              <w:autoSpaceDE w:val="0"/>
              <w:autoSpaceDN w:val="0"/>
              <w:adjustRightInd w:val="0"/>
              <w:rPr>
                <w:bCs/>
              </w:rPr>
            </w:pPr>
            <w:r w:rsidRPr="00F34135">
              <w:rPr>
                <w:bCs/>
              </w:rPr>
              <w:t>Expenses</w:t>
            </w:r>
          </w:p>
        </w:tc>
        <w:tc>
          <w:tcPr>
            <w:tcW w:w="1296" w:type="dxa"/>
            <w:tcBorders>
              <w:top w:val="nil"/>
              <w:left w:val="nil"/>
              <w:bottom w:val="nil"/>
              <w:right w:val="nil"/>
            </w:tcBorders>
          </w:tcPr>
          <w:p w14:paraId="0B598993" w14:textId="77777777" w:rsidR="00C534B9" w:rsidRPr="00F34135" w:rsidRDefault="00C534B9" w:rsidP="00F34135">
            <w:pPr>
              <w:widowControl w:val="0"/>
              <w:autoSpaceDE w:val="0"/>
              <w:autoSpaceDN w:val="0"/>
              <w:adjustRightInd w:val="0"/>
            </w:pPr>
          </w:p>
        </w:tc>
      </w:tr>
      <w:tr w:rsidR="00980639" w:rsidRPr="00F34135" w14:paraId="000662A1" w14:textId="77777777" w:rsidTr="00FB77AE">
        <w:tc>
          <w:tcPr>
            <w:tcW w:w="4320" w:type="dxa"/>
            <w:tcBorders>
              <w:top w:val="nil"/>
              <w:left w:val="nil"/>
              <w:bottom w:val="nil"/>
              <w:right w:val="nil"/>
            </w:tcBorders>
          </w:tcPr>
          <w:p w14:paraId="5A9A183C" w14:textId="77777777" w:rsidR="00980639" w:rsidRPr="00F34135" w:rsidRDefault="00980639" w:rsidP="00F34135">
            <w:pPr>
              <w:widowControl w:val="0"/>
              <w:autoSpaceDE w:val="0"/>
              <w:autoSpaceDN w:val="0"/>
              <w:adjustRightInd w:val="0"/>
            </w:pPr>
            <w:r>
              <w:t xml:space="preserve">  </w:t>
            </w:r>
            <w:r w:rsidRPr="00F34135">
              <w:t>Fuel</w:t>
            </w:r>
            <w:r>
              <w:t xml:space="preserve"> </w:t>
            </w:r>
            <w:r w:rsidRPr="00F34135">
              <w:t>Expense</w:t>
            </w:r>
          </w:p>
        </w:tc>
        <w:tc>
          <w:tcPr>
            <w:tcW w:w="1296" w:type="dxa"/>
            <w:tcBorders>
              <w:top w:val="nil"/>
              <w:left w:val="nil"/>
              <w:bottom w:val="nil"/>
              <w:right w:val="nil"/>
            </w:tcBorders>
          </w:tcPr>
          <w:p w14:paraId="64A0987A" w14:textId="77777777" w:rsidR="00980639" w:rsidRPr="00F34135" w:rsidRDefault="00980639" w:rsidP="00F34135">
            <w:pPr>
              <w:widowControl w:val="0"/>
              <w:autoSpaceDE w:val="0"/>
              <w:autoSpaceDN w:val="0"/>
              <w:adjustRightInd w:val="0"/>
              <w:jc w:val="right"/>
            </w:pPr>
            <w:r w:rsidRPr="00F34135">
              <w:t xml:space="preserve"> 10,000</w:t>
            </w:r>
          </w:p>
        </w:tc>
      </w:tr>
      <w:tr w:rsidR="00980639" w:rsidRPr="00F34135" w14:paraId="7D377AF7" w14:textId="77777777" w:rsidTr="00FB77AE">
        <w:tc>
          <w:tcPr>
            <w:tcW w:w="4320" w:type="dxa"/>
            <w:tcBorders>
              <w:top w:val="nil"/>
              <w:left w:val="nil"/>
              <w:bottom w:val="nil"/>
              <w:right w:val="nil"/>
            </w:tcBorders>
          </w:tcPr>
          <w:p w14:paraId="100279F5" w14:textId="77777777" w:rsidR="00980639" w:rsidRPr="00F34135" w:rsidRDefault="00980639" w:rsidP="00F34135">
            <w:pPr>
              <w:widowControl w:val="0"/>
              <w:autoSpaceDE w:val="0"/>
              <w:autoSpaceDN w:val="0"/>
              <w:adjustRightInd w:val="0"/>
            </w:pPr>
            <w:r>
              <w:t xml:space="preserve">  </w:t>
            </w:r>
            <w:r w:rsidRPr="00F34135">
              <w:t>Rent Expense</w:t>
            </w:r>
          </w:p>
        </w:tc>
        <w:tc>
          <w:tcPr>
            <w:tcW w:w="1296" w:type="dxa"/>
            <w:tcBorders>
              <w:top w:val="nil"/>
              <w:left w:val="nil"/>
              <w:bottom w:val="nil"/>
              <w:right w:val="nil"/>
            </w:tcBorders>
          </w:tcPr>
          <w:p w14:paraId="4A0D59B6" w14:textId="77777777" w:rsidR="00980639" w:rsidRPr="00F34135" w:rsidRDefault="00980639" w:rsidP="00F34135">
            <w:pPr>
              <w:widowControl w:val="0"/>
              <w:autoSpaceDE w:val="0"/>
              <w:autoSpaceDN w:val="0"/>
              <w:adjustRightInd w:val="0"/>
              <w:jc w:val="right"/>
            </w:pPr>
            <w:r w:rsidRPr="00F34135">
              <w:t>15,000</w:t>
            </w:r>
          </w:p>
        </w:tc>
      </w:tr>
      <w:tr w:rsidR="00980639" w:rsidRPr="00F34135" w14:paraId="0AAE560F" w14:textId="77777777" w:rsidTr="00FB77AE">
        <w:tc>
          <w:tcPr>
            <w:tcW w:w="4320" w:type="dxa"/>
            <w:tcBorders>
              <w:top w:val="nil"/>
              <w:left w:val="nil"/>
              <w:bottom w:val="nil"/>
              <w:right w:val="nil"/>
            </w:tcBorders>
          </w:tcPr>
          <w:p w14:paraId="54755A47" w14:textId="77777777" w:rsidR="00980639" w:rsidRPr="00F34135" w:rsidRDefault="00980639" w:rsidP="00F34135">
            <w:pPr>
              <w:widowControl w:val="0"/>
              <w:autoSpaceDE w:val="0"/>
              <w:autoSpaceDN w:val="0"/>
              <w:adjustRightInd w:val="0"/>
            </w:pPr>
            <w:r>
              <w:t xml:space="preserve">  </w:t>
            </w:r>
            <w:r w:rsidRPr="00F34135">
              <w:t>Advertising Expense</w:t>
            </w:r>
          </w:p>
        </w:tc>
        <w:tc>
          <w:tcPr>
            <w:tcW w:w="1296" w:type="dxa"/>
            <w:tcBorders>
              <w:top w:val="nil"/>
              <w:left w:val="nil"/>
              <w:bottom w:val="nil"/>
              <w:right w:val="nil"/>
            </w:tcBorders>
          </w:tcPr>
          <w:p w14:paraId="35153C12" w14:textId="77777777" w:rsidR="00980639" w:rsidRPr="00F34135" w:rsidRDefault="00980639" w:rsidP="00F34135">
            <w:pPr>
              <w:widowControl w:val="0"/>
              <w:autoSpaceDE w:val="0"/>
              <w:autoSpaceDN w:val="0"/>
              <w:adjustRightInd w:val="0"/>
              <w:jc w:val="right"/>
            </w:pPr>
            <w:r w:rsidRPr="00F34135">
              <w:t>5,000</w:t>
            </w:r>
          </w:p>
        </w:tc>
      </w:tr>
      <w:tr w:rsidR="00980639" w:rsidRPr="00F34135" w14:paraId="3E560736" w14:textId="77777777" w:rsidTr="00FB77AE">
        <w:tc>
          <w:tcPr>
            <w:tcW w:w="4320" w:type="dxa"/>
            <w:tcBorders>
              <w:top w:val="nil"/>
              <w:left w:val="nil"/>
              <w:bottom w:val="nil"/>
              <w:right w:val="nil"/>
            </w:tcBorders>
          </w:tcPr>
          <w:p w14:paraId="5D2836EB" w14:textId="77777777" w:rsidR="00980639" w:rsidRPr="00F34135" w:rsidRDefault="00980639" w:rsidP="00F34135">
            <w:pPr>
              <w:widowControl w:val="0"/>
              <w:autoSpaceDE w:val="0"/>
              <w:autoSpaceDN w:val="0"/>
              <w:adjustRightInd w:val="0"/>
            </w:pPr>
            <w:r>
              <w:t xml:space="preserve">  </w:t>
            </w:r>
            <w:r w:rsidRPr="00F34135">
              <w:t>Wage Expense</w:t>
            </w:r>
          </w:p>
        </w:tc>
        <w:tc>
          <w:tcPr>
            <w:tcW w:w="1296" w:type="dxa"/>
            <w:tcBorders>
              <w:top w:val="nil"/>
              <w:left w:val="nil"/>
              <w:bottom w:val="nil"/>
              <w:right w:val="nil"/>
            </w:tcBorders>
          </w:tcPr>
          <w:p w14:paraId="6ACFBB6C" w14:textId="77777777" w:rsidR="00980639" w:rsidRPr="00F34135" w:rsidRDefault="00FB77AE" w:rsidP="00F34135">
            <w:pPr>
              <w:widowControl w:val="0"/>
              <w:autoSpaceDE w:val="0"/>
              <w:autoSpaceDN w:val="0"/>
              <w:adjustRightInd w:val="0"/>
              <w:jc w:val="right"/>
              <w:rPr>
                <w:u w:val="single"/>
              </w:rPr>
            </w:pPr>
            <w:r>
              <w:rPr>
                <w:u w:val="single"/>
              </w:rPr>
              <w:t xml:space="preserve"> </w:t>
            </w:r>
            <w:r w:rsidR="00980639">
              <w:rPr>
                <w:u w:val="single"/>
              </w:rPr>
              <w:t xml:space="preserve">  </w:t>
            </w:r>
            <w:r w:rsidR="00980639" w:rsidRPr="00F34135">
              <w:rPr>
                <w:u w:val="single"/>
              </w:rPr>
              <w:t>20,000</w:t>
            </w:r>
          </w:p>
        </w:tc>
      </w:tr>
      <w:tr w:rsidR="00980639" w:rsidRPr="00F34135" w14:paraId="1BD09ED3" w14:textId="77777777" w:rsidTr="00FB77AE">
        <w:tc>
          <w:tcPr>
            <w:tcW w:w="4320" w:type="dxa"/>
            <w:tcBorders>
              <w:top w:val="nil"/>
              <w:left w:val="nil"/>
              <w:bottom w:val="nil"/>
              <w:right w:val="nil"/>
            </w:tcBorders>
          </w:tcPr>
          <w:p w14:paraId="055F6887" w14:textId="77777777" w:rsidR="00980639" w:rsidRPr="00F34135" w:rsidRDefault="00980639" w:rsidP="00F34135">
            <w:pPr>
              <w:widowControl w:val="0"/>
              <w:autoSpaceDE w:val="0"/>
              <w:autoSpaceDN w:val="0"/>
              <w:adjustRightInd w:val="0"/>
            </w:pPr>
            <w:r w:rsidRPr="00F34135">
              <w:t xml:space="preserve">Total Expenses </w:t>
            </w:r>
          </w:p>
        </w:tc>
        <w:tc>
          <w:tcPr>
            <w:tcW w:w="1296" w:type="dxa"/>
            <w:tcBorders>
              <w:top w:val="nil"/>
              <w:left w:val="nil"/>
              <w:bottom w:val="nil"/>
              <w:right w:val="nil"/>
            </w:tcBorders>
          </w:tcPr>
          <w:p w14:paraId="3839C894" w14:textId="77777777" w:rsidR="00980639" w:rsidRPr="00F34135" w:rsidRDefault="00FB77AE" w:rsidP="00F34135">
            <w:pPr>
              <w:widowControl w:val="0"/>
              <w:autoSpaceDE w:val="0"/>
              <w:autoSpaceDN w:val="0"/>
              <w:adjustRightInd w:val="0"/>
              <w:jc w:val="right"/>
              <w:rPr>
                <w:u w:val="single"/>
              </w:rPr>
            </w:pPr>
            <w:r>
              <w:rPr>
                <w:u w:val="single"/>
              </w:rPr>
              <w:t xml:space="preserve"> </w:t>
            </w:r>
            <w:r w:rsidR="00980639">
              <w:rPr>
                <w:u w:val="single"/>
              </w:rPr>
              <w:t xml:space="preserve">  </w:t>
            </w:r>
            <w:r w:rsidR="00980639" w:rsidRPr="00F34135">
              <w:rPr>
                <w:u w:val="single"/>
              </w:rPr>
              <w:t>50,000</w:t>
            </w:r>
          </w:p>
        </w:tc>
      </w:tr>
      <w:tr w:rsidR="00980639" w:rsidRPr="00F34135" w14:paraId="086C9436" w14:textId="77777777" w:rsidTr="00FB77AE">
        <w:tc>
          <w:tcPr>
            <w:tcW w:w="4320" w:type="dxa"/>
            <w:tcBorders>
              <w:top w:val="nil"/>
              <w:left w:val="nil"/>
              <w:bottom w:val="nil"/>
              <w:right w:val="nil"/>
            </w:tcBorders>
          </w:tcPr>
          <w:p w14:paraId="2D69BBF3" w14:textId="77777777" w:rsidR="00980639" w:rsidRPr="00F34135" w:rsidRDefault="00980639" w:rsidP="00F34135">
            <w:pPr>
              <w:widowControl w:val="0"/>
              <w:autoSpaceDE w:val="0"/>
              <w:autoSpaceDN w:val="0"/>
              <w:adjustRightInd w:val="0"/>
              <w:rPr>
                <w:bCs/>
              </w:rPr>
            </w:pPr>
            <w:r w:rsidRPr="00F34135">
              <w:rPr>
                <w:bCs/>
              </w:rPr>
              <w:t>Net Income</w:t>
            </w:r>
          </w:p>
        </w:tc>
        <w:tc>
          <w:tcPr>
            <w:tcW w:w="1296" w:type="dxa"/>
            <w:tcBorders>
              <w:top w:val="nil"/>
              <w:left w:val="nil"/>
              <w:bottom w:val="nil"/>
              <w:right w:val="nil"/>
            </w:tcBorders>
          </w:tcPr>
          <w:p w14:paraId="4C5C3510" w14:textId="77777777" w:rsidR="00980639" w:rsidRPr="00F34135" w:rsidRDefault="00980639" w:rsidP="00F34135">
            <w:pPr>
              <w:widowControl w:val="0"/>
              <w:autoSpaceDE w:val="0"/>
              <w:autoSpaceDN w:val="0"/>
              <w:adjustRightInd w:val="0"/>
              <w:jc w:val="right"/>
              <w:rPr>
                <w:u w:val="double"/>
              </w:rPr>
            </w:pPr>
            <w:r>
              <w:rPr>
                <w:u w:val="double"/>
              </w:rPr>
              <w:t>$</w:t>
            </w:r>
            <w:r w:rsidR="00FB77AE">
              <w:rPr>
                <w:u w:val="double"/>
              </w:rPr>
              <w:t xml:space="preserve"> </w:t>
            </w:r>
            <w:r>
              <w:rPr>
                <w:u w:val="double"/>
              </w:rPr>
              <w:t>5</w:t>
            </w:r>
            <w:r w:rsidRPr="00F34135">
              <w:rPr>
                <w:u w:val="double"/>
              </w:rPr>
              <w:t>0,000</w:t>
            </w:r>
          </w:p>
        </w:tc>
      </w:tr>
      <w:tr w:rsidR="00FB77AE" w:rsidRPr="00F34135" w14:paraId="7F40FBC8" w14:textId="77777777" w:rsidTr="00FB77AE">
        <w:tc>
          <w:tcPr>
            <w:tcW w:w="4320" w:type="dxa"/>
            <w:tcBorders>
              <w:top w:val="nil"/>
              <w:left w:val="nil"/>
              <w:bottom w:val="nil"/>
              <w:right w:val="nil"/>
            </w:tcBorders>
          </w:tcPr>
          <w:p w14:paraId="487E9696" w14:textId="77777777" w:rsidR="00FB77AE" w:rsidRPr="00F34135" w:rsidRDefault="00FB77AE" w:rsidP="00F34135">
            <w:pPr>
              <w:widowControl w:val="0"/>
              <w:autoSpaceDE w:val="0"/>
              <w:autoSpaceDN w:val="0"/>
              <w:adjustRightInd w:val="0"/>
              <w:rPr>
                <w:bCs/>
              </w:rPr>
            </w:pPr>
          </w:p>
        </w:tc>
        <w:tc>
          <w:tcPr>
            <w:tcW w:w="1296" w:type="dxa"/>
            <w:tcBorders>
              <w:top w:val="nil"/>
              <w:left w:val="nil"/>
              <w:bottom w:val="nil"/>
              <w:right w:val="nil"/>
            </w:tcBorders>
          </w:tcPr>
          <w:p w14:paraId="3B63D075" w14:textId="77777777" w:rsidR="00FB77AE" w:rsidRPr="00F34135" w:rsidRDefault="00FB77AE" w:rsidP="00F34135">
            <w:pPr>
              <w:widowControl w:val="0"/>
              <w:autoSpaceDE w:val="0"/>
              <w:autoSpaceDN w:val="0"/>
              <w:adjustRightInd w:val="0"/>
              <w:jc w:val="right"/>
              <w:rPr>
                <w:u w:val="double"/>
              </w:rPr>
            </w:pPr>
          </w:p>
        </w:tc>
      </w:tr>
    </w:tbl>
    <w:p w14:paraId="7B081B58" w14:textId="77777777" w:rsidR="00C534B9" w:rsidRPr="00F34135" w:rsidRDefault="00C534B9" w:rsidP="00F34135">
      <w:pPr>
        <w:widowControl w:val="0"/>
        <w:tabs>
          <w:tab w:val="right" w:pos="547"/>
        </w:tabs>
        <w:autoSpaceDE w:val="0"/>
        <w:autoSpaceDN w:val="0"/>
        <w:adjustRightInd w:val="0"/>
        <w:rPr>
          <w:rFonts w:ascii="Tms Rmn" w:hAnsi="Tms Rmn" w:cs="Tms Rmn"/>
        </w:rPr>
      </w:pPr>
    </w:p>
    <w:tbl>
      <w:tblPr>
        <w:tblW w:w="0" w:type="auto"/>
        <w:tblLayout w:type="fixed"/>
        <w:tblCellMar>
          <w:left w:w="0" w:type="dxa"/>
          <w:right w:w="0" w:type="dxa"/>
        </w:tblCellMar>
        <w:tblLook w:val="0000" w:firstRow="0" w:lastRow="0" w:firstColumn="0" w:lastColumn="0" w:noHBand="0" w:noVBand="0"/>
      </w:tblPr>
      <w:tblGrid>
        <w:gridCol w:w="4320"/>
        <w:gridCol w:w="1296"/>
        <w:gridCol w:w="144"/>
      </w:tblGrid>
      <w:tr w:rsidR="00C534B9" w:rsidRPr="00F34135" w14:paraId="7EE05413" w14:textId="77777777" w:rsidTr="00FB77AE">
        <w:trPr>
          <w:gridAfter w:val="1"/>
          <w:wAfter w:w="144" w:type="dxa"/>
        </w:trPr>
        <w:tc>
          <w:tcPr>
            <w:tcW w:w="5616" w:type="dxa"/>
            <w:gridSpan w:val="2"/>
            <w:tcBorders>
              <w:top w:val="nil"/>
              <w:left w:val="nil"/>
              <w:bottom w:val="nil"/>
              <w:right w:val="nil"/>
            </w:tcBorders>
          </w:tcPr>
          <w:p w14:paraId="010DEA32" w14:textId="77777777" w:rsidR="00C534B9" w:rsidRPr="00F34135" w:rsidRDefault="005373EF" w:rsidP="00F34135">
            <w:pPr>
              <w:widowControl w:val="0"/>
              <w:autoSpaceDE w:val="0"/>
              <w:autoSpaceDN w:val="0"/>
              <w:adjustRightInd w:val="0"/>
              <w:jc w:val="center"/>
              <w:rPr>
                <w:bCs/>
              </w:rPr>
            </w:pPr>
            <w:r w:rsidRPr="00F34135">
              <w:rPr>
                <w:bCs/>
              </w:rPr>
              <w:t>Tim Bur’s Tree Service</w:t>
            </w:r>
          </w:p>
          <w:p w14:paraId="0DDE30F2" w14:textId="77777777" w:rsidR="00C534B9" w:rsidRPr="00F34135" w:rsidRDefault="00C534B9" w:rsidP="00F34135">
            <w:pPr>
              <w:widowControl w:val="0"/>
              <w:autoSpaceDE w:val="0"/>
              <w:autoSpaceDN w:val="0"/>
              <w:adjustRightInd w:val="0"/>
              <w:jc w:val="center"/>
            </w:pPr>
            <w:r w:rsidRPr="00F34135">
              <w:t xml:space="preserve">Statement of Retained Earnings </w:t>
            </w:r>
            <w:r w:rsidR="00D60D50">
              <w:t xml:space="preserve">  </w:t>
            </w:r>
          </w:p>
          <w:p w14:paraId="200870E9" w14:textId="77777777" w:rsidR="00C534B9" w:rsidRPr="00F34135" w:rsidRDefault="00C534B9" w:rsidP="00F34135">
            <w:pPr>
              <w:widowControl w:val="0"/>
              <w:autoSpaceDE w:val="0"/>
              <w:autoSpaceDN w:val="0"/>
              <w:adjustRightInd w:val="0"/>
              <w:jc w:val="center"/>
            </w:pPr>
            <w:r w:rsidRPr="00F34135">
              <w:t xml:space="preserve">For the Year Ended December 31, </w:t>
            </w:r>
            <w:r w:rsidR="008F7440" w:rsidRPr="00F34135">
              <w:t xml:space="preserve">Year </w:t>
            </w:r>
            <w:r w:rsidR="001F6676" w:rsidRPr="00F34135">
              <w:t>3</w:t>
            </w:r>
          </w:p>
        </w:tc>
      </w:tr>
      <w:tr w:rsidR="00C063BF" w:rsidRPr="00F34135" w14:paraId="765B85A8" w14:textId="77777777" w:rsidTr="00FB77AE">
        <w:tc>
          <w:tcPr>
            <w:tcW w:w="4320" w:type="dxa"/>
            <w:tcBorders>
              <w:top w:val="nil"/>
              <w:left w:val="nil"/>
              <w:bottom w:val="nil"/>
              <w:right w:val="nil"/>
            </w:tcBorders>
          </w:tcPr>
          <w:p w14:paraId="7F0652A6" w14:textId="77777777" w:rsidR="00C063BF" w:rsidRPr="00F34135" w:rsidRDefault="00C063BF" w:rsidP="00CA034C">
            <w:pPr>
              <w:widowControl w:val="0"/>
              <w:autoSpaceDE w:val="0"/>
              <w:autoSpaceDN w:val="0"/>
              <w:adjustRightInd w:val="0"/>
            </w:pPr>
          </w:p>
        </w:tc>
        <w:tc>
          <w:tcPr>
            <w:tcW w:w="1296" w:type="dxa"/>
            <w:tcBorders>
              <w:top w:val="nil"/>
              <w:left w:val="nil"/>
              <w:bottom w:val="nil"/>
              <w:right w:val="nil"/>
            </w:tcBorders>
          </w:tcPr>
          <w:p w14:paraId="309DA88F" w14:textId="77777777" w:rsidR="00C063BF" w:rsidRPr="00F34135" w:rsidRDefault="00C063BF" w:rsidP="00CA034C">
            <w:pPr>
              <w:widowControl w:val="0"/>
              <w:autoSpaceDE w:val="0"/>
              <w:autoSpaceDN w:val="0"/>
              <w:adjustRightInd w:val="0"/>
              <w:jc w:val="center"/>
            </w:pPr>
          </w:p>
        </w:tc>
        <w:tc>
          <w:tcPr>
            <w:tcW w:w="144" w:type="dxa"/>
            <w:tcBorders>
              <w:top w:val="nil"/>
              <w:left w:val="nil"/>
              <w:bottom w:val="nil"/>
              <w:right w:val="nil"/>
            </w:tcBorders>
          </w:tcPr>
          <w:p w14:paraId="2B585256" w14:textId="77777777" w:rsidR="00C063BF" w:rsidRPr="00F34135" w:rsidRDefault="00C063BF" w:rsidP="00CA034C">
            <w:pPr>
              <w:widowControl w:val="0"/>
              <w:autoSpaceDE w:val="0"/>
              <w:autoSpaceDN w:val="0"/>
              <w:adjustRightInd w:val="0"/>
            </w:pPr>
          </w:p>
        </w:tc>
      </w:tr>
      <w:tr w:rsidR="00C534B9" w:rsidRPr="00F34135" w14:paraId="69DD77B8" w14:textId="77777777" w:rsidTr="00FB77AE">
        <w:tc>
          <w:tcPr>
            <w:tcW w:w="4320" w:type="dxa"/>
            <w:tcBorders>
              <w:top w:val="nil"/>
              <w:left w:val="nil"/>
              <w:bottom w:val="nil"/>
              <w:right w:val="nil"/>
            </w:tcBorders>
          </w:tcPr>
          <w:p w14:paraId="302364C2" w14:textId="77777777" w:rsidR="00C534B9" w:rsidRPr="00F34135" w:rsidRDefault="00C534B9" w:rsidP="00F34135">
            <w:pPr>
              <w:widowControl w:val="0"/>
              <w:autoSpaceDE w:val="0"/>
              <w:autoSpaceDN w:val="0"/>
              <w:adjustRightInd w:val="0"/>
            </w:pPr>
            <w:r w:rsidRPr="00F34135">
              <w:t xml:space="preserve">Retained Earnings, January 1, </w:t>
            </w:r>
            <w:r w:rsidR="008F7440" w:rsidRPr="00F34135">
              <w:t xml:space="preserve">Year </w:t>
            </w:r>
            <w:r w:rsidR="001F6676" w:rsidRPr="00F34135">
              <w:t>3</w:t>
            </w:r>
          </w:p>
        </w:tc>
        <w:tc>
          <w:tcPr>
            <w:tcW w:w="1296" w:type="dxa"/>
            <w:tcBorders>
              <w:top w:val="nil"/>
              <w:left w:val="nil"/>
              <w:bottom w:val="nil"/>
              <w:right w:val="nil"/>
            </w:tcBorders>
          </w:tcPr>
          <w:p w14:paraId="58DD4183" w14:textId="77777777" w:rsidR="00C534B9" w:rsidRPr="00F34135" w:rsidRDefault="005373EF" w:rsidP="00F34135">
            <w:pPr>
              <w:widowControl w:val="0"/>
              <w:autoSpaceDE w:val="0"/>
              <w:autoSpaceDN w:val="0"/>
              <w:adjustRightInd w:val="0"/>
              <w:jc w:val="center"/>
            </w:pPr>
            <w:r w:rsidRPr="00F34135">
              <w:t xml:space="preserve">$ </w:t>
            </w:r>
            <w:r w:rsidR="00C534B9" w:rsidRPr="00F34135">
              <w:t>0</w:t>
            </w:r>
          </w:p>
        </w:tc>
        <w:tc>
          <w:tcPr>
            <w:tcW w:w="144" w:type="dxa"/>
            <w:tcBorders>
              <w:top w:val="nil"/>
              <w:left w:val="nil"/>
              <w:bottom w:val="nil"/>
              <w:right w:val="nil"/>
            </w:tcBorders>
          </w:tcPr>
          <w:p w14:paraId="3B273307" w14:textId="77777777" w:rsidR="00C534B9" w:rsidRPr="00F34135" w:rsidRDefault="00C534B9" w:rsidP="00F34135">
            <w:pPr>
              <w:widowControl w:val="0"/>
              <w:autoSpaceDE w:val="0"/>
              <w:autoSpaceDN w:val="0"/>
              <w:adjustRightInd w:val="0"/>
            </w:pPr>
          </w:p>
        </w:tc>
      </w:tr>
      <w:tr w:rsidR="00C534B9" w:rsidRPr="00F34135" w14:paraId="4514027F" w14:textId="77777777" w:rsidTr="00FB77AE">
        <w:tc>
          <w:tcPr>
            <w:tcW w:w="4320" w:type="dxa"/>
            <w:tcBorders>
              <w:top w:val="nil"/>
              <w:left w:val="nil"/>
              <w:bottom w:val="nil"/>
              <w:right w:val="nil"/>
            </w:tcBorders>
          </w:tcPr>
          <w:p w14:paraId="7046C86C" w14:textId="77777777" w:rsidR="00C534B9" w:rsidRPr="00F34135" w:rsidRDefault="00FB77AE" w:rsidP="00F34135">
            <w:pPr>
              <w:widowControl w:val="0"/>
              <w:autoSpaceDE w:val="0"/>
              <w:autoSpaceDN w:val="0"/>
              <w:adjustRightInd w:val="0"/>
            </w:pPr>
            <w:r>
              <w:t xml:space="preserve">Add: </w:t>
            </w:r>
            <w:r w:rsidR="00C534B9" w:rsidRPr="00F34135">
              <w:t>Net Income</w:t>
            </w:r>
          </w:p>
        </w:tc>
        <w:tc>
          <w:tcPr>
            <w:tcW w:w="1296" w:type="dxa"/>
            <w:tcBorders>
              <w:top w:val="nil"/>
              <w:left w:val="nil"/>
              <w:bottom w:val="nil"/>
              <w:right w:val="nil"/>
            </w:tcBorders>
          </w:tcPr>
          <w:p w14:paraId="6683DDBB" w14:textId="77777777" w:rsidR="00C534B9" w:rsidRPr="00F34135" w:rsidRDefault="005373EF" w:rsidP="00F34135">
            <w:pPr>
              <w:widowControl w:val="0"/>
              <w:autoSpaceDE w:val="0"/>
              <w:autoSpaceDN w:val="0"/>
              <w:adjustRightInd w:val="0"/>
              <w:jc w:val="right"/>
            </w:pPr>
            <w:r w:rsidRPr="00F34135">
              <w:t>50,000</w:t>
            </w:r>
          </w:p>
        </w:tc>
        <w:tc>
          <w:tcPr>
            <w:tcW w:w="144" w:type="dxa"/>
            <w:tcBorders>
              <w:top w:val="nil"/>
              <w:left w:val="nil"/>
              <w:bottom w:val="nil"/>
              <w:right w:val="nil"/>
            </w:tcBorders>
          </w:tcPr>
          <w:p w14:paraId="6BDE2A92" w14:textId="77777777" w:rsidR="00C534B9" w:rsidRPr="00F34135" w:rsidRDefault="00C534B9" w:rsidP="00F34135">
            <w:pPr>
              <w:widowControl w:val="0"/>
              <w:autoSpaceDE w:val="0"/>
              <w:autoSpaceDN w:val="0"/>
              <w:adjustRightInd w:val="0"/>
            </w:pPr>
          </w:p>
        </w:tc>
      </w:tr>
      <w:tr w:rsidR="00C534B9" w:rsidRPr="00F34135" w14:paraId="2CBC0279" w14:textId="77777777" w:rsidTr="00FB77AE">
        <w:tc>
          <w:tcPr>
            <w:tcW w:w="4320" w:type="dxa"/>
            <w:tcBorders>
              <w:top w:val="nil"/>
              <w:left w:val="nil"/>
              <w:bottom w:val="nil"/>
              <w:right w:val="nil"/>
            </w:tcBorders>
          </w:tcPr>
          <w:p w14:paraId="2BB0ABDD" w14:textId="77777777" w:rsidR="00C534B9" w:rsidRPr="00F34135" w:rsidRDefault="00FB77AE" w:rsidP="00FB77AE">
            <w:pPr>
              <w:widowControl w:val="0"/>
              <w:autoSpaceDE w:val="0"/>
              <w:autoSpaceDN w:val="0"/>
              <w:adjustRightInd w:val="0"/>
            </w:pPr>
            <w:r>
              <w:t>Subtract: D</w:t>
            </w:r>
            <w:r w:rsidR="00C534B9" w:rsidRPr="00F34135">
              <w:t>ividends</w:t>
            </w:r>
          </w:p>
        </w:tc>
        <w:tc>
          <w:tcPr>
            <w:tcW w:w="1296" w:type="dxa"/>
            <w:tcBorders>
              <w:top w:val="nil"/>
              <w:left w:val="nil"/>
              <w:bottom w:val="nil"/>
              <w:right w:val="nil"/>
            </w:tcBorders>
          </w:tcPr>
          <w:p w14:paraId="33BDFC13" w14:textId="77777777" w:rsidR="00C534B9" w:rsidRPr="00F34135" w:rsidRDefault="00FB77AE" w:rsidP="00FB77AE">
            <w:pPr>
              <w:widowControl w:val="0"/>
              <w:autoSpaceDE w:val="0"/>
              <w:autoSpaceDN w:val="0"/>
              <w:adjustRightInd w:val="0"/>
              <w:jc w:val="right"/>
              <w:rPr>
                <w:u w:val="single"/>
              </w:rPr>
            </w:pPr>
            <w:r>
              <w:rPr>
                <w:u w:val="single"/>
              </w:rPr>
              <w:t xml:space="preserve"> </w:t>
            </w:r>
            <w:r w:rsidR="005373EF" w:rsidRPr="00F34135">
              <w:rPr>
                <w:u w:val="single"/>
              </w:rPr>
              <w:t>(10,000</w:t>
            </w:r>
          </w:p>
        </w:tc>
        <w:tc>
          <w:tcPr>
            <w:tcW w:w="144" w:type="dxa"/>
            <w:tcBorders>
              <w:top w:val="nil"/>
              <w:left w:val="nil"/>
              <w:bottom w:val="nil"/>
              <w:right w:val="nil"/>
            </w:tcBorders>
          </w:tcPr>
          <w:p w14:paraId="1A7C46FC" w14:textId="77777777" w:rsidR="00C534B9" w:rsidRPr="00F34135" w:rsidRDefault="00C534B9" w:rsidP="00F34135">
            <w:pPr>
              <w:widowControl w:val="0"/>
              <w:autoSpaceDE w:val="0"/>
              <w:autoSpaceDN w:val="0"/>
              <w:adjustRightInd w:val="0"/>
            </w:pPr>
            <w:r w:rsidRPr="00F34135">
              <w:t>)</w:t>
            </w:r>
          </w:p>
        </w:tc>
      </w:tr>
      <w:tr w:rsidR="00C534B9" w:rsidRPr="00F34135" w14:paraId="1F8A52B0" w14:textId="77777777" w:rsidTr="00FB77AE">
        <w:tc>
          <w:tcPr>
            <w:tcW w:w="4320" w:type="dxa"/>
            <w:tcBorders>
              <w:top w:val="nil"/>
              <w:left w:val="nil"/>
              <w:bottom w:val="nil"/>
              <w:right w:val="nil"/>
            </w:tcBorders>
          </w:tcPr>
          <w:p w14:paraId="43B79607" w14:textId="77777777" w:rsidR="00C534B9" w:rsidRPr="00F34135" w:rsidRDefault="00C534B9" w:rsidP="00F34135">
            <w:pPr>
              <w:widowControl w:val="0"/>
              <w:autoSpaceDE w:val="0"/>
              <w:autoSpaceDN w:val="0"/>
              <w:adjustRightInd w:val="0"/>
            </w:pPr>
            <w:r w:rsidRPr="00F34135">
              <w:t xml:space="preserve">Retained Earnings, December 31, </w:t>
            </w:r>
            <w:r w:rsidR="008F7440" w:rsidRPr="00F34135">
              <w:t xml:space="preserve">Year </w:t>
            </w:r>
            <w:r w:rsidR="008D1E85" w:rsidRPr="00F34135">
              <w:t>3</w:t>
            </w:r>
          </w:p>
        </w:tc>
        <w:tc>
          <w:tcPr>
            <w:tcW w:w="1296" w:type="dxa"/>
            <w:tcBorders>
              <w:top w:val="nil"/>
              <w:left w:val="nil"/>
              <w:bottom w:val="nil"/>
              <w:right w:val="nil"/>
            </w:tcBorders>
          </w:tcPr>
          <w:p w14:paraId="75035B9D" w14:textId="77777777" w:rsidR="00C534B9" w:rsidRPr="00F34135" w:rsidRDefault="00C534B9" w:rsidP="00F34135">
            <w:pPr>
              <w:widowControl w:val="0"/>
              <w:autoSpaceDE w:val="0"/>
              <w:autoSpaceDN w:val="0"/>
              <w:adjustRightInd w:val="0"/>
              <w:jc w:val="right"/>
              <w:rPr>
                <w:u w:val="double"/>
              </w:rPr>
            </w:pPr>
            <w:r w:rsidRPr="00F34135">
              <w:rPr>
                <w:u w:val="double"/>
              </w:rPr>
              <w:t>$</w:t>
            </w:r>
            <w:r w:rsidR="005373EF" w:rsidRPr="00F34135">
              <w:rPr>
                <w:u w:val="double"/>
              </w:rPr>
              <w:t>40,000</w:t>
            </w:r>
          </w:p>
        </w:tc>
        <w:tc>
          <w:tcPr>
            <w:tcW w:w="144" w:type="dxa"/>
            <w:tcBorders>
              <w:top w:val="nil"/>
              <w:left w:val="nil"/>
              <w:bottom w:val="nil"/>
              <w:right w:val="nil"/>
            </w:tcBorders>
          </w:tcPr>
          <w:p w14:paraId="1CDE8468" w14:textId="77777777" w:rsidR="00C534B9" w:rsidRPr="00F34135" w:rsidRDefault="00C534B9" w:rsidP="00F34135">
            <w:pPr>
              <w:widowControl w:val="0"/>
              <w:autoSpaceDE w:val="0"/>
              <w:autoSpaceDN w:val="0"/>
              <w:adjustRightInd w:val="0"/>
              <w:rPr>
                <w:u w:val="single"/>
              </w:rPr>
            </w:pPr>
          </w:p>
        </w:tc>
      </w:tr>
      <w:tr w:rsidR="00D60D50" w:rsidRPr="00F34135" w14:paraId="5FC67B1D" w14:textId="77777777" w:rsidTr="00FB77AE">
        <w:tc>
          <w:tcPr>
            <w:tcW w:w="4320" w:type="dxa"/>
            <w:tcBorders>
              <w:top w:val="nil"/>
              <w:left w:val="nil"/>
              <w:bottom w:val="nil"/>
              <w:right w:val="nil"/>
            </w:tcBorders>
          </w:tcPr>
          <w:p w14:paraId="1892F9AA" w14:textId="77777777" w:rsidR="00D60D50" w:rsidRPr="00F34135" w:rsidRDefault="00D60D50" w:rsidP="00CA034C">
            <w:pPr>
              <w:widowControl w:val="0"/>
              <w:autoSpaceDE w:val="0"/>
              <w:autoSpaceDN w:val="0"/>
              <w:adjustRightInd w:val="0"/>
            </w:pPr>
          </w:p>
        </w:tc>
        <w:tc>
          <w:tcPr>
            <w:tcW w:w="1296" w:type="dxa"/>
            <w:tcBorders>
              <w:top w:val="nil"/>
              <w:left w:val="nil"/>
              <w:bottom w:val="nil"/>
              <w:right w:val="nil"/>
            </w:tcBorders>
          </w:tcPr>
          <w:p w14:paraId="5980AC6C" w14:textId="77777777" w:rsidR="00D60D50" w:rsidRPr="00F34135" w:rsidRDefault="00D60D50" w:rsidP="00CA034C">
            <w:pPr>
              <w:widowControl w:val="0"/>
              <w:autoSpaceDE w:val="0"/>
              <w:autoSpaceDN w:val="0"/>
              <w:adjustRightInd w:val="0"/>
              <w:jc w:val="right"/>
              <w:rPr>
                <w:u w:val="double"/>
              </w:rPr>
            </w:pPr>
          </w:p>
        </w:tc>
        <w:tc>
          <w:tcPr>
            <w:tcW w:w="144" w:type="dxa"/>
            <w:tcBorders>
              <w:top w:val="nil"/>
              <w:left w:val="nil"/>
              <w:bottom w:val="nil"/>
              <w:right w:val="nil"/>
            </w:tcBorders>
          </w:tcPr>
          <w:p w14:paraId="386397E2" w14:textId="77777777" w:rsidR="00D60D50" w:rsidRPr="00F34135" w:rsidRDefault="00D60D50" w:rsidP="00CA034C">
            <w:pPr>
              <w:widowControl w:val="0"/>
              <w:autoSpaceDE w:val="0"/>
              <w:autoSpaceDN w:val="0"/>
              <w:adjustRightInd w:val="0"/>
              <w:rPr>
                <w:u w:val="single"/>
              </w:rPr>
            </w:pPr>
          </w:p>
        </w:tc>
      </w:tr>
    </w:tbl>
    <w:p w14:paraId="5C6DE259" w14:textId="77777777" w:rsidR="00C063BF" w:rsidRDefault="00C063BF"/>
    <w:tbl>
      <w:tblPr>
        <w:tblW w:w="0" w:type="auto"/>
        <w:tblLayout w:type="fixed"/>
        <w:tblCellMar>
          <w:left w:w="0" w:type="dxa"/>
          <w:right w:w="0" w:type="dxa"/>
        </w:tblCellMar>
        <w:tblLook w:val="0000" w:firstRow="0" w:lastRow="0" w:firstColumn="0" w:lastColumn="0" w:noHBand="0" w:noVBand="0"/>
      </w:tblPr>
      <w:tblGrid>
        <w:gridCol w:w="4320"/>
        <w:gridCol w:w="1260"/>
      </w:tblGrid>
      <w:tr w:rsidR="005373EF" w:rsidRPr="00F34135" w14:paraId="39965472" w14:textId="77777777" w:rsidTr="00F34135">
        <w:tc>
          <w:tcPr>
            <w:tcW w:w="5580" w:type="dxa"/>
            <w:gridSpan w:val="2"/>
            <w:tcBorders>
              <w:top w:val="nil"/>
              <w:left w:val="nil"/>
              <w:bottom w:val="nil"/>
              <w:right w:val="nil"/>
            </w:tcBorders>
          </w:tcPr>
          <w:p w14:paraId="7E914FDD" w14:textId="77777777" w:rsidR="00E31FC5" w:rsidRPr="00F34135" w:rsidRDefault="008D1E85" w:rsidP="00F34135">
            <w:pPr>
              <w:widowControl w:val="0"/>
              <w:autoSpaceDE w:val="0"/>
              <w:autoSpaceDN w:val="0"/>
              <w:adjustRightInd w:val="0"/>
              <w:jc w:val="center"/>
            </w:pPr>
            <w:r w:rsidRPr="00F34135">
              <w:br w:type="page"/>
            </w:r>
          </w:p>
          <w:p w14:paraId="27B1C1D4" w14:textId="77777777" w:rsidR="005373EF" w:rsidRPr="00F34135" w:rsidRDefault="005373EF" w:rsidP="00F34135">
            <w:pPr>
              <w:widowControl w:val="0"/>
              <w:autoSpaceDE w:val="0"/>
              <w:autoSpaceDN w:val="0"/>
              <w:adjustRightInd w:val="0"/>
              <w:jc w:val="center"/>
            </w:pPr>
            <w:r w:rsidRPr="00F34135">
              <w:rPr>
                <w:bCs/>
              </w:rPr>
              <w:t>Tim Burr’s Tree Service</w:t>
            </w:r>
          </w:p>
          <w:p w14:paraId="6965B542" w14:textId="77777777" w:rsidR="005373EF" w:rsidRPr="00F34135" w:rsidRDefault="005373EF" w:rsidP="00F34135">
            <w:pPr>
              <w:widowControl w:val="0"/>
              <w:autoSpaceDE w:val="0"/>
              <w:autoSpaceDN w:val="0"/>
              <w:adjustRightInd w:val="0"/>
              <w:jc w:val="center"/>
            </w:pPr>
            <w:r w:rsidRPr="00F34135">
              <w:t xml:space="preserve">BALANCE SHEET </w:t>
            </w:r>
          </w:p>
          <w:p w14:paraId="7DE79D9C" w14:textId="77777777" w:rsidR="005373EF" w:rsidRPr="00F34135" w:rsidRDefault="005373EF" w:rsidP="00F34135">
            <w:pPr>
              <w:widowControl w:val="0"/>
              <w:autoSpaceDE w:val="0"/>
              <w:autoSpaceDN w:val="0"/>
              <w:adjustRightInd w:val="0"/>
              <w:jc w:val="center"/>
            </w:pPr>
            <w:r w:rsidRPr="00F34135">
              <w:lastRenderedPageBreak/>
              <w:t xml:space="preserve">December 31, </w:t>
            </w:r>
            <w:r w:rsidR="008F7440" w:rsidRPr="00F34135">
              <w:t xml:space="preserve">Year </w:t>
            </w:r>
            <w:r w:rsidR="008D1E85" w:rsidRPr="00F34135">
              <w:t>3</w:t>
            </w:r>
            <w:r w:rsidRPr="00F34135">
              <w:t xml:space="preserve"> </w:t>
            </w:r>
          </w:p>
        </w:tc>
      </w:tr>
      <w:tr w:rsidR="005373EF" w:rsidRPr="00F34135" w14:paraId="7B791CDF" w14:textId="77777777" w:rsidTr="00F34135">
        <w:tc>
          <w:tcPr>
            <w:tcW w:w="4320" w:type="dxa"/>
            <w:tcBorders>
              <w:top w:val="nil"/>
              <w:left w:val="nil"/>
              <w:bottom w:val="nil"/>
              <w:right w:val="nil"/>
            </w:tcBorders>
          </w:tcPr>
          <w:p w14:paraId="57326D1C" w14:textId="77777777" w:rsidR="005373EF" w:rsidRPr="00F34135" w:rsidRDefault="005373EF" w:rsidP="00F34135">
            <w:pPr>
              <w:widowControl w:val="0"/>
              <w:autoSpaceDE w:val="0"/>
              <w:autoSpaceDN w:val="0"/>
              <w:adjustRightInd w:val="0"/>
              <w:rPr>
                <w:bCs/>
              </w:rPr>
            </w:pPr>
            <w:r w:rsidRPr="00F34135">
              <w:rPr>
                <w:bCs/>
              </w:rPr>
              <w:lastRenderedPageBreak/>
              <w:t>Assets</w:t>
            </w:r>
          </w:p>
        </w:tc>
        <w:tc>
          <w:tcPr>
            <w:tcW w:w="1260" w:type="dxa"/>
            <w:tcBorders>
              <w:top w:val="nil"/>
              <w:left w:val="nil"/>
              <w:bottom w:val="nil"/>
              <w:right w:val="nil"/>
            </w:tcBorders>
          </w:tcPr>
          <w:p w14:paraId="4490A0E4" w14:textId="77777777" w:rsidR="005373EF" w:rsidRPr="00F34135" w:rsidRDefault="005373EF" w:rsidP="00F34135">
            <w:pPr>
              <w:widowControl w:val="0"/>
              <w:autoSpaceDE w:val="0"/>
              <w:autoSpaceDN w:val="0"/>
              <w:adjustRightInd w:val="0"/>
            </w:pPr>
          </w:p>
        </w:tc>
      </w:tr>
      <w:tr w:rsidR="005373EF" w:rsidRPr="00F34135" w14:paraId="4A26B5AB" w14:textId="77777777" w:rsidTr="00F34135">
        <w:tc>
          <w:tcPr>
            <w:tcW w:w="4320" w:type="dxa"/>
            <w:tcBorders>
              <w:top w:val="nil"/>
              <w:left w:val="nil"/>
              <w:bottom w:val="nil"/>
              <w:right w:val="nil"/>
            </w:tcBorders>
          </w:tcPr>
          <w:p w14:paraId="7055933D" w14:textId="77777777" w:rsidR="005373EF" w:rsidRPr="00F34135" w:rsidRDefault="00FB77AE" w:rsidP="00F34135">
            <w:pPr>
              <w:widowControl w:val="0"/>
              <w:autoSpaceDE w:val="0"/>
              <w:autoSpaceDN w:val="0"/>
              <w:adjustRightInd w:val="0"/>
            </w:pPr>
            <w:r>
              <w:t xml:space="preserve">  </w:t>
            </w:r>
            <w:r w:rsidR="005373EF" w:rsidRPr="00F34135">
              <w:t>Cash</w:t>
            </w:r>
          </w:p>
        </w:tc>
        <w:tc>
          <w:tcPr>
            <w:tcW w:w="1260" w:type="dxa"/>
            <w:tcBorders>
              <w:top w:val="nil"/>
              <w:left w:val="nil"/>
              <w:bottom w:val="nil"/>
              <w:right w:val="nil"/>
            </w:tcBorders>
          </w:tcPr>
          <w:p w14:paraId="1DFE91A9" w14:textId="77777777" w:rsidR="005373EF" w:rsidRPr="00F34135" w:rsidRDefault="005373EF" w:rsidP="00F34135">
            <w:pPr>
              <w:widowControl w:val="0"/>
              <w:autoSpaceDE w:val="0"/>
              <w:autoSpaceDN w:val="0"/>
              <w:adjustRightInd w:val="0"/>
              <w:jc w:val="right"/>
            </w:pPr>
            <w:r w:rsidRPr="00F34135">
              <w:t xml:space="preserve">$ </w:t>
            </w:r>
            <w:r w:rsidR="00FB77AE">
              <w:t xml:space="preserve"> </w:t>
            </w:r>
            <w:r w:rsidRPr="00F34135">
              <w:t>10,000</w:t>
            </w:r>
          </w:p>
        </w:tc>
      </w:tr>
      <w:tr w:rsidR="005373EF" w:rsidRPr="00F34135" w14:paraId="09697BD3" w14:textId="77777777" w:rsidTr="00F34135">
        <w:tc>
          <w:tcPr>
            <w:tcW w:w="4320" w:type="dxa"/>
            <w:tcBorders>
              <w:top w:val="nil"/>
              <w:left w:val="nil"/>
              <w:bottom w:val="nil"/>
              <w:right w:val="nil"/>
            </w:tcBorders>
          </w:tcPr>
          <w:p w14:paraId="4A144094" w14:textId="77777777" w:rsidR="005373EF" w:rsidRPr="00F34135" w:rsidRDefault="00FB77AE" w:rsidP="00F34135">
            <w:pPr>
              <w:widowControl w:val="0"/>
              <w:autoSpaceDE w:val="0"/>
              <w:autoSpaceDN w:val="0"/>
              <w:adjustRightInd w:val="0"/>
            </w:pPr>
            <w:r>
              <w:t xml:space="preserve">  </w:t>
            </w:r>
            <w:r w:rsidR="005373EF" w:rsidRPr="00F34135">
              <w:t>Accounts Receivable</w:t>
            </w:r>
          </w:p>
        </w:tc>
        <w:tc>
          <w:tcPr>
            <w:tcW w:w="1260" w:type="dxa"/>
            <w:tcBorders>
              <w:top w:val="nil"/>
              <w:left w:val="nil"/>
              <w:bottom w:val="nil"/>
              <w:right w:val="nil"/>
            </w:tcBorders>
          </w:tcPr>
          <w:p w14:paraId="05FE5758" w14:textId="77777777" w:rsidR="005373EF" w:rsidRPr="00F34135" w:rsidRDefault="005373EF" w:rsidP="00F34135">
            <w:pPr>
              <w:widowControl w:val="0"/>
              <w:autoSpaceDE w:val="0"/>
              <w:autoSpaceDN w:val="0"/>
              <w:adjustRightInd w:val="0"/>
              <w:jc w:val="right"/>
            </w:pPr>
            <w:r w:rsidRPr="00F34135">
              <w:t>40,000</w:t>
            </w:r>
          </w:p>
        </w:tc>
      </w:tr>
      <w:tr w:rsidR="005373EF" w:rsidRPr="00F34135" w14:paraId="0C8CCCBC" w14:textId="77777777" w:rsidTr="00F34135">
        <w:tc>
          <w:tcPr>
            <w:tcW w:w="4320" w:type="dxa"/>
            <w:tcBorders>
              <w:top w:val="nil"/>
              <w:left w:val="nil"/>
              <w:bottom w:val="nil"/>
              <w:right w:val="nil"/>
            </w:tcBorders>
          </w:tcPr>
          <w:p w14:paraId="2EC0119D" w14:textId="77777777" w:rsidR="005373EF" w:rsidRPr="00F34135" w:rsidRDefault="00FB77AE" w:rsidP="00F34135">
            <w:pPr>
              <w:widowControl w:val="0"/>
              <w:autoSpaceDE w:val="0"/>
              <w:autoSpaceDN w:val="0"/>
              <w:adjustRightInd w:val="0"/>
            </w:pPr>
            <w:r>
              <w:t xml:space="preserve">  </w:t>
            </w:r>
            <w:r w:rsidR="005373EF" w:rsidRPr="00F34135">
              <w:t>Equipment</w:t>
            </w:r>
          </w:p>
        </w:tc>
        <w:tc>
          <w:tcPr>
            <w:tcW w:w="1260" w:type="dxa"/>
            <w:tcBorders>
              <w:top w:val="nil"/>
              <w:left w:val="nil"/>
              <w:bottom w:val="nil"/>
              <w:right w:val="nil"/>
            </w:tcBorders>
          </w:tcPr>
          <w:p w14:paraId="19708436" w14:textId="77777777" w:rsidR="005373EF" w:rsidRPr="00F34135" w:rsidRDefault="00FB77AE" w:rsidP="00F34135">
            <w:pPr>
              <w:widowControl w:val="0"/>
              <w:autoSpaceDE w:val="0"/>
              <w:autoSpaceDN w:val="0"/>
              <w:adjustRightInd w:val="0"/>
              <w:jc w:val="right"/>
              <w:rPr>
                <w:u w:val="single"/>
              </w:rPr>
            </w:pPr>
            <w:r>
              <w:rPr>
                <w:u w:val="single"/>
              </w:rPr>
              <w:t xml:space="preserve">   </w:t>
            </w:r>
            <w:r w:rsidR="005373EF" w:rsidRPr="00F34135">
              <w:rPr>
                <w:u w:val="single"/>
              </w:rPr>
              <w:t>50,000</w:t>
            </w:r>
          </w:p>
        </w:tc>
      </w:tr>
      <w:tr w:rsidR="005373EF" w:rsidRPr="00F34135" w14:paraId="0340BBFA" w14:textId="77777777" w:rsidTr="00F34135">
        <w:tc>
          <w:tcPr>
            <w:tcW w:w="4320" w:type="dxa"/>
            <w:tcBorders>
              <w:top w:val="nil"/>
              <w:left w:val="nil"/>
              <w:bottom w:val="nil"/>
              <w:right w:val="nil"/>
            </w:tcBorders>
          </w:tcPr>
          <w:p w14:paraId="1096F5DB" w14:textId="77777777" w:rsidR="005373EF" w:rsidRPr="00F34135" w:rsidRDefault="005373EF" w:rsidP="00F34135">
            <w:pPr>
              <w:widowControl w:val="0"/>
              <w:autoSpaceDE w:val="0"/>
              <w:autoSpaceDN w:val="0"/>
              <w:adjustRightInd w:val="0"/>
              <w:rPr>
                <w:bCs/>
              </w:rPr>
            </w:pPr>
            <w:r w:rsidRPr="00F34135">
              <w:rPr>
                <w:bCs/>
              </w:rPr>
              <w:t>Total Assets</w:t>
            </w:r>
          </w:p>
        </w:tc>
        <w:tc>
          <w:tcPr>
            <w:tcW w:w="1260" w:type="dxa"/>
            <w:tcBorders>
              <w:top w:val="nil"/>
              <w:left w:val="nil"/>
              <w:bottom w:val="nil"/>
              <w:right w:val="nil"/>
            </w:tcBorders>
          </w:tcPr>
          <w:p w14:paraId="0A6296D2" w14:textId="77777777" w:rsidR="005373EF" w:rsidRPr="00F34135" w:rsidRDefault="005373EF" w:rsidP="00F34135">
            <w:pPr>
              <w:widowControl w:val="0"/>
              <w:autoSpaceDE w:val="0"/>
              <w:autoSpaceDN w:val="0"/>
              <w:adjustRightInd w:val="0"/>
              <w:jc w:val="right"/>
              <w:rPr>
                <w:bCs/>
                <w:u w:val="double"/>
              </w:rPr>
            </w:pPr>
            <w:r w:rsidRPr="00F34135">
              <w:rPr>
                <w:bCs/>
                <w:u w:val="double"/>
              </w:rPr>
              <w:t>$100,000</w:t>
            </w:r>
          </w:p>
        </w:tc>
      </w:tr>
      <w:tr w:rsidR="005373EF" w:rsidRPr="00F34135" w14:paraId="290DE4B5" w14:textId="77777777" w:rsidTr="00F34135">
        <w:tc>
          <w:tcPr>
            <w:tcW w:w="4320" w:type="dxa"/>
            <w:tcBorders>
              <w:top w:val="nil"/>
              <w:left w:val="nil"/>
              <w:bottom w:val="nil"/>
              <w:right w:val="nil"/>
            </w:tcBorders>
          </w:tcPr>
          <w:p w14:paraId="65781672" w14:textId="77777777" w:rsidR="005373EF" w:rsidRPr="00F34135" w:rsidRDefault="005373EF" w:rsidP="00F34135">
            <w:pPr>
              <w:widowControl w:val="0"/>
              <w:autoSpaceDE w:val="0"/>
              <w:autoSpaceDN w:val="0"/>
              <w:adjustRightInd w:val="0"/>
              <w:rPr>
                <w:u w:val="single"/>
              </w:rPr>
            </w:pPr>
          </w:p>
        </w:tc>
        <w:tc>
          <w:tcPr>
            <w:tcW w:w="1260" w:type="dxa"/>
            <w:tcBorders>
              <w:top w:val="nil"/>
              <w:left w:val="nil"/>
              <w:bottom w:val="nil"/>
              <w:right w:val="nil"/>
            </w:tcBorders>
          </w:tcPr>
          <w:p w14:paraId="4B020F33" w14:textId="77777777" w:rsidR="005373EF" w:rsidRPr="00F34135" w:rsidRDefault="005373EF" w:rsidP="00F34135">
            <w:pPr>
              <w:widowControl w:val="0"/>
              <w:autoSpaceDE w:val="0"/>
              <w:autoSpaceDN w:val="0"/>
              <w:adjustRightInd w:val="0"/>
              <w:jc w:val="right"/>
              <w:rPr>
                <w:u w:val="single"/>
              </w:rPr>
            </w:pPr>
          </w:p>
        </w:tc>
      </w:tr>
      <w:tr w:rsidR="005373EF" w:rsidRPr="00F34135" w14:paraId="331D702B" w14:textId="77777777" w:rsidTr="00F34135">
        <w:tc>
          <w:tcPr>
            <w:tcW w:w="4320" w:type="dxa"/>
            <w:tcBorders>
              <w:top w:val="nil"/>
              <w:left w:val="nil"/>
              <w:bottom w:val="nil"/>
              <w:right w:val="nil"/>
            </w:tcBorders>
          </w:tcPr>
          <w:p w14:paraId="150BAAAE" w14:textId="77777777" w:rsidR="005373EF" w:rsidRPr="00F34135" w:rsidRDefault="005373EF" w:rsidP="00F34135">
            <w:pPr>
              <w:widowControl w:val="0"/>
              <w:autoSpaceDE w:val="0"/>
              <w:autoSpaceDN w:val="0"/>
              <w:adjustRightInd w:val="0"/>
              <w:rPr>
                <w:bCs/>
              </w:rPr>
            </w:pPr>
            <w:r w:rsidRPr="00F34135">
              <w:rPr>
                <w:bCs/>
              </w:rPr>
              <w:t>Liabilities</w:t>
            </w:r>
          </w:p>
        </w:tc>
        <w:tc>
          <w:tcPr>
            <w:tcW w:w="1260" w:type="dxa"/>
            <w:tcBorders>
              <w:top w:val="nil"/>
              <w:left w:val="nil"/>
              <w:bottom w:val="nil"/>
              <w:right w:val="nil"/>
            </w:tcBorders>
          </w:tcPr>
          <w:p w14:paraId="7B9F8E27" w14:textId="77777777" w:rsidR="005373EF" w:rsidRPr="00F34135" w:rsidRDefault="005373EF" w:rsidP="00F34135">
            <w:pPr>
              <w:widowControl w:val="0"/>
              <w:autoSpaceDE w:val="0"/>
              <w:autoSpaceDN w:val="0"/>
              <w:adjustRightInd w:val="0"/>
              <w:jc w:val="right"/>
            </w:pPr>
          </w:p>
        </w:tc>
      </w:tr>
      <w:tr w:rsidR="005373EF" w:rsidRPr="00F34135" w14:paraId="7DB58A36" w14:textId="77777777" w:rsidTr="00F34135">
        <w:tc>
          <w:tcPr>
            <w:tcW w:w="4320" w:type="dxa"/>
            <w:tcBorders>
              <w:top w:val="nil"/>
              <w:left w:val="nil"/>
              <w:bottom w:val="nil"/>
              <w:right w:val="nil"/>
            </w:tcBorders>
          </w:tcPr>
          <w:p w14:paraId="0B650128" w14:textId="77777777" w:rsidR="005373EF" w:rsidRPr="00F34135" w:rsidRDefault="00FB77AE" w:rsidP="00F34135">
            <w:pPr>
              <w:widowControl w:val="0"/>
              <w:autoSpaceDE w:val="0"/>
              <w:autoSpaceDN w:val="0"/>
              <w:adjustRightInd w:val="0"/>
            </w:pPr>
            <w:r>
              <w:t xml:space="preserve">  </w:t>
            </w:r>
            <w:r w:rsidR="005373EF" w:rsidRPr="00F34135">
              <w:t>Accounts Payable</w:t>
            </w:r>
          </w:p>
        </w:tc>
        <w:tc>
          <w:tcPr>
            <w:tcW w:w="1260" w:type="dxa"/>
            <w:tcBorders>
              <w:top w:val="nil"/>
              <w:left w:val="nil"/>
              <w:bottom w:val="nil"/>
              <w:right w:val="nil"/>
            </w:tcBorders>
          </w:tcPr>
          <w:p w14:paraId="3CEA25B6" w14:textId="77777777" w:rsidR="005373EF" w:rsidRPr="00F34135" w:rsidRDefault="005373EF" w:rsidP="00F34135">
            <w:pPr>
              <w:widowControl w:val="0"/>
              <w:autoSpaceDE w:val="0"/>
              <w:autoSpaceDN w:val="0"/>
              <w:adjustRightInd w:val="0"/>
              <w:jc w:val="right"/>
            </w:pPr>
            <w:r w:rsidRPr="00F34135">
              <w:t>$</w:t>
            </w:r>
            <w:r w:rsidR="00FB77AE">
              <w:t xml:space="preserve"> </w:t>
            </w:r>
            <w:r w:rsidRPr="00F34135">
              <w:t xml:space="preserve"> 30,000</w:t>
            </w:r>
          </w:p>
        </w:tc>
      </w:tr>
      <w:tr w:rsidR="005373EF" w:rsidRPr="00F34135" w14:paraId="71134622" w14:textId="77777777" w:rsidTr="00F34135">
        <w:tc>
          <w:tcPr>
            <w:tcW w:w="4320" w:type="dxa"/>
            <w:tcBorders>
              <w:top w:val="nil"/>
              <w:left w:val="nil"/>
              <w:bottom w:val="nil"/>
              <w:right w:val="nil"/>
            </w:tcBorders>
          </w:tcPr>
          <w:p w14:paraId="38842451" w14:textId="77777777" w:rsidR="005373EF" w:rsidRPr="00F34135" w:rsidRDefault="00FB77AE" w:rsidP="00F34135">
            <w:pPr>
              <w:widowControl w:val="0"/>
              <w:autoSpaceDE w:val="0"/>
              <w:autoSpaceDN w:val="0"/>
              <w:adjustRightInd w:val="0"/>
            </w:pPr>
            <w:r>
              <w:t xml:space="preserve">  </w:t>
            </w:r>
            <w:r w:rsidR="005373EF" w:rsidRPr="00F34135">
              <w:t>Notes Payable</w:t>
            </w:r>
          </w:p>
        </w:tc>
        <w:tc>
          <w:tcPr>
            <w:tcW w:w="1260" w:type="dxa"/>
            <w:tcBorders>
              <w:top w:val="nil"/>
              <w:left w:val="nil"/>
              <w:bottom w:val="nil"/>
              <w:right w:val="nil"/>
            </w:tcBorders>
          </w:tcPr>
          <w:p w14:paraId="40720414" w14:textId="77777777" w:rsidR="005373EF" w:rsidRPr="00F34135" w:rsidRDefault="00FB77AE" w:rsidP="00F34135">
            <w:pPr>
              <w:widowControl w:val="0"/>
              <w:autoSpaceDE w:val="0"/>
              <w:autoSpaceDN w:val="0"/>
              <w:adjustRightInd w:val="0"/>
              <w:jc w:val="right"/>
              <w:rPr>
                <w:bCs/>
                <w:u w:val="single"/>
              </w:rPr>
            </w:pPr>
            <w:r>
              <w:rPr>
                <w:bCs/>
                <w:u w:val="single"/>
              </w:rPr>
              <w:t xml:space="preserve">   </w:t>
            </w:r>
            <w:r w:rsidR="005373EF" w:rsidRPr="00F34135">
              <w:rPr>
                <w:bCs/>
                <w:u w:val="single"/>
              </w:rPr>
              <w:t>10,000</w:t>
            </w:r>
          </w:p>
        </w:tc>
      </w:tr>
      <w:tr w:rsidR="005373EF" w:rsidRPr="00F34135" w14:paraId="3E559224" w14:textId="77777777" w:rsidTr="00F34135">
        <w:tc>
          <w:tcPr>
            <w:tcW w:w="4320" w:type="dxa"/>
            <w:tcBorders>
              <w:top w:val="nil"/>
              <w:left w:val="nil"/>
              <w:bottom w:val="nil"/>
              <w:right w:val="nil"/>
            </w:tcBorders>
          </w:tcPr>
          <w:p w14:paraId="0B768283" w14:textId="77777777" w:rsidR="005373EF" w:rsidRPr="00F34135" w:rsidRDefault="005373EF" w:rsidP="00F34135">
            <w:pPr>
              <w:widowControl w:val="0"/>
              <w:autoSpaceDE w:val="0"/>
              <w:autoSpaceDN w:val="0"/>
              <w:adjustRightInd w:val="0"/>
            </w:pPr>
            <w:r w:rsidRPr="00F34135">
              <w:t>Total Liabilities</w:t>
            </w:r>
          </w:p>
        </w:tc>
        <w:tc>
          <w:tcPr>
            <w:tcW w:w="1260" w:type="dxa"/>
            <w:tcBorders>
              <w:top w:val="nil"/>
              <w:left w:val="nil"/>
              <w:bottom w:val="nil"/>
              <w:right w:val="nil"/>
            </w:tcBorders>
          </w:tcPr>
          <w:p w14:paraId="5C798E51" w14:textId="77777777" w:rsidR="005373EF" w:rsidRPr="00F34135" w:rsidRDefault="00FB77AE" w:rsidP="00F34135">
            <w:pPr>
              <w:widowControl w:val="0"/>
              <w:autoSpaceDE w:val="0"/>
              <w:autoSpaceDN w:val="0"/>
              <w:adjustRightInd w:val="0"/>
              <w:jc w:val="right"/>
              <w:rPr>
                <w:u w:val="single"/>
              </w:rPr>
            </w:pPr>
            <w:r>
              <w:rPr>
                <w:u w:val="single"/>
              </w:rPr>
              <w:t xml:space="preserve">   </w:t>
            </w:r>
            <w:r w:rsidR="005373EF" w:rsidRPr="00F34135">
              <w:rPr>
                <w:u w:val="single"/>
              </w:rPr>
              <w:t>40,000</w:t>
            </w:r>
          </w:p>
        </w:tc>
      </w:tr>
      <w:tr w:rsidR="005373EF" w:rsidRPr="00F34135" w14:paraId="48798909" w14:textId="77777777" w:rsidTr="00F34135">
        <w:tc>
          <w:tcPr>
            <w:tcW w:w="4320" w:type="dxa"/>
            <w:tcBorders>
              <w:top w:val="nil"/>
              <w:left w:val="nil"/>
              <w:bottom w:val="nil"/>
              <w:right w:val="nil"/>
            </w:tcBorders>
          </w:tcPr>
          <w:p w14:paraId="73D44B50" w14:textId="77777777" w:rsidR="005373EF" w:rsidRPr="00F34135" w:rsidRDefault="005373EF" w:rsidP="00F34135">
            <w:pPr>
              <w:widowControl w:val="0"/>
              <w:autoSpaceDE w:val="0"/>
              <w:autoSpaceDN w:val="0"/>
              <w:adjustRightInd w:val="0"/>
              <w:rPr>
                <w:bCs/>
              </w:rPr>
            </w:pPr>
            <w:r w:rsidRPr="00F34135">
              <w:rPr>
                <w:bCs/>
              </w:rPr>
              <w:t>Stockholders' Equity</w:t>
            </w:r>
          </w:p>
        </w:tc>
        <w:tc>
          <w:tcPr>
            <w:tcW w:w="1260" w:type="dxa"/>
            <w:tcBorders>
              <w:top w:val="nil"/>
              <w:left w:val="nil"/>
              <w:bottom w:val="nil"/>
              <w:right w:val="nil"/>
            </w:tcBorders>
          </w:tcPr>
          <w:p w14:paraId="325A2CE8" w14:textId="77777777" w:rsidR="005373EF" w:rsidRPr="00F34135" w:rsidRDefault="005373EF" w:rsidP="00F34135">
            <w:pPr>
              <w:widowControl w:val="0"/>
              <w:autoSpaceDE w:val="0"/>
              <w:autoSpaceDN w:val="0"/>
              <w:adjustRightInd w:val="0"/>
            </w:pPr>
          </w:p>
        </w:tc>
      </w:tr>
      <w:tr w:rsidR="005373EF" w:rsidRPr="00F34135" w14:paraId="4C8B080D" w14:textId="77777777" w:rsidTr="00F34135">
        <w:tc>
          <w:tcPr>
            <w:tcW w:w="4320" w:type="dxa"/>
            <w:tcBorders>
              <w:top w:val="nil"/>
              <w:left w:val="nil"/>
              <w:bottom w:val="nil"/>
              <w:right w:val="nil"/>
            </w:tcBorders>
          </w:tcPr>
          <w:p w14:paraId="798B066B" w14:textId="77777777" w:rsidR="005373EF" w:rsidRPr="00F34135" w:rsidRDefault="00FB77AE" w:rsidP="00F34135">
            <w:pPr>
              <w:widowControl w:val="0"/>
              <w:autoSpaceDE w:val="0"/>
              <w:autoSpaceDN w:val="0"/>
              <w:adjustRightInd w:val="0"/>
            </w:pPr>
            <w:r>
              <w:t xml:space="preserve">  </w:t>
            </w:r>
            <w:r w:rsidR="00923A88">
              <w:t>Common Stock</w:t>
            </w:r>
          </w:p>
        </w:tc>
        <w:tc>
          <w:tcPr>
            <w:tcW w:w="1260" w:type="dxa"/>
            <w:tcBorders>
              <w:top w:val="nil"/>
              <w:left w:val="nil"/>
              <w:bottom w:val="nil"/>
              <w:right w:val="nil"/>
            </w:tcBorders>
          </w:tcPr>
          <w:p w14:paraId="65822324" w14:textId="77777777" w:rsidR="005373EF" w:rsidRPr="00F34135" w:rsidRDefault="005373EF" w:rsidP="00F34135">
            <w:pPr>
              <w:widowControl w:val="0"/>
              <w:autoSpaceDE w:val="0"/>
              <w:autoSpaceDN w:val="0"/>
              <w:adjustRightInd w:val="0"/>
              <w:jc w:val="right"/>
            </w:pPr>
            <w:r w:rsidRPr="00F34135">
              <w:t xml:space="preserve"> 20,000</w:t>
            </w:r>
          </w:p>
        </w:tc>
      </w:tr>
      <w:tr w:rsidR="005373EF" w:rsidRPr="00F34135" w14:paraId="37D87243" w14:textId="77777777" w:rsidTr="00F34135">
        <w:tc>
          <w:tcPr>
            <w:tcW w:w="4320" w:type="dxa"/>
            <w:tcBorders>
              <w:top w:val="nil"/>
              <w:left w:val="nil"/>
              <w:bottom w:val="nil"/>
              <w:right w:val="nil"/>
            </w:tcBorders>
          </w:tcPr>
          <w:p w14:paraId="0CC0AAC0" w14:textId="77777777" w:rsidR="005373EF" w:rsidRPr="00F34135" w:rsidRDefault="00FB77AE" w:rsidP="00F34135">
            <w:pPr>
              <w:widowControl w:val="0"/>
              <w:autoSpaceDE w:val="0"/>
              <w:autoSpaceDN w:val="0"/>
              <w:adjustRightInd w:val="0"/>
            </w:pPr>
            <w:r>
              <w:t xml:space="preserve">  </w:t>
            </w:r>
            <w:r w:rsidR="005373EF" w:rsidRPr="00F34135">
              <w:t>Retained Earnings</w:t>
            </w:r>
          </w:p>
        </w:tc>
        <w:tc>
          <w:tcPr>
            <w:tcW w:w="1260" w:type="dxa"/>
            <w:tcBorders>
              <w:top w:val="nil"/>
              <w:left w:val="nil"/>
              <w:bottom w:val="nil"/>
              <w:right w:val="nil"/>
            </w:tcBorders>
          </w:tcPr>
          <w:p w14:paraId="56633AED" w14:textId="77777777" w:rsidR="005373EF" w:rsidRPr="00F34135" w:rsidRDefault="00FB77AE" w:rsidP="00F34135">
            <w:pPr>
              <w:widowControl w:val="0"/>
              <w:autoSpaceDE w:val="0"/>
              <w:autoSpaceDN w:val="0"/>
              <w:adjustRightInd w:val="0"/>
              <w:jc w:val="right"/>
              <w:rPr>
                <w:u w:val="single"/>
              </w:rPr>
            </w:pPr>
            <w:r>
              <w:rPr>
                <w:u w:val="single"/>
              </w:rPr>
              <w:t xml:space="preserve">   </w:t>
            </w:r>
            <w:r w:rsidR="005373EF" w:rsidRPr="00F34135">
              <w:rPr>
                <w:u w:val="single"/>
              </w:rPr>
              <w:t>40,000</w:t>
            </w:r>
          </w:p>
        </w:tc>
      </w:tr>
      <w:tr w:rsidR="005373EF" w:rsidRPr="00F34135" w14:paraId="6DE8A192" w14:textId="77777777" w:rsidTr="00F34135">
        <w:tc>
          <w:tcPr>
            <w:tcW w:w="4320" w:type="dxa"/>
            <w:tcBorders>
              <w:top w:val="nil"/>
              <w:left w:val="nil"/>
              <w:bottom w:val="nil"/>
              <w:right w:val="nil"/>
            </w:tcBorders>
          </w:tcPr>
          <w:p w14:paraId="05A437DB" w14:textId="77777777" w:rsidR="005373EF" w:rsidRPr="00F34135" w:rsidRDefault="005373EF" w:rsidP="00F34135">
            <w:pPr>
              <w:widowControl w:val="0"/>
              <w:autoSpaceDE w:val="0"/>
              <w:autoSpaceDN w:val="0"/>
              <w:adjustRightInd w:val="0"/>
            </w:pPr>
            <w:r w:rsidRPr="00F34135">
              <w:t>Total Equity</w:t>
            </w:r>
          </w:p>
        </w:tc>
        <w:tc>
          <w:tcPr>
            <w:tcW w:w="1260" w:type="dxa"/>
            <w:tcBorders>
              <w:top w:val="nil"/>
              <w:left w:val="nil"/>
              <w:bottom w:val="nil"/>
              <w:right w:val="nil"/>
            </w:tcBorders>
          </w:tcPr>
          <w:p w14:paraId="07FF72ED" w14:textId="77777777" w:rsidR="005373EF" w:rsidRPr="00F34135" w:rsidRDefault="00FB77AE" w:rsidP="00F34135">
            <w:pPr>
              <w:widowControl w:val="0"/>
              <w:autoSpaceDE w:val="0"/>
              <w:autoSpaceDN w:val="0"/>
              <w:adjustRightInd w:val="0"/>
              <w:jc w:val="right"/>
              <w:rPr>
                <w:u w:val="single"/>
              </w:rPr>
            </w:pPr>
            <w:r>
              <w:rPr>
                <w:u w:val="single"/>
              </w:rPr>
              <w:t xml:space="preserve">   </w:t>
            </w:r>
            <w:r w:rsidR="005373EF" w:rsidRPr="00F34135">
              <w:rPr>
                <w:u w:val="single"/>
              </w:rPr>
              <w:t>60,000</w:t>
            </w:r>
          </w:p>
        </w:tc>
      </w:tr>
      <w:tr w:rsidR="005373EF" w:rsidRPr="00F34135" w14:paraId="4A21FB36" w14:textId="77777777" w:rsidTr="00F34135">
        <w:trPr>
          <w:trHeight w:val="203"/>
        </w:trPr>
        <w:tc>
          <w:tcPr>
            <w:tcW w:w="4320" w:type="dxa"/>
            <w:tcBorders>
              <w:top w:val="nil"/>
              <w:left w:val="nil"/>
              <w:bottom w:val="nil"/>
              <w:right w:val="nil"/>
            </w:tcBorders>
          </w:tcPr>
          <w:p w14:paraId="108B5614" w14:textId="77777777" w:rsidR="005373EF" w:rsidRPr="00F34135" w:rsidRDefault="005373EF" w:rsidP="00F34135">
            <w:pPr>
              <w:widowControl w:val="0"/>
              <w:autoSpaceDE w:val="0"/>
              <w:autoSpaceDN w:val="0"/>
              <w:adjustRightInd w:val="0"/>
              <w:rPr>
                <w:bCs/>
              </w:rPr>
            </w:pPr>
            <w:r w:rsidRPr="00F34135">
              <w:rPr>
                <w:bCs/>
              </w:rPr>
              <w:t>Total Liabilities and Stockholders’ Equity</w:t>
            </w:r>
          </w:p>
        </w:tc>
        <w:tc>
          <w:tcPr>
            <w:tcW w:w="1260" w:type="dxa"/>
            <w:tcBorders>
              <w:top w:val="nil"/>
              <w:left w:val="nil"/>
              <w:bottom w:val="nil"/>
              <w:right w:val="nil"/>
            </w:tcBorders>
          </w:tcPr>
          <w:p w14:paraId="4C71F071" w14:textId="77777777" w:rsidR="005373EF" w:rsidRPr="00F34135" w:rsidRDefault="005373EF" w:rsidP="00F34135">
            <w:pPr>
              <w:widowControl w:val="0"/>
              <w:autoSpaceDE w:val="0"/>
              <w:autoSpaceDN w:val="0"/>
              <w:adjustRightInd w:val="0"/>
              <w:jc w:val="right"/>
              <w:rPr>
                <w:bCs/>
                <w:u w:val="double"/>
              </w:rPr>
            </w:pPr>
            <w:r w:rsidRPr="00F34135">
              <w:rPr>
                <w:bCs/>
                <w:u w:val="double"/>
              </w:rPr>
              <w:t>$100,000</w:t>
            </w:r>
          </w:p>
        </w:tc>
      </w:tr>
      <w:tr w:rsidR="00980639" w:rsidRPr="00F34135" w14:paraId="0D72EE58" w14:textId="77777777" w:rsidTr="00C063BF">
        <w:trPr>
          <w:trHeight w:val="203"/>
        </w:trPr>
        <w:tc>
          <w:tcPr>
            <w:tcW w:w="4320" w:type="dxa"/>
            <w:tcBorders>
              <w:top w:val="nil"/>
              <w:left w:val="nil"/>
              <w:bottom w:val="nil"/>
              <w:right w:val="nil"/>
            </w:tcBorders>
          </w:tcPr>
          <w:p w14:paraId="14AF307E" w14:textId="77777777" w:rsidR="00980639" w:rsidRPr="00F34135" w:rsidRDefault="00980639" w:rsidP="00CA034C">
            <w:pPr>
              <w:widowControl w:val="0"/>
              <w:autoSpaceDE w:val="0"/>
              <w:autoSpaceDN w:val="0"/>
              <w:adjustRightInd w:val="0"/>
              <w:rPr>
                <w:bCs/>
              </w:rPr>
            </w:pPr>
          </w:p>
        </w:tc>
        <w:tc>
          <w:tcPr>
            <w:tcW w:w="1260" w:type="dxa"/>
            <w:tcBorders>
              <w:top w:val="nil"/>
              <w:left w:val="nil"/>
              <w:bottom w:val="nil"/>
              <w:right w:val="nil"/>
            </w:tcBorders>
          </w:tcPr>
          <w:p w14:paraId="1FE41E81" w14:textId="77777777" w:rsidR="00980639" w:rsidRPr="00F34135" w:rsidRDefault="00980639" w:rsidP="00CA034C">
            <w:pPr>
              <w:widowControl w:val="0"/>
              <w:autoSpaceDE w:val="0"/>
              <w:autoSpaceDN w:val="0"/>
              <w:adjustRightInd w:val="0"/>
              <w:jc w:val="right"/>
              <w:rPr>
                <w:bCs/>
                <w:u w:val="double"/>
              </w:rPr>
            </w:pPr>
          </w:p>
        </w:tc>
      </w:tr>
    </w:tbl>
    <w:p w14:paraId="0D2E5148" w14:textId="77777777" w:rsidR="005373EF" w:rsidRPr="00F34135" w:rsidRDefault="005373EF" w:rsidP="00F34135">
      <w:pPr>
        <w:widowControl w:val="0"/>
        <w:autoSpaceDE w:val="0"/>
        <w:autoSpaceDN w:val="0"/>
        <w:adjustRightInd w:val="0"/>
      </w:pPr>
    </w:p>
    <w:p w14:paraId="44F0EA2F" w14:textId="77777777" w:rsidR="00C534B9" w:rsidRPr="00F34135" w:rsidRDefault="00BF3670" w:rsidP="00F34135">
      <w:pPr>
        <w:widowControl w:val="0"/>
        <w:autoSpaceDE w:val="0"/>
        <w:autoSpaceDN w:val="0"/>
        <w:adjustRightInd w:val="0"/>
      </w:pPr>
      <w:r w:rsidRPr="00F34135">
        <w:t>Feedback: Total Liabilities and Stockholders’ Equity = Assets $100,000 – Liabilities $40,000 = $60,000</w:t>
      </w:r>
    </w:p>
    <w:p w14:paraId="6954DB4C" w14:textId="77777777" w:rsidR="00BF3670" w:rsidRPr="00F34135" w:rsidRDefault="00BF3670" w:rsidP="00F34135">
      <w:pPr>
        <w:widowControl w:val="0"/>
        <w:autoSpaceDE w:val="0"/>
        <w:autoSpaceDN w:val="0"/>
        <w:adjustRightInd w:val="0"/>
      </w:pPr>
      <w:r w:rsidRPr="00F34135">
        <w:t xml:space="preserve">Stockholders’ Equity $60,000 = </w:t>
      </w:r>
      <w:r w:rsidR="00B96574" w:rsidRPr="00F34135">
        <w:t>Common stock</w:t>
      </w:r>
      <w:r w:rsidRPr="00F34135">
        <w:t xml:space="preserve"> $20,000 + Retained Earnings</w:t>
      </w:r>
    </w:p>
    <w:p w14:paraId="776DE4B9" w14:textId="77777777" w:rsidR="00BF3670" w:rsidRPr="00F34135" w:rsidRDefault="00BF3670" w:rsidP="00F34135">
      <w:pPr>
        <w:widowControl w:val="0"/>
        <w:autoSpaceDE w:val="0"/>
        <w:autoSpaceDN w:val="0"/>
        <w:adjustRightInd w:val="0"/>
      </w:pPr>
      <w:r w:rsidRPr="00F34135">
        <w:t>Retained Earnings = $40,000 (which also matches the statement of retained earnings)</w:t>
      </w:r>
    </w:p>
    <w:p w14:paraId="4DEC7F8C" w14:textId="77777777" w:rsidR="00B27B4A" w:rsidRPr="00F34135" w:rsidRDefault="00AE24C4" w:rsidP="00F34135">
      <w:pPr>
        <w:widowControl w:val="0"/>
        <w:autoSpaceDE w:val="0"/>
        <w:autoSpaceDN w:val="0"/>
        <w:adjustRightInd w:val="0"/>
      </w:pPr>
      <w:r w:rsidRPr="00F34135">
        <w:t xml:space="preserve">Difficulty: </w:t>
      </w:r>
      <w:r w:rsidR="00EC0457" w:rsidRPr="00F34135">
        <w:t>3 Hard</w:t>
      </w:r>
    </w:p>
    <w:p w14:paraId="04E5FEE5" w14:textId="77777777" w:rsidR="00972597" w:rsidRPr="00F34135" w:rsidRDefault="00FC138F" w:rsidP="00F34135">
      <w:pPr>
        <w:widowControl w:val="0"/>
        <w:autoSpaceDE w:val="0"/>
        <w:autoSpaceDN w:val="0"/>
        <w:adjustRightInd w:val="0"/>
      </w:pPr>
      <w:r w:rsidRPr="00F34135">
        <w:t>LO</w:t>
      </w:r>
      <w:r w:rsidR="007B6D9E" w:rsidRPr="00F34135">
        <w:t xml:space="preserve">: </w:t>
      </w:r>
      <w:r w:rsidR="008D1E85" w:rsidRPr="00F34135">
        <w:t>01-02</w:t>
      </w:r>
    </w:p>
    <w:p w14:paraId="0670534A" w14:textId="77777777" w:rsidR="00B27B4A" w:rsidRPr="00F34135" w:rsidRDefault="00F34135" w:rsidP="00F34135">
      <w:pPr>
        <w:widowControl w:val="0"/>
        <w:autoSpaceDE w:val="0"/>
        <w:autoSpaceDN w:val="0"/>
        <w:adjustRightInd w:val="0"/>
      </w:pPr>
      <w:r>
        <w:t>Topic: Financial Statements</w:t>
      </w:r>
    </w:p>
    <w:p w14:paraId="1E37E4EC" w14:textId="77777777" w:rsidR="007B6D9E" w:rsidRPr="00F34135" w:rsidRDefault="004F784B" w:rsidP="00F34135">
      <w:pPr>
        <w:widowControl w:val="0"/>
        <w:autoSpaceDE w:val="0"/>
        <w:autoSpaceDN w:val="0"/>
        <w:adjustRightInd w:val="0"/>
      </w:pPr>
      <w:r w:rsidRPr="00F34135">
        <w:t xml:space="preserve">Blooms: </w:t>
      </w:r>
      <w:r w:rsidR="008D1E85" w:rsidRPr="00F34135">
        <w:t>Create</w:t>
      </w:r>
    </w:p>
    <w:p w14:paraId="6155FD8F" w14:textId="77777777" w:rsidR="00972597" w:rsidRPr="00F34135" w:rsidRDefault="00972597" w:rsidP="00F34135">
      <w:r w:rsidRPr="00F34135">
        <w:t xml:space="preserve">AACSB: </w:t>
      </w:r>
      <w:r w:rsidR="00DA1ADD" w:rsidRPr="00F34135">
        <w:t>A</w:t>
      </w:r>
      <w:r w:rsidRPr="00F34135">
        <w:t>nalytic</w:t>
      </w:r>
      <w:r w:rsidR="00B27B4A" w:rsidRPr="00F34135">
        <w:t xml:space="preserve"> </w:t>
      </w:r>
    </w:p>
    <w:p w14:paraId="3AED5042" w14:textId="77777777" w:rsidR="00972597" w:rsidRPr="00F34135" w:rsidRDefault="00972597" w:rsidP="00F34135">
      <w:r w:rsidRPr="00F34135">
        <w:t xml:space="preserve">AICPA BB: </w:t>
      </w:r>
      <w:r w:rsidR="00DA1ADD" w:rsidRPr="00F34135">
        <w:t>R</w:t>
      </w:r>
      <w:r w:rsidRPr="00F34135">
        <w:t xml:space="preserve">esource </w:t>
      </w:r>
      <w:r w:rsidR="00DA1ADD" w:rsidRPr="00F34135">
        <w:t>M</w:t>
      </w:r>
      <w:r w:rsidRPr="00F34135">
        <w:t>anagement</w:t>
      </w:r>
    </w:p>
    <w:p w14:paraId="3D2CD0BD" w14:textId="77777777" w:rsidR="00972597" w:rsidRPr="00F34135" w:rsidRDefault="00972597" w:rsidP="00F34135">
      <w:pPr>
        <w:widowControl w:val="0"/>
        <w:autoSpaceDE w:val="0"/>
        <w:autoSpaceDN w:val="0"/>
        <w:adjustRightInd w:val="0"/>
      </w:pPr>
      <w:r w:rsidRPr="00F34135">
        <w:t xml:space="preserve">AICPA FN: </w:t>
      </w:r>
      <w:r w:rsidR="00DA1ADD" w:rsidRPr="00F34135">
        <w:t>R</w:t>
      </w:r>
      <w:r w:rsidRPr="00F34135">
        <w:t>eporting</w:t>
      </w:r>
    </w:p>
    <w:p w14:paraId="7B50B78D" w14:textId="77777777" w:rsidR="000A2C61" w:rsidRPr="00F34135" w:rsidRDefault="000A2C61" w:rsidP="00F34135">
      <w:pPr>
        <w:widowControl w:val="0"/>
        <w:autoSpaceDE w:val="0"/>
        <w:autoSpaceDN w:val="0"/>
        <w:adjustRightInd w:val="0"/>
        <w:rPr>
          <w:bCs/>
        </w:rPr>
      </w:pPr>
    </w:p>
    <w:p w14:paraId="629E94B5" w14:textId="77777777" w:rsidR="004E61A2" w:rsidRPr="00F34135" w:rsidRDefault="007A3C87" w:rsidP="00F34135">
      <w:pPr>
        <w:widowControl w:val="0"/>
        <w:autoSpaceDE w:val="0"/>
        <w:autoSpaceDN w:val="0"/>
        <w:adjustRightInd w:val="0"/>
        <w:rPr>
          <w:b/>
          <w:bCs/>
        </w:rPr>
      </w:pPr>
      <w:r w:rsidRPr="00F34135">
        <w:rPr>
          <w:b/>
          <w:bCs/>
        </w:rPr>
        <w:t>MATCHING</w:t>
      </w:r>
    </w:p>
    <w:p w14:paraId="78BBC096" w14:textId="77777777" w:rsidR="000A2C61" w:rsidRPr="00F34135" w:rsidRDefault="000A2C61" w:rsidP="00F34135">
      <w:pPr>
        <w:ind w:right="720"/>
      </w:pPr>
    </w:p>
    <w:p w14:paraId="55D83CB7" w14:textId="77777777" w:rsidR="000A2C61" w:rsidRPr="00F34135" w:rsidRDefault="000A2C61" w:rsidP="00F34135">
      <w:pPr>
        <w:ind w:right="720"/>
      </w:pPr>
      <w:r w:rsidRPr="00F34135">
        <w:t>[QUESTION]</w:t>
      </w:r>
    </w:p>
    <w:p w14:paraId="639E2CFE" w14:textId="044A5A07" w:rsidR="000A2C61" w:rsidRPr="00F34135" w:rsidRDefault="00030225" w:rsidP="00F34135">
      <w:pPr>
        <w:widowControl w:val="0"/>
        <w:tabs>
          <w:tab w:val="right" w:pos="547"/>
        </w:tabs>
        <w:autoSpaceDE w:val="0"/>
        <w:autoSpaceDN w:val="0"/>
        <w:adjustRightInd w:val="0"/>
        <w:rPr>
          <w:rFonts w:ascii="Tms Rmn" w:hAnsi="Tms Rmn" w:cs="Tms Rmn"/>
        </w:rPr>
      </w:pPr>
      <w:r>
        <w:t>206</w:t>
      </w:r>
      <w:r w:rsidR="00CB5F9E" w:rsidRPr="00F34135">
        <w:t xml:space="preserve">. </w:t>
      </w:r>
      <w:r w:rsidR="005F38B7">
        <w:t>Choose the appropriate letter to match the</w:t>
      </w:r>
      <w:r w:rsidR="00D14E62">
        <w:t xml:space="preserve"> characteristics with the</w:t>
      </w:r>
      <w:r w:rsidR="005F38B7">
        <w:t xml:space="preserve"> </w:t>
      </w:r>
      <w:r w:rsidR="000A2C61" w:rsidRPr="00F34135">
        <w:t>type of company</w:t>
      </w:r>
      <w:r w:rsidR="00CB5F9E" w:rsidRPr="00F34135">
        <w:t>.</w:t>
      </w:r>
      <w:r w:rsidR="000A2C61" w:rsidRPr="00F34135">
        <w:t xml:space="preserve"> </w:t>
      </w:r>
      <w:r w:rsidR="00D3343A">
        <w:t>A given characteristic may match more than one type of company.</w:t>
      </w:r>
    </w:p>
    <w:p w14:paraId="4630F76C" w14:textId="77777777" w:rsidR="000A2C61" w:rsidRPr="00F34135" w:rsidRDefault="000A2C61" w:rsidP="00F34135">
      <w:pPr>
        <w:widowControl w:val="0"/>
        <w:tabs>
          <w:tab w:val="right" w:pos="547"/>
        </w:tabs>
        <w:autoSpaceDE w:val="0"/>
        <w:autoSpaceDN w:val="0"/>
        <w:adjustRightInd w:val="0"/>
        <w:rPr>
          <w:rFonts w:ascii="Tms Rmn" w:hAnsi="Tms Rmn" w:cs="Tms Rmn"/>
        </w:rPr>
      </w:pPr>
    </w:p>
    <w:p w14:paraId="5F90BA55" w14:textId="77777777" w:rsidR="000A2C61" w:rsidRPr="00F34135" w:rsidRDefault="00296E16" w:rsidP="00F34135">
      <w:pPr>
        <w:widowControl w:val="0"/>
        <w:tabs>
          <w:tab w:val="right" w:pos="547"/>
        </w:tabs>
        <w:autoSpaceDE w:val="0"/>
        <w:autoSpaceDN w:val="0"/>
        <w:adjustRightInd w:val="0"/>
        <w:ind w:left="576" w:hanging="576"/>
        <w:rPr>
          <w:rFonts w:ascii="Tms Rmn" w:hAnsi="Tms Rmn" w:cs="Tms Rmn"/>
        </w:rPr>
      </w:pPr>
      <w:r>
        <w:rPr>
          <w:b/>
        </w:rPr>
        <w:t>CHARACTERISTIC</w:t>
      </w:r>
    </w:p>
    <w:p w14:paraId="4E492F63" w14:textId="77777777" w:rsidR="000A2C61" w:rsidRPr="00F34135" w:rsidRDefault="005F38B7" w:rsidP="00F34135">
      <w:pPr>
        <w:widowControl w:val="0"/>
        <w:numPr>
          <w:ilvl w:val="0"/>
          <w:numId w:val="70"/>
        </w:numPr>
        <w:autoSpaceDE w:val="0"/>
        <w:autoSpaceDN w:val="0"/>
        <w:adjustRightInd w:val="0"/>
        <w:ind w:left="360"/>
      </w:pPr>
      <w:r>
        <w:t>__</w:t>
      </w:r>
      <w:r w:rsidR="005062A0">
        <w:t>____</w:t>
      </w:r>
      <w:r>
        <w:t xml:space="preserve">__ </w:t>
      </w:r>
      <w:r w:rsidR="000A2C61" w:rsidRPr="00F34135">
        <w:t>Issues shares of stock that are traded on a stock exchange such as the NYSE</w:t>
      </w:r>
    </w:p>
    <w:p w14:paraId="68ABC101" w14:textId="77777777" w:rsidR="000A2C61" w:rsidRPr="00F34135" w:rsidRDefault="005F38B7" w:rsidP="00F34135">
      <w:pPr>
        <w:widowControl w:val="0"/>
        <w:numPr>
          <w:ilvl w:val="0"/>
          <w:numId w:val="70"/>
        </w:numPr>
        <w:autoSpaceDE w:val="0"/>
        <w:autoSpaceDN w:val="0"/>
        <w:adjustRightInd w:val="0"/>
        <w:ind w:left="360"/>
      </w:pPr>
      <w:r>
        <w:t>____</w:t>
      </w:r>
      <w:r w:rsidR="005062A0">
        <w:t>____</w:t>
      </w:r>
      <w:r>
        <w:t xml:space="preserve"> </w:t>
      </w:r>
      <w:r w:rsidR="000A2C61" w:rsidRPr="00F34135">
        <w:t>The owners of the business are personally liable for the debts of the company</w:t>
      </w:r>
    </w:p>
    <w:p w14:paraId="20182D9D" w14:textId="77777777" w:rsidR="000A2C61" w:rsidRPr="00F34135" w:rsidRDefault="005F38B7" w:rsidP="00F34135">
      <w:pPr>
        <w:widowControl w:val="0"/>
        <w:numPr>
          <w:ilvl w:val="0"/>
          <w:numId w:val="70"/>
        </w:numPr>
        <w:autoSpaceDE w:val="0"/>
        <w:autoSpaceDN w:val="0"/>
        <w:adjustRightInd w:val="0"/>
        <w:ind w:left="360"/>
      </w:pPr>
      <w:r>
        <w:t>_</w:t>
      </w:r>
      <w:r w:rsidR="005062A0">
        <w:t>____</w:t>
      </w:r>
      <w:r>
        <w:t xml:space="preserve">___ </w:t>
      </w:r>
      <w:r w:rsidR="000A2C61" w:rsidRPr="00F34135">
        <w:t>Shares of stock must be purchased directly from current owners</w:t>
      </w:r>
    </w:p>
    <w:p w14:paraId="5A9AA93D" w14:textId="77777777" w:rsidR="000A2C61" w:rsidRPr="00F34135" w:rsidRDefault="005F38B7" w:rsidP="005062A0">
      <w:pPr>
        <w:widowControl w:val="0"/>
        <w:numPr>
          <w:ilvl w:val="0"/>
          <w:numId w:val="70"/>
        </w:numPr>
        <w:autoSpaceDE w:val="0"/>
        <w:autoSpaceDN w:val="0"/>
        <w:adjustRightInd w:val="0"/>
        <w:ind w:left="1296" w:hanging="1296"/>
      </w:pPr>
      <w:r>
        <w:t>_</w:t>
      </w:r>
      <w:r w:rsidR="005062A0">
        <w:t>____</w:t>
      </w:r>
      <w:r>
        <w:t xml:space="preserve">___ </w:t>
      </w:r>
      <w:r w:rsidR="000A2C61" w:rsidRPr="00F34135">
        <w:t>Can raise more financial capital by selling stock to the greatest number of</w:t>
      </w:r>
      <w:r w:rsidR="005062A0">
        <w:t xml:space="preserve"> </w:t>
      </w:r>
      <w:r w:rsidR="000A2C61" w:rsidRPr="00F34135">
        <w:t>investors</w:t>
      </w:r>
    </w:p>
    <w:p w14:paraId="7A5B74C1" w14:textId="77777777" w:rsidR="000A2C61" w:rsidRPr="00F34135" w:rsidRDefault="005F38B7" w:rsidP="00F34135">
      <w:pPr>
        <w:widowControl w:val="0"/>
        <w:numPr>
          <w:ilvl w:val="0"/>
          <w:numId w:val="70"/>
        </w:numPr>
        <w:autoSpaceDE w:val="0"/>
        <w:autoSpaceDN w:val="0"/>
        <w:adjustRightInd w:val="0"/>
        <w:ind w:left="360"/>
      </w:pPr>
      <w:r>
        <w:t>_</w:t>
      </w:r>
      <w:r w:rsidR="005062A0">
        <w:t>____</w:t>
      </w:r>
      <w:r>
        <w:t xml:space="preserve">___ </w:t>
      </w:r>
      <w:r w:rsidR="000A2C61" w:rsidRPr="00F34135">
        <w:t>The easiest form of business to start</w:t>
      </w:r>
    </w:p>
    <w:p w14:paraId="219B0A06" w14:textId="77777777" w:rsidR="000A2C61" w:rsidRPr="00F34135" w:rsidRDefault="005F38B7" w:rsidP="00F34135">
      <w:pPr>
        <w:widowControl w:val="0"/>
        <w:numPr>
          <w:ilvl w:val="0"/>
          <w:numId w:val="70"/>
        </w:numPr>
        <w:autoSpaceDE w:val="0"/>
        <w:autoSpaceDN w:val="0"/>
        <w:adjustRightInd w:val="0"/>
        <w:ind w:left="360"/>
      </w:pPr>
      <w:r>
        <w:lastRenderedPageBreak/>
        <w:t>__</w:t>
      </w:r>
      <w:r w:rsidR="005062A0">
        <w:t>____</w:t>
      </w:r>
      <w:r>
        <w:t>__</w:t>
      </w:r>
      <w:r w:rsidR="00D14E62">
        <w:t xml:space="preserve"> </w:t>
      </w:r>
      <w:r w:rsidR="000A2C61" w:rsidRPr="00F34135">
        <w:t>The business ceases to exist upon the departure of one of the owner</w:t>
      </w:r>
      <w:r>
        <w:t>s</w:t>
      </w:r>
    </w:p>
    <w:p w14:paraId="53DC5009" w14:textId="77777777" w:rsidR="000A2C61" w:rsidRPr="00F34135" w:rsidRDefault="005F38B7" w:rsidP="00F34135">
      <w:pPr>
        <w:widowControl w:val="0"/>
        <w:numPr>
          <w:ilvl w:val="0"/>
          <w:numId w:val="70"/>
        </w:numPr>
        <w:autoSpaceDE w:val="0"/>
        <w:autoSpaceDN w:val="0"/>
        <w:adjustRightInd w:val="0"/>
        <w:ind w:left="360"/>
      </w:pPr>
      <w:r>
        <w:t>__</w:t>
      </w:r>
      <w:r w:rsidR="005062A0">
        <w:t>____</w:t>
      </w:r>
      <w:r>
        <w:t xml:space="preserve">__ </w:t>
      </w:r>
      <w:r w:rsidR="000A2C61" w:rsidRPr="00F34135">
        <w:t>The owners pay taxes on the profits of the business</w:t>
      </w:r>
    </w:p>
    <w:p w14:paraId="45F74A87" w14:textId="77777777" w:rsidR="000A2C61" w:rsidRDefault="000A2C61" w:rsidP="00F34135">
      <w:pPr>
        <w:widowControl w:val="0"/>
        <w:tabs>
          <w:tab w:val="right" w:pos="547"/>
        </w:tabs>
        <w:autoSpaceDE w:val="0"/>
        <w:autoSpaceDN w:val="0"/>
        <w:adjustRightInd w:val="0"/>
      </w:pPr>
    </w:p>
    <w:p w14:paraId="3AF2EE0B" w14:textId="77777777" w:rsidR="00D14E62" w:rsidRPr="0032023E" w:rsidRDefault="00D14E62" w:rsidP="00D14E62">
      <w:pPr>
        <w:widowControl w:val="0"/>
        <w:tabs>
          <w:tab w:val="right" w:pos="547"/>
        </w:tabs>
        <w:autoSpaceDE w:val="0"/>
        <w:autoSpaceDN w:val="0"/>
        <w:adjustRightInd w:val="0"/>
        <w:rPr>
          <w:b/>
        </w:rPr>
      </w:pPr>
      <w:r w:rsidRPr="0032023E">
        <w:rPr>
          <w:b/>
        </w:rPr>
        <w:t>TYPE OF COMPANY</w:t>
      </w:r>
    </w:p>
    <w:p w14:paraId="14A2DD09" w14:textId="77777777" w:rsidR="00D14E62" w:rsidRPr="0032023E" w:rsidRDefault="00D14E62" w:rsidP="00D14E62">
      <w:pPr>
        <w:widowControl w:val="0"/>
        <w:tabs>
          <w:tab w:val="right" w:pos="547"/>
        </w:tabs>
        <w:autoSpaceDE w:val="0"/>
        <w:autoSpaceDN w:val="0"/>
        <w:adjustRightInd w:val="0"/>
        <w:rPr>
          <w:rFonts w:ascii="Tms Rmn" w:hAnsi="Tms Rmn" w:cs="Tms Rmn"/>
        </w:rPr>
      </w:pPr>
      <w:r w:rsidRPr="0032023E">
        <w:t>A. Partnership</w:t>
      </w:r>
    </w:p>
    <w:p w14:paraId="47066F39" w14:textId="77777777" w:rsidR="00D14E62" w:rsidRPr="0032023E" w:rsidRDefault="00D14E62" w:rsidP="00D14E62">
      <w:pPr>
        <w:widowControl w:val="0"/>
        <w:tabs>
          <w:tab w:val="right" w:pos="547"/>
        </w:tabs>
        <w:autoSpaceDE w:val="0"/>
        <w:autoSpaceDN w:val="0"/>
        <w:adjustRightInd w:val="0"/>
        <w:rPr>
          <w:rFonts w:ascii="Tms Rmn" w:hAnsi="Tms Rmn" w:cs="Tms Rmn"/>
        </w:rPr>
      </w:pPr>
      <w:r w:rsidRPr="0032023E">
        <w:t>B. Publicly traded corporation</w:t>
      </w:r>
    </w:p>
    <w:p w14:paraId="5CE5A616" w14:textId="77777777" w:rsidR="00D14E62" w:rsidRPr="0032023E" w:rsidRDefault="00D14E62" w:rsidP="00D14E62">
      <w:pPr>
        <w:widowControl w:val="0"/>
        <w:tabs>
          <w:tab w:val="right" w:pos="547"/>
        </w:tabs>
        <w:autoSpaceDE w:val="0"/>
        <w:autoSpaceDN w:val="0"/>
        <w:adjustRightInd w:val="0"/>
      </w:pPr>
      <w:r w:rsidRPr="0032023E">
        <w:t>C. Privately traded corporation</w:t>
      </w:r>
    </w:p>
    <w:p w14:paraId="712185A9" w14:textId="77777777" w:rsidR="00D14E62" w:rsidRDefault="00D14E62" w:rsidP="00D14E62">
      <w:pPr>
        <w:widowControl w:val="0"/>
        <w:tabs>
          <w:tab w:val="right" w:pos="547"/>
        </w:tabs>
        <w:autoSpaceDE w:val="0"/>
        <w:autoSpaceDN w:val="0"/>
        <w:adjustRightInd w:val="0"/>
      </w:pPr>
      <w:r w:rsidRPr="0032023E">
        <w:t>D. Sole Proprietorship</w:t>
      </w:r>
    </w:p>
    <w:p w14:paraId="2E11A546" w14:textId="77777777" w:rsidR="00D14E62" w:rsidRPr="0032023E" w:rsidRDefault="00D14E62" w:rsidP="00D14E62">
      <w:pPr>
        <w:widowControl w:val="0"/>
        <w:tabs>
          <w:tab w:val="right" w:pos="547"/>
        </w:tabs>
        <w:autoSpaceDE w:val="0"/>
        <w:autoSpaceDN w:val="0"/>
        <w:adjustRightInd w:val="0"/>
        <w:rPr>
          <w:rFonts w:ascii="Tms Rmn" w:hAnsi="Tms Rmn" w:cs="Tms Rmn"/>
        </w:rPr>
      </w:pPr>
    </w:p>
    <w:p w14:paraId="75FE3216" w14:textId="77777777" w:rsidR="005F38B7" w:rsidRDefault="00EC0457" w:rsidP="00F34135">
      <w:pPr>
        <w:widowControl w:val="0"/>
        <w:autoSpaceDE w:val="0"/>
        <w:autoSpaceDN w:val="0"/>
        <w:adjustRightInd w:val="0"/>
      </w:pPr>
      <w:r w:rsidRPr="00F34135">
        <w:t xml:space="preserve">Answer: </w:t>
      </w:r>
    </w:p>
    <w:p w14:paraId="33D47705" w14:textId="77777777" w:rsidR="005F38B7" w:rsidRDefault="000A2C61" w:rsidP="00F34135">
      <w:pPr>
        <w:widowControl w:val="0"/>
        <w:numPr>
          <w:ilvl w:val="0"/>
          <w:numId w:val="71"/>
        </w:numPr>
        <w:autoSpaceDE w:val="0"/>
        <w:autoSpaceDN w:val="0"/>
        <w:adjustRightInd w:val="0"/>
      </w:pPr>
      <w:r w:rsidRPr="00F34135">
        <w:t>B</w:t>
      </w:r>
    </w:p>
    <w:p w14:paraId="78E6CC8F" w14:textId="77777777" w:rsidR="00D14E62" w:rsidRDefault="000A2C61" w:rsidP="00F34135">
      <w:pPr>
        <w:widowControl w:val="0"/>
        <w:numPr>
          <w:ilvl w:val="0"/>
          <w:numId w:val="71"/>
        </w:numPr>
        <w:autoSpaceDE w:val="0"/>
        <w:autoSpaceDN w:val="0"/>
        <w:adjustRightInd w:val="0"/>
      </w:pPr>
      <w:r w:rsidRPr="00F34135">
        <w:t>A</w:t>
      </w:r>
      <w:r w:rsidR="008E1A34" w:rsidRPr="00F34135">
        <w:t xml:space="preserve"> </w:t>
      </w:r>
      <w:r w:rsidR="00D3343A">
        <w:t xml:space="preserve">and </w:t>
      </w:r>
      <w:r w:rsidR="008E1A34" w:rsidRPr="00F34135">
        <w:t>D</w:t>
      </w:r>
    </w:p>
    <w:p w14:paraId="494290AC" w14:textId="77777777" w:rsidR="005F38B7" w:rsidRDefault="000A2C61" w:rsidP="00F34135">
      <w:pPr>
        <w:widowControl w:val="0"/>
        <w:numPr>
          <w:ilvl w:val="0"/>
          <w:numId w:val="71"/>
        </w:numPr>
        <w:autoSpaceDE w:val="0"/>
        <w:autoSpaceDN w:val="0"/>
        <w:adjustRightInd w:val="0"/>
      </w:pPr>
      <w:r w:rsidRPr="00F34135">
        <w:t>C</w:t>
      </w:r>
    </w:p>
    <w:p w14:paraId="19B4E0BE" w14:textId="77777777" w:rsidR="005F38B7" w:rsidRDefault="000A2C61" w:rsidP="00F34135">
      <w:pPr>
        <w:widowControl w:val="0"/>
        <w:numPr>
          <w:ilvl w:val="0"/>
          <w:numId w:val="71"/>
        </w:numPr>
        <w:autoSpaceDE w:val="0"/>
        <w:autoSpaceDN w:val="0"/>
        <w:adjustRightInd w:val="0"/>
      </w:pPr>
      <w:r w:rsidRPr="00F34135">
        <w:t>B</w:t>
      </w:r>
    </w:p>
    <w:p w14:paraId="4B1E8CB9" w14:textId="77777777" w:rsidR="005F38B7" w:rsidRDefault="000A2C61" w:rsidP="00F34135">
      <w:pPr>
        <w:widowControl w:val="0"/>
        <w:numPr>
          <w:ilvl w:val="0"/>
          <w:numId w:val="71"/>
        </w:numPr>
        <w:autoSpaceDE w:val="0"/>
        <w:autoSpaceDN w:val="0"/>
        <w:adjustRightInd w:val="0"/>
      </w:pPr>
      <w:r w:rsidRPr="00F34135">
        <w:t>D</w:t>
      </w:r>
    </w:p>
    <w:p w14:paraId="6E097BC8" w14:textId="77777777" w:rsidR="005F38B7" w:rsidRDefault="000A2C61" w:rsidP="00F34135">
      <w:pPr>
        <w:widowControl w:val="0"/>
        <w:numPr>
          <w:ilvl w:val="0"/>
          <w:numId w:val="71"/>
        </w:numPr>
        <w:autoSpaceDE w:val="0"/>
        <w:autoSpaceDN w:val="0"/>
        <w:adjustRightInd w:val="0"/>
      </w:pPr>
      <w:r w:rsidRPr="00F34135">
        <w:t>A</w:t>
      </w:r>
    </w:p>
    <w:p w14:paraId="7CDE9B0B" w14:textId="77777777" w:rsidR="000A2C61" w:rsidRPr="00F34135" w:rsidRDefault="0017789E" w:rsidP="00F34135">
      <w:pPr>
        <w:widowControl w:val="0"/>
        <w:numPr>
          <w:ilvl w:val="0"/>
          <w:numId w:val="71"/>
        </w:numPr>
        <w:autoSpaceDE w:val="0"/>
        <w:autoSpaceDN w:val="0"/>
        <w:adjustRightInd w:val="0"/>
      </w:pPr>
      <w:r w:rsidRPr="00F34135">
        <w:t xml:space="preserve">A </w:t>
      </w:r>
      <w:r w:rsidR="00D3343A">
        <w:t xml:space="preserve">and </w:t>
      </w:r>
      <w:r w:rsidR="000A2C61" w:rsidRPr="00F34135">
        <w:t>D</w:t>
      </w:r>
    </w:p>
    <w:p w14:paraId="02EEEAB6" w14:textId="77777777" w:rsidR="000A2C61" w:rsidRPr="00F34135" w:rsidRDefault="000A2C61" w:rsidP="00F34135">
      <w:pPr>
        <w:widowControl w:val="0"/>
        <w:autoSpaceDE w:val="0"/>
        <w:autoSpaceDN w:val="0"/>
        <w:adjustRightInd w:val="0"/>
      </w:pPr>
      <w:r w:rsidRPr="00F34135">
        <w:t xml:space="preserve">Difficulty: </w:t>
      </w:r>
      <w:r w:rsidR="00EC0457" w:rsidRPr="00F34135">
        <w:t>2 Medium</w:t>
      </w:r>
    </w:p>
    <w:p w14:paraId="22AF0962" w14:textId="77777777" w:rsidR="000A2C61" w:rsidRPr="00F34135" w:rsidRDefault="000A2C61" w:rsidP="00F34135">
      <w:pPr>
        <w:widowControl w:val="0"/>
        <w:autoSpaceDE w:val="0"/>
        <w:autoSpaceDN w:val="0"/>
        <w:adjustRightInd w:val="0"/>
      </w:pPr>
      <w:r w:rsidRPr="00F34135">
        <w:t>LO: 01-01</w:t>
      </w:r>
    </w:p>
    <w:p w14:paraId="3007B019" w14:textId="77777777" w:rsidR="000A2C61" w:rsidRPr="00F34135" w:rsidRDefault="00F34135" w:rsidP="00F34135">
      <w:pPr>
        <w:widowControl w:val="0"/>
        <w:autoSpaceDE w:val="0"/>
        <w:autoSpaceDN w:val="0"/>
        <w:adjustRightInd w:val="0"/>
      </w:pPr>
      <w:r>
        <w:t>Topic:</w:t>
      </w:r>
      <w:r w:rsidR="000A2C61" w:rsidRPr="00F34135">
        <w:t xml:space="preserve"> Organizational Forms</w:t>
      </w:r>
    </w:p>
    <w:p w14:paraId="31FB821B" w14:textId="77777777" w:rsidR="000A2C61" w:rsidRPr="00F34135" w:rsidRDefault="004F784B" w:rsidP="00F34135">
      <w:pPr>
        <w:widowControl w:val="0"/>
        <w:autoSpaceDE w:val="0"/>
        <w:autoSpaceDN w:val="0"/>
        <w:adjustRightInd w:val="0"/>
        <w:rPr>
          <w:rFonts w:ascii="Tms Rmn" w:hAnsi="Tms Rmn" w:cs="Tms Rmn"/>
        </w:rPr>
      </w:pPr>
      <w:r w:rsidRPr="00F34135">
        <w:t xml:space="preserve">Blooms: </w:t>
      </w:r>
      <w:r w:rsidR="000A2C61" w:rsidRPr="00F34135">
        <w:t>Understand</w:t>
      </w:r>
    </w:p>
    <w:p w14:paraId="18BB032D" w14:textId="77777777" w:rsidR="000A2C61" w:rsidRPr="00F34135" w:rsidRDefault="000A2C61" w:rsidP="00F34135">
      <w:r w:rsidRPr="00F34135">
        <w:t>AACSB: Analytic</w:t>
      </w:r>
    </w:p>
    <w:p w14:paraId="5975A61E" w14:textId="77777777" w:rsidR="000A2C61" w:rsidRPr="00F34135" w:rsidRDefault="000A2C61" w:rsidP="00F34135">
      <w:r w:rsidRPr="00F34135">
        <w:t>AICPA BB: Legal</w:t>
      </w:r>
    </w:p>
    <w:p w14:paraId="1172C5C3" w14:textId="77777777" w:rsidR="000A2C61" w:rsidRPr="00F34135" w:rsidRDefault="000A2C61" w:rsidP="00F34135">
      <w:pPr>
        <w:widowControl w:val="0"/>
        <w:autoSpaceDE w:val="0"/>
        <w:autoSpaceDN w:val="0"/>
        <w:adjustRightInd w:val="0"/>
      </w:pPr>
      <w:r w:rsidRPr="00F34135">
        <w:t>AICPA FN: Reporting</w:t>
      </w:r>
    </w:p>
    <w:p w14:paraId="7B197CCA" w14:textId="77777777" w:rsidR="000A2C61" w:rsidRPr="00F34135" w:rsidRDefault="000A2C61" w:rsidP="00F34135">
      <w:pPr>
        <w:ind w:right="720"/>
      </w:pPr>
    </w:p>
    <w:p w14:paraId="1BD53F01" w14:textId="77777777" w:rsidR="00472026" w:rsidRPr="00F34135" w:rsidRDefault="00472026" w:rsidP="00F34135">
      <w:pPr>
        <w:ind w:right="720"/>
      </w:pPr>
      <w:r w:rsidRPr="00F34135">
        <w:t>[QUESTION]</w:t>
      </w:r>
    </w:p>
    <w:p w14:paraId="5EDED94F" w14:textId="6098CFEC" w:rsidR="004E61A2" w:rsidRPr="00F34135" w:rsidRDefault="00030225" w:rsidP="00F34135">
      <w:pPr>
        <w:widowControl w:val="0"/>
        <w:tabs>
          <w:tab w:val="right" w:pos="547"/>
        </w:tabs>
        <w:autoSpaceDE w:val="0"/>
        <w:autoSpaceDN w:val="0"/>
        <w:adjustRightInd w:val="0"/>
        <w:rPr>
          <w:rFonts w:ascii="Tms Rmn" w:hAnsi="Tms Rmn" w:cs="Tms Rmn"/>
        </w:rPr>
      </w:pPr>
      <w:r>
        <w:t>207</w:t>
      </w:r>
      <w:r w:rsidR="00CB5F9E" w:rsidRPr="00F34135">
        <w:t xml:space="preserve">. </w:t>
      </w:r>
      <w:r w:rsidR="005F38B7">
        <w:t xml:space="preserve">Choose the appropriate letter to match the description of the </w:t>
      </w:r>
      <w:r w:rsidR="004E61A2" w:rsidRPr="00F34135">
        <w:t>business activity</w:t>
      </w:r>
      <w:r w:rsidR="00D14E62">
        <w:t xml:space="preserve"> with the category</w:t>
      </w:r>
      <w:r w:rsidR="004E61A2" w:rsidRPr="00F34135">
        <w:t>.</w:t>
      </w:r>
    </w:p>
    <w:p w14:paraId="2643A4A3" w14:textId="77777777" w:rsidR="004E61A2" w:rsidRPr="00F34135" w:rsidRDefault="004E61A2" w:rsidP="00F34135">
      <w:pPr>
        <w:widowControl w:val="0"/>
        <w:tabs>
          <w:tab w:val="right" w:pos="547"/>
        </w:tabs>
        <w:autoSpaceDE w:val="0"/>
        <w:autoSpaceDN w:val="0"/>
        <w:adjustRightInd w:val="0"/>
        <w:rPr>
          <w:rFonts w:ascii="Tms Rmn" w:hAnsi="Tms Rmn" w:cs="Tms Rmn"/>
        </w:rPr>
      </w:pPr>
    </w:p>
    <w:p w14:paraId="0C0FBB23" w14:textId="77777777" w:rsidR="004E61A2" w:rsidRPr="00F34135" w:rsidRDefault="00296E16" w:rsidP="00F34135">
      <w:pPr>
        <w:widowControl w:val="0"/>
        <w:tabs>
          <w:tab w:val="right" w:pos="547"/>
        </w:tabs>
        <w:autoSpaceDE w:val="0"/>
        <w:autoSpaceDN w:val="0"/>
        <w:adjustRightInd w:val="0"/>
        <w:rPr>
          <w:rFonts w:ascii="Tms Rmn" w:hAnsi="Tms Rmn" w:cs="Tms Rmn"/>
          <w:b/>
        </w:rPr>
      </w:pPr>
      <w:r w:rsidRPr="00F34135">
        <w:rPr>
          <w:b/>
        </w:rPr>
        <w:t>BUSINESS ACTIVITY</w:t>
      </w:r>
    </w:p>
    <w:p w14:paraId="528AF0DA" w14:textId="77777777" w:rsidR="004E61A2" w:rsidRPr="00F34135" w:rsidRDefault="005F38B7" w:rsidP="00F34135">
      <w:pPr>
        <w:widowControl w:val="0"/>
        <w:numPr>
          <w:ilvl w:val="0"/>
          <w:numId w:val="72"/>
        </w:numPr>
        <w:autoSpaceDE w:val="0"/>
        <w:autoSpaceDN w:val="0"/>
        <w:adjustRightInd w:val="0"/>
      </w:pPr>
      <w:r>
        <w:t xml:space="preserve">____ </w:t>
      </w:r>
      <w:r w:rsidR="004E61A2" w:rsidRPr="00F34135">
        <w:t>The purchase of a new line of assembly equipment</w:t>
      </w:r>
    </w:p>
    <w:p w14:paraId="3746AB72" w14:textId="77777777" w:rsidR="004E61A2" w:rsidRPr="00F34135" w:rsidRDefault="005F38B7" w:rsidP="00F34135">
      <w:pPr>
        <w:widowControl w:val="0"/>
        <w:numPr>
          <w:ilvl w:val="0"/>
          <w:numId w:val="72"/>
        </w:numPr>
        <w:autoSpaceDE w:val="0"/>
        <w:autoSpaceDN w:val="0"/>
        <w:adjustRightInd w:val="0"/>
      </w:pPr>
      <w:r>
        <w:t xml:space="preserve">____ </w:t>
      </w:r>
      <w:r w:rsidR="004E61A2" w:rsidRPr="00F34135">
        <w:t>Company payment of a dividend</w:t>
      </w:r>
    </w:p>
    <w:p w14:paraId="2D2BFC7F" w14:textId="77777777" w:rsidR="004E61A2" w:rsidRPr="00F34135" w:rsidRDefault="005F38B7" w:rsidP="00F34135">
      <w:pPr>
        <w:widowControl w:val="0"/>
        <w:numPr>
          <w:ilvl w:val="0"/>
          <w:numId w:val="72"/>
        </w:numPr>
        <w:autoSpaceDE w:val="0"/>
        <w:autoSpaceDN w:val="0"/>
        <w:adjustRightInd w:val="0"/>
      </w:pPr>
      <w:r>
        <w:t xml:space="preserve">____ </w:t>
      </w:r>
      <w:r w:rsidR="004E61A2" w:rsidRPr="00F34135">
        <w:t>The purchase of office supplies</w:t>
      </w:r>
    </w:p>
    <w:p w14:paraId="0B8263F0" w14:textId="77777777" w:rsidR="004E61A2" w:rsidRPr="00F34135" w:rsidRDefault="005F38B7" w:rsidP="00F34135">
      <w:pPr>
        <w:widowControl w:val="0"/>
        <w:numPr>
          <w:ilvl w:val="0"/>
          <w:numId w:val="72"/>
        </w:numPr>
        <w:autoSpaceDE w:val="0"/>
        <w:autoSpaceDN w:val="0"/>
        <w:adjustRightInd w:val="0"/>
      </w:pPr>
      <w:r>
        <w:t xml:space="preserve">____ </w:t>
      </w:r>
      <w:r w:rsidR="004E61A2" w:rsidRPr="00F34135">
        <w:t>The purchase of advertising time by the company</w:t>
      </w:r>
    </w:p>
    <w:p w14:paraId="2440B2D3" w14:textId="77777777" w:rsidR="004E61A2" w:rsidRPr="00F34135" w:rsidRDefault="005F38B7" w:rsidP="00F34135">
      <w:pPr>
        <w:widowControl w:val="0"/>
        <w:numPr>
          <w:ilvl w:val="0"/>
          <w:numId w:val="72"/>
        </w:numPr>
        <w:autoSpaceDE w:val="0"/>
        <w:autoSpaceDN w:val="0"/>
        <w:adjustRightInd w:val="0"/>
      </w:pPr>
      <w:r>
        <w:t xml:space="preserve">____ </w:t>
      </w:r>
      <w:r w:rsidR="004E61A2" w:rsidRPr="00F34135">
        <w:t>The building of a new factory</w:t>
      </w:r>
    </w:p>
    <w:p w14:paraId="61190AD0" w14:textId="77777777" w:rsidR="004E61A2" w:rsidRPr="00F34135" w:rsidRDefault="005F38B7" w:rsidP="00F34135">
      <w:pPr>
        <w:widowControl w:val="0"/>
        <w:numPr>
          <w:ilvl w:val="0"/>
          <w:numId w:val="72"/>
        </w:numPr>
        <w:autoSpaceDE w:val="0"/>
        <w:autoSpaceDN w:val="0"/>
        <w:adjustRightInd w:val="0"/>
      </w:pPr>
      <w:r>
        <w:t xml:space="preserve">____ </w:t>
      </w:r>
      <w:r w:rsidR="004E61A2" w:rsidRPr="00F34135">
        <w:t xml:space="preserve">Company </w:t>
      </w:r>
      <w:r w:rsidR="0043266C" w:rsidRPr="00F34135">
        <w:t>re</w:t>
      </w:r>
      <w:r w:rsidR="004E61A2" w:rsidRPr="00F34135">
        <w:t>payment o</w:t>
      </w:r>
      <w:r w:rsidR="0043266C" w:rsidRPr="00F34135">
        <w:t>f</w:t>
      </w:r>
      <w:r w:rsidR="004E61A2" w:rsidRPr="00F34135">
        <w:t xml:space="preserve"> a bank loan</w:t>
      </w:r>
    </w:p>
    <w:p w14:paraId="18C0B651" w14:textId="77777777" w:rsidR="004E61A2" w:rsidRPr="00F34135" w:rsidRDefault="004E61A2" w:rsidP="00F34135">
      <w:pPr>
        <w:widowControl w:val="0"/>
        <w:tabs>
          <w:tab w:val="right" w:pos="547"/>
        </w:tabs>
        <w:autoSpaceDE w:val="0"/>
        <w:autoSpaceDN w:val="0"/>
        <w:adjustRightInd w:val="0"/>
      </w:pPr>
    </w:p>
    <w:p w14:paraId="341EF25B" w14:textId="77777777" w:rsidR="00D14E62" w:rsidRPr="0032023E" w:rsidRDefault="00D14E62" w:rsidP="00D14E62">
      <w:pPr>
        <w:widowControl w:val="0"/>
        <w:tabs>
          <w:tab w:val="right" w:pos="547"/>
        </w:tabs>
        <w:autoSpaceDE w:val="0"/>
        <w:autoSpaceDN w:val="0"/>
        <w:adjustRightInd w:val="0"/>
        <w:rPr>
          <w:b/>
        </w:rPr>
      </w:pPr>
      <w:r w:rsidRPr="0032023E">
        <w:rPr>
          <w:b/>
        </w:rPr>
        <w:t>CATEGORY</w:t>
      </w:r>
    </w:p>
    <w:p w14:paraId="224457FD" w14:textId="77777777" w:rsidR="00D14E62" w:rsidRPr="0032023E" w:rsidRDefault="00D14E62" w:rsidP="00D14E62">
      <w:pPr>
        <w:widowControl w:val="0"/>
        <w:tabs>
          <w:tab w:val="right" w:pos="547"/>
        </w:tabs>
        <w:autoSpaceDE w:val="0"/>
        <w:autoSpaceDN w:val="0"/>
        <w:adjustRightInd w:val="0"/>
        <w:rPr>
          <w:rFonts w:ascii="Tms Rmn" w:hAnsi="Tms Rmn" w:cs="Tms Rmn"/>
        </w:rPr>
      </w:pPr>
      <w:r w:rsidRPr="0032023E">
        <w:t>A. Operating activity</w:t>
      </w:r>
    </w:p>
    <w:p w14:paraId="32F050F7" w14:textId="77777777" w:rsidR="00D14E62" w:rsidRPr="0032023E" w:rsidRDefault="00D14E62" w:rsidP="00D14E62">
      <w:pPr>
        <w:widowControl w:val="0"/>
        <w:tabs>
          <w:tab w:val="right" w:pos="547"/>
        </w:tabs>
        <w:autoSpaceDE w:val="0"/>
        <w:autoSpaceDN w:val="0"/>
        <w:adjustRightInd w:val="0"/>
        <w:rPr>
          <w:rFonts w:ascii="Tms Rmn" w:hAnsi="Tms Rmn" w:cs="Tms Rmn"/>
        </w:rPr>
      </w:pPr>
      <w:r w:rsidRPr="0032023E">
        <w:t>B. Investing activity</w:t>
      </w:r>
    </w:p>
    <w:p w14:paraId="485ED538" w14:textId="77777777" w:rsidR="00D14E62" w:rsidRPr="0032023E" w:rsidRDefault="00D14E62" w:rsidP="00D14E62">
      <w:pPr>
        <w:widowControl w:val="0"/>
        <w:tabs>
          <w:tab w:val="right" w:pos="547"/>
        </w:tabs>
        <w:autoSpaceDE w:val="0"/>
        <w:autoSpaceDN w:val="0"/>
        <w:adjustRightInd w:val="0"/>
        <w:rPr>
          <w:rFonts w:ascii="Tms Rmn" w:hAnsi="Tms Rmn" w:cs="Tms Rmn"/>
        </w:rPr>
      </w:pPr>
      <w:r w:rsidRPr="0032023E">
        <w:t>C. Financing activity</w:t>
      </w:r>
    </w:p>
    <w:p w14:paraId="792695BD" w14:textId="77777777" w:rsidR="00D14E62" w:rsidRDefault="00D14E62" w:rsidP="00D14E62">
      <w:pPr>
        <w:widowControl w:val="0"/>
        <w:tabs>
          <w:tab w:val="right" w:pos="547"/>
        </w:tabs>
        <w:autoSpaceDE w:val="0"/>
        <w:autoSpaceDN w:val="0"/>
        <w:adjustRightInd w:val="0"/>
      </w:pPr>
    </w:p>
    <w:p w14:paraId="584B700A" w14:textId="77777777" w:rsidR="00296E16" w:rsidRDefault="00EC0457" w:rsidP="00F34135">
      <w:pPr>
        <w:widowControl w:val="0"/>
        <w:autoSpaceDE w:val="0"/>
        <w:autoSpaceDN w:val="0"/>
        <w:adjustRightInd w:val="0"/>
      </w:pPr>
      <w:r w:rsidRPr="00F34135">
        <w:t xml:space="preserve">Answer: </w:t>
      </w:r>
    </w:p>
    <w:p w14:paraId="61161D8D" w14:textId="77777777" w:rsidR="00296E16" w:rsidRDefault="00535F2C" w:rsidP="00F34135">
      <w:pPr>
        <w:widowControl w:val="0"/>
        <w:autoSpaceDE w:val="0"/>
        <w:autoSpaceDN w:val="0"/>
        <w:adjustRightInd w:val="0"/>
      </w:pPr>
      <w:r w:rsidRPr="00F34135">
        <w:lastRenderedPageBreak/>
        <w:t xml:space="preserve">1. </w:t>
      </w:r>
      <w:r w:rsidR="003553B6" w:rsidRPr="00F34135">
        <w:t>B</w:t>
      </w:r>
    </w:p>
    <w:p w14:paraId="287895F9" w14:textId="77777777" w:rsidR="00296E16" w:rsidRDefault="00535F2C" w:rsidP="00F34135">
      <w:pPr>
        <w:widowControl w:val="0"/>
        <w:autoSpaceDE w:val="0"/>
        <w:autoSpaceDN w:val="0"/>
        <w:adjustRightInd w:val="0"/>
      </w:pPr>
      <w:r w:rsidRPr="00F34135">
        <w:t xml:space="preserve">2. </w:t>
      </w:r>
      <w:r w:rsidR="003553B6" w:rsidRPr="00F34135">
        <w:t>C</w:t>
      </w:r>
    </w:p>
    <w:p w14:paraId="351E2C94" w14:textId="77777777" w:rsidR="00296E16" w:rsidRDefault="00535F2C" w:rsidP="00F34135">
      <w:pPr>
        <w:widowControl w:val="0"/>
        <w:autoSpaceDE w:val="0"/>
        <w:autoSpaceDN w:val="0"/>
        <w:adjustRightInd w:val="0"/>
      </w:pPr>
      <w:r w:rsidRPr="00F34135">
        <w:t xml:space="preserve">3. </w:t>
      </w:r>
      <w:r w:rsidR="003553B6" w:rsidRPr="00F34135">
        <w:t>A</w:t>
      </w:r>
    </w:p>
    <w:p w14:paraId="61A0E94E" w14:textId="77777777" w:rsidR="00296E16" w:rsidRDefault="00535F2C" w:rsidP="00F34135">
      <w:pPr>
        <w:widowControl w:val="0"/>
        <w:autoSpaceDE w:val="0"/>
        <w:autoSpaceDN w:val="0"/>
        <w:adjustRightInd w:val="0"/>
      </w:pPr>
      <w:r w:rsidRPr="00F34135">
        <w:t xml:space="preserve">4. </w:t>
      </w:r>
      <w:r w:rsidR="003553B6" w:rsidRPr="00F34135">
        <w:t>A</w:t>
      </w:r>
    </w:p>
    <w:p w14:paraId="7523305F" w14:textId="77777777" w:rsidR="00296E16" w:rsidRDefault="00535F2C" w:rsidP="00F34135">
      <w:pPr>
        <w:widowControl w:val="0"/>
        <w:autoSpaceDE w:val="0"/>
        <w:autoSpaceDN w:val="0"/>
        <w:adjustRightInd w:val="0"/>
      </w:pPr>
      <w:r w:rsidRPr="00F34135">
        <w:t xml:space="preserve">5. </w:t>
      </w:r>
      <w:r w:rsidR="003553B6" w:rsidRPr="00F34135">
        <w:t>B</w:t>
      </w:r>
    </w:p>
    <w:p w14:paraId="6203A0F3" w14:textId="77777777" w:rsidR="003553B6" w:rsidRPr="00F34135" w:rsidRDefault="00535F2C" w:rsidP="00F34135">
      <w:pPr>
        <w:widowControl w:val="0"/>
        <w:autoSpaceDE w:val="0"/>
        <w:autoSpaceDN w:val="0"/>
        <w:adjustRightInd w:val="0"/>
        <w:rPr>
          <w:rFonts w:ascii="Tms Rmn" w:hAnsi="Tms Rmn" w:cs="Tms Rmn"/>
        </w:rPr>
      </w:pPr>
      <w:r w:rsidRPr="00F34135">
        <w:t xml:space="preserve">6. </w:t>
      </w:r>
      <w:r w:rsidR="003553B6" w:rsidRPr="00F34135">
        <w:t xml:space="preserve">C </w:t>
      </w:r>
    </w:p>
    <w:p w14:paraId="40426E9B" w14:textId="77777777" w:rsidR="003553B6" w:rsidRPr="00F34135" w:rsidRDefault="004E61A2" w:rsidP="00F34135">
      <w:pPr>
        <w:widowControl w:val="0"/>
        <w:autoSpaceDE w:val="0"/>
        <w:autoSpaceDN w:val="0"/>
        <w:adjustRightInd w:val="0"/>
      </w:pPr>
      <w:r w:rsidRPr="00F34135">
        <w:t xml:space="preserve">Difficulty: </w:t>
      </w:r>
      <w:r w:rsidR="00EC0457" w:rsidRPr="00F34135">
        <w:t>2 Medium</w:t>
      </w:r>
    </w:p>
    <w:p w14:paraId="4F9A1277" w14:textId="77777777" w:rsidR="00695951" w:rsidRPr="00F34135" w:rsidRDefault="00FC138F" w:rsidP="00F34135">
      <w:pPr>
        <w:widowControl w:val="0"/>
        <w:autoSpaceDE w:val="0"/>
        <w:autoSpaceDN w:val="0"/>
        <w:adjustRightInd w:val="0"/>
      </w:pPr>
      <w:r w:rsidRPr="00F34135">
        <w:t>LO</w:t>
      </w:r>
      <w:r w:rsidR="004E61A2" w:rsidRPr="00F34135">
        <w:t xml:space="preserve">: </w:t>
      </w:r>
      <w:r w:rsidR="00B83C77" w:rsidRPr="00F34135">
        <w:t>01-02</w:t>
      </w:r>
    </w:p>
    <w:p w14:paraId="64C3371F" w14:textId="77777777" w:rsidR="00695951" w:rsidRPr="00F34135" w:rsidRDefault="00F34135" w:rsidP="00F34135">
      <w:pPr>
        <w:widowControl w:val="0"/>
        <w:autoSpaceDE w:val="0"/>
        <w:autoSpaceDN w:val="0"/>
        <w:adjustRightInd w:val="0"/>
      </w:pPr>
      <w:r>
        <w:t>Topic: Financial Statements</w:t>
      </w:r>
    </w:p>
    <w:p w14:paraId="30267C93" w14:textId="77777777" w:rsidR="004E61A2" w:rsidRPr="00F34135" w:rsidRDefault="004F784B" w:rsidP="00F34135">
      <w:pPr>
        <w:widowControl w:val="0"/>
        <w:autoSpaceDE w:val="0"/>
        <w:autoSpaceDN w:val="0"/>
        <w:adjustRightInd w:val="0"/>
        <w:rPr>
          <w:rFonts w:ascii="Tms Rmn" w:hAnsi="Tms Rmn" w:cs="Tms Rmn"/>
        </w:rPr>
      </w:pPr>
      <w:r w:rsidRPr="00F34135">
        <w:t xml:space="preserve">Blooms: </w:t>
      </w:r>
      <w:r w:rsidR="00DA1ADD" w:rsidRPr="00F34135">
        <w:t>U</w:t>
      </w:r>
      <w:r w:rsidR="00B83C77" w:rsidRPr="00F34135">
        <w:t>nderstand</w:t>
      </w:r>
    </w:p>
    <w:p w14:paraId="4F85E4D9" w14:textId="77777777" w:rsidR="00C72AA2" w:rsidRPr="00F34135" w:rsidRDefault="00C72AA2" w:rsidP="00F34135">
      <w:r w:rsidRPr="00F34135">
        <w:t xml:space="preserve">AACSB: </w:t>
      </w:r>
      <w:r w:rsidR="00DA1ADD" w:rsidRPr="00F34135">
        <w:t>A</w:t>
      </w:r>
      <w:r w:rsidRPr="00F34135">
        <w:t>nalytic</w:t>
      </w:r>
    </w:p>
    <w:p w14:paraId="5EA943AE" w14:textId="77777777" w:rsidR="00C72AA2" w:rsidRPr="00F34135" w:rsidRDefault="00C72AA2" w:rsidP="00F34135">
      <w:r w:rsidRPr="00F34135">
        <w:t xml:space="preserve">AICPA BB: </w:t>
      </w:r>
      <w:r w:rsidR="00DA1ADD" w:rsidRPr="00F34135">
        <w:t>R</w:t>
      </w:r>
      <w:r w:rsidRPr="00F34135">
        <w:t xml:space="preserve">esource </w:t>
      </w:r>
      <w:r w:rsidR="00DA1ADD" w:rsidRPr="00F34135">
        <w:t>M</w:t>
      </w:r>
      <w:r w:rsidRPr="00F34135">
        <w:t>anagement</w:t>
      </w:r>
    </w:p>
    <w:p w14:paraId="1E9644CD" w14:textId="77777777" w:rsidR="004E61A2" w:rsidRPr="00F34135" w:rsidRDefault="00C72AA2" w:rsidP="00F34135">
      <w:pPr>
        <w:widowControl w:val="0"/>
        <w:autoSpaceDE w:val="0"/>
        <w:autoSpaceDN w:val="0"/>
        <w:adjustRightInd w:val="0"/>
      </w:pPr>
      <w:r w:rsidRPr="00F34135">
        <w:t xml:space="preserve">AICPA FN: </w:t>
      </w:r>
      <w:r w:rsidR="00DA1ADD" w:rsidRPr="00F34135">
        <w:t>R</w:t>
      </w:r>
      <w:r w:rsidRPr="00F34135">
        <w:t>eporting</w:t>
      </w:r>
    </w:p>
    <w:p w14:paraId="05DA371B" w14:textId="77777777" w:rsidR="00472026" w:rsidRPr="00F34135" w:rsidRDefault="00472026" w:rsidP="00F34135">
      <w:pPr>
        <w:ind w:right="720"/>
      </w:pPr>
    </w:p>
    <w:p w14:paraId="1F80B6FD" w14:textId="77777777" w:rsidR="00472026" w:rsidRPr="00F34135" w:rsidRDefault="00472026" w:rsidP="00F34135">
      <w:pPr>
        <w:ind w:right="720"/>
      </w:pPr>
      <w:r w:rsidRPr="00F34135">
        <w:t>[QUESTION]</w:t>
      </w:r>
    </w:p>
    <w:p w14:paraId="27F8D9E2" w14:textId="3D64DDA9" w:rsidR="004E61A2" w:rsidRPr="00F34135" w:rsidRDefault="00030225" w:rsidP="00F34135">
      <w:pPr>
        <w:widowControl w:val="0"/>
        <w:tabs>
          <w:tab w:val="right" w:pos="547"/>
        </w:tabs>
        <w:autoSpaceDE w:val="0"/>
        <w:autoSpaceDN w:val="0"/>
        <w:adjustRightInd w:val="0"/>
        <w:rPr>
          <w:rFonts w:ascii="Tms Rmn" w:hAnsi="Tms Rmn" w:cs="Tms Rmn"/>
        </w:rPr>
      </w:pPr>
      <w:r>
        <w:t>208</w:t>
      </w:r>
      <w:r w:rsidR="00CB5F9E" w:rsidRPr="00F34135">
        <w:t xml:space="preserve">. </w:t>
      </w:r>
      <w:r w:rsidR="005F38B7">
        <w:t>Choose the appropriate letter to match the</w:t>
      </w:r>
      <w:r w:rsidR="004E61A2" w:rsidRPr="00F34135">
        <w:t xml:space="preserve"> terms to the blanks below to complete the relevant </w:t>
      </w:r>
      <w:r w:rsidR="00296E16">
        <w:t xml:space="preserve">equation </w:t>
      </w:r>
      <w:r w:rsidR="004E61A2" w:rsidRPr="00F34135">
        <w:t>for each financial statement.</w:t>
      </w:r>
    </w:p>
    <w:p w14:paraId="10CB8201" w14:textId="77777777" w:rsidR="00296E16" w:rsidRDefault="00296E16" w:rsidP="00F34135">
      <w:pPr>
        <w:widowControl w:val="0"/>
        <w:tabs>
          <w:tab w:val="right" w:pos="547"/>
        </w:tabs>
        <w:autoSpaceDE w:val="0"/>
        <w:autoSpaceDN w:val="0"/>
        <w:adjustRightInd w:val="0"/>
      </w:pPr>
    </w:p>
    <w:p w14:paraId="6A471E1A" w14:textId="77777777" w:rsidR="00D14E62" w:rsidRDefault="00D14E62" w:rsidP="00D14E62">
      <w:pPr>
        <w:widowControl w:val="0"/>
        <w:tabs>
          <w:tab w:val="right" w:pos="547"/>
          <w:tab w:val="left" w:pos="4752"/>
          <w:tab w:val="left" w:pos="5529"/>
          <w:tab w:val="left" w:pos="5932"/>
          <w:tab w:val="left" w:pos="6609"/>
          <w:tab w:val="left" w:pos="6969"/>
          <w:tab w:val="left" w:pos="7646"/>
          <w:tab w:val="left" w:pos="8020"/>
          <w:tab w:val="left" w:pos="8697"/>
          <w:tab w:val="left" w:pos="9086"/>
        </w:tabs>
        <w:autoSpaceDE w:val="0"/>
        <w:autoSpaceDN w:val="0"/>
        <w:adjustRightInd w:val="0"/>
        <w:rPr>
          <w:b/>
        </w:rPr>
      </w:pPr>
      <w:r w:rsidRPr="0032023E">
        <w:rPr>
          <w:b/>
        </w:rPr>
        <w:t>FINANCIAL STATEMENT EQUATION</w:t>
      </w:r>
    </w:p>
    <w:p w14:paraId="455ABF0F" w14:textId="77777777" w:rsidR="00D14E62" w:rsidRPr="0032023E" w:rsidRDefault="00D14E62" w:rsidP="00D14E62">
      <w:pPr>
        <w:widowControl w:val="0"/>
        <w:tabs>
          <w:tab w:val="right" w:pos="547"/>
          <w:tab w:val="left" w:pos="4752"/>
          <w:tab w:val="left" w:pos="5529"/>
          <w:tab w:val="left" w:pos="5932"/>
          <w:tab w:val="left" w:pos="6609"/>
          <w:tab w:val="left" w:pos="6969"/>
          <w:tab w:val="left" w:pos="7646"/>
          <w:tab w:val="left" w:pos="8020"/>
          <w:tab w:val="left" w:pos="8697"/>
          <w:tab w:val="left" w:pos="9086"/>
        </w:tabs>
        <w:autoSpaceDE w:val="0"/>
        <w:autoSpaceDN w:val="0"/>
        <w:adjustRightInd w:val="0"/>
      </w:pPr>
    </w:p>
    <w:tbl>
      <w:tblPr>
        <w:tblW w:w="8766" w:type="dxa"/>
        <w:tblLook w:val="0000" w:firstRow="0" w:lastRow="0" w:firstColumn="0" w:lastColumn="0" w:noHBand="0" w:noVBand="0"/>
      </w:tblPr>
      <w:tblGrid>
        <w:gridCol w:w="3456"/>
        <w:gridCol w:w="720"/>
        <w:gridCol w:w="450"/>
        <w:gridCol w:w="720"/>
        <w:gridCol w:w="450"/>
        <w:gridCol w:w="720"/>
        <w:gridCol w:w="450"/>
        <w:gridCol w:w="720"/>
        <w:gridCol w:w="360"/>
        <w:gridCol w:w="720"/>
      </w:tblGrid>
      <w:tr w:rsidR="00D14E62" w:rsidRPr="0032023E" w14:paraId="6201D70A" w14:textId="77777777" w:rsidTr="001B162C">
        <w:tc>
          <w:tcPr>
            <w:tcW w:w="3456" w:type="dxa"/>
            <w:tcBorders>
              <w:top w:val="nil"/>
              <w:left w:val="nil"/>
              <w:bottom w:val="nil"/>
              <w:right w:val="nil"/>
            </w:tcBorders>
          </w:tcPr>
          <w:p w14:paraId="456086B4" w14:textId="77777777" w:rsidR="00D14E62" w:rsidRPr="0032023E" w:rsidRDefault="00D14E62" w:rsidP="001B162C">
            <w:pPr>
              <w:widowControl w:val="0"/>
              <w:autoSpaceDE w:val="0"/>
              <w:autoSpaceDN w:val="0"/>
              <w:adjustRightInd w:val="0"/>
            </w:pPr>
            <w:r w:rsidRPr="0032023E">
              <w:t>Balance Sheet</w:t>
            </w:r>
          </w:p>
        </w:tc>
        <w:tc>
          <w:tcPr>
            <w:tcW w:w="720" w:type="dxa"/>
            <w:tcBorders>
              <w:top w:val="nil"/>
              <w:left w:val="nil"/>
              <w:bottom w:val="single" w:sz="4" w:space="0" w:color="auto"/>
              <w:right w:val="nil"/>
            </w:tcBorders>
          </w:tcPr>
          <w:p w14:paraId="231C8295" w14:textId="77777777" w:rsidR="00D14E62" w:rsidRPr="0032023E" w:rsidRDefault="00D14E62" w:rsidP="001B162C">
            <w:pPr>
              <w:widowControl w:val="0"/>
              <w:autoSpaceDE w:val="0"/>
              <w:autoSpaceDN w:val="0"/>
              <w:adjustRightInd w:val="0"/>
            </w:pPr>
          </w:p>
        </w:tc>
        <w:tc>
          <w:tcPr>
            <w:tcW w:w="450" w:type="dxa"/>
            <w:tcBorders>
              <w:top w:val="nil"/>
              <w:left w:val="nil"/>
              <w:bottom w:val="nil"/>
              <w:right w:val="nil"/>
            </w:tcBorders>
          </w:tcPr>
          <w:p w14:paraId="17CA43C8" w14:textId="77777777" w:rsidR="00D14E62" w:rsidRPr="0032023E" w:rsidRDefault="00D14E62" w:rsidP="001B162C">
            <w:pPr>
              <w:widowControl w:val="0"/>
              <w:autoSpaceDE w:val="0"/>
              <w:autoSpaceDN w:val="0"/>
              <w:adjustRightInd w:val="0"/>
            </w:pPr>
            <w:r w:rsidRPr="0032023E">
              <w:t>=</w:t>
            </w:r>
          </w:p>
        </w:tc>
        <w:tc>
          <w:tcPr>
            <w:tcW w:w="720" w:type="dxa"/>
            <w:tcBorders>
              <w:top w:val="nil"/>
              <w:left w:val="nil"/>
              <w:bottom w:val="single" w:sz="4" w:space="0" w:color="auto"/>
              <w:right w:val="nil"/>
            </w:tcBorders>
          </w:tcPr>
          <w:p w14:paraId="4597053B" w14:textId="77777777" w:rsidR="00D14E62" w:rsidRPr="0032023E" w:rsidRDefault="00D14E62" w:rsidP="001B162C">
            <w:pPr>
              <w:widowControl w:val="0"/>
              <w:autoSpaceDE w:val="0"/>
              <w:autoSpaceDN w:val="0"/>
              <w:adjustRightInd w:val="0"/>
            </w:pPr>
          </w:p>
        </w:tc>
        <w:tc>
          <w:tcPr>
            <w:tcW w:w="450" w:type="dxa"/>
            <w:tcBorders>
              <w:top w:val="nil"/>
              <w:left w:val="nil"/>
              <w:bottom w:val="nil"/>
              <w:right w:val="nil"/>
            </w:tcBorders>
          </w:tcPr>
          <w:p w14:paraId="4DB07D67" w14:textId="77777777" w:rsidR="00D14E62" w:rsidRPr="0032023E" w:rsidRDefault="00D14E62" w:rsidP="001B162C">
            <w:pPr>
              <w:widowControl w:val="0"/>
              <w:autoSpaceDE w:val="0"/>
              <w:autoSpaceDN w:val="0"/>
              <w:adjustRightInd w:val="0"/>
            </w:pPr>
            <w:r w:rsidRPr="0032023E">
              <w:t>+</w:t>
            </w:r>
          </w:p>
        </w:tc>
        <w:tc>
          <w:tcPr>
            <w:tcW w:w="720" w:type="dxa"/>
            <w:tcBorders>
              <w:top w:val="nil"/>
              <w:left w:val="nil"/>
              <w:bottom w:val="single" w:sz="4" w:space="0" w:color="auto"/>
              <w:right w:val="nil"/>
            </w:tcBorders>
          </w:tcPr>
          <w:p w14:paraId="06C7B183" w14:textId="77777777" w:rsidR="00D14E62" w:rsidRPr="0032023E" w:rsidRDefault="00D14E62" w:rsidP="001B162C">
            <w:pPr>
              <w:widowControl w:val="0"/>
              <w:autoSpaceDE w:val="0"/>
              <w:autoSpaceDN w:val="0"/>
              <w:adjustRightInd w:val="0"/>
            </w:pPr>
          </w:p>
        </w:tc>
        <w:tc>
          <w:tcPr>
            <w:tcW w:w="450" w:type="dxa"/>
            <w:tcBorders>
              <w:top w:val="nil"/>
              <w:left w:val="nil"/>
              <w:bottom w:val="nil"/>
              <w:right w:val="nil"/>
            </w:tcBorders>
          </w:tcPr>
          <w:p w14:paraId="35F1A0F1" w14:textId="77777777" w:rsidR="00D14E62" w:rsidRPr="0032023E" w:rsidRDefault="00D14E62" w:rsidP="001B162C">
            <w:pPr>
              <w:widowControl w:val="0"/>
              <w:autoSpaceDE w:val="0"/>
              <w:autoSpaceDN w:val="0"/>
              <w:adjustRightInd w:val="0"/>
            </w:pPr>
          </w:p>
        </w:tc>
        <w:tc>
          <w:tcPr>
            <w:tcW w:w="720" w:type="dxa"/>
            <w:tcBorders>
              <w:top w:val="nil"/>
              <w:left w:val="nil"/>
              <w:right w:val="nil"/>
            </w:tcBorders>
          </w:tcPr>
          <w:p w14:paraId="11B819CA" w14:textId="77777777" w:rsidR="00D14E62" w:rsidRPr="0032023E" w:rsidRDefault="00D14E62" w:rsidP="001B162C">
            <w:pPr>
              <w:widowControl w:val="0"/>
              <w:autoSpaceDE w:val="0"/>
              <w:autoSpaceDN w:val="0"/>
              <w:adjustRightInd w:val="0"/>
            </w:pPr>
          </w:p>
        </w:tc>
        <w:tc>
          <w:tcPr>
            <w:tcW w:w="360" w:type="dxa"/>
            <w:tcBorders>
              <w:top w:val="nil"/>
              <w:left w:val="nil"/>
              <w:bottom w:val="nil"/>
              <w:right w:val="nil"/>
            </w:tcBorders>
          </w:tcPr>
          <w:p w14:paraId="5EC224DC" w14:textId="77777777" w:rsidR="00D14E62" w:rsidRPr="0032023E" w:rsidRDefault="00D14E62" w:rsidP="001B162C">
            <w:pPr>
              <w:widowControl w:val="0"/>
              <w:autoSpaceDE w:val="0"/>
              <w:autoSpaceDN w:val="0"/>
              <w:adjustRightInd w:val="0"/>
            </w:pPr>
          </w:p>
        </w:tc>
        <w:tc>
          <w:tcPr>
            <w:tcW w:w="720" w:type="dxa"/>
            <w:tcBorders>
              <w:top w:val="nil"/>
              <w:left w:val="nil"/>
              <w:right w:val="nil"/>
            </w:tcBorders>
          </w:tcPr>
          <w:p w14:paraId="590CFAE4" w14:textId="77777777" w:rsidR="00D14E62" w:rsidRPr="0032023E" w:rsidRDefault="00D14E62" w:rsidP="001B162C">
            <w:pPr>
              <w:widowControl w:val="0"/>
              <w:autoSpaceDE w:val="0"/>
              <w:autoSpaceDN w:val="0"/>
              <w:adjustRightInd w:val="0"/>
            </w:pPr>
          </w:p>
        </w:tc>
      </w:tr>
      <w:tr w:rsidR="00D14E62" w:rsidRPr="0032023E" w14:paraId="18888D32" w14:textId="77777777" w:rsidTr="001B162C">
        <w:tc>
          <w:tcPr>
            <w:tcW w:w="3456" w:type="dxa"/>
            <w:tcBorders>
              <w:top w:val="nil"/>
              <w:left w:val="nil"/>
              <w:bottom w:val="nil"/>
              <w:right w:val="nil"/>
            </w:tcBorders>
          </w:tcPr>
          <w:p w14:paraId="7BA38F25" w14:textId="77777777" w:rsidR="00D14E62" w:rsidRPr="0032023E" w:rsidRDefault="00D14E62" w:rsidP="001B162C">
            <w:pPr>
              <w:widowControl w:val="0"/>
              <w:autoSpaceDE w:val="0"/>
              <w:autoSpaceDN w:val="0"/>
              <w:adjustRightInd w:val="0"/>
            </w:pPr>
          </w:p>
        </w:tc>
        <w:tc>
          <w:tcPr>
            <w:tcW w:w="720" w:type="dxa"/>
            <w:tcBorders>
              <w:top w:val="single" w:sz="4" w:space="0" w:color="auto"/>
              <w:left w:val="nil"/>
              <w:right w:val="nil"/>
            </w:tcBorders>
          </w:tcPr>
          <w:p w14:paraId="4CB76997" w14:textId="77777777" w:rsidR="00D14E62" w:rsidRPr="0032023E" w:rsidRDefault="00D14E62" w:rsidP="001B162C">
            <w:pPr>
              <w:widowControl w:val="0"/>
              <w:autoSpaceDE w:val="0"/>
              <w:autoSpaceDN w:val="0"/>
              <w:adjustRightInd w:val="0"/>
            </w:pPr>
          </w:p>
        </w:tc>
        <w:tc>
          <w:tcPr>
            <w:tcW w:w="450" w:type="dxa"/>
            <w:tcBorders>
              <w:top w:val="nil"/>
              <w:left w:val="nil"/>
              <w:bottom w:val="nil"/>
              <w:right w:val="nil"/>
            </w:tcBorders>
          </w:tcPr>
          <w:p w14:paraId="335A961B" w14:textId="77777777" w:rsidR="00D14E62" w:rsidRPr="0032023E" w:rsidRDefault="00D14E62" w:rsidP="001B162C">
            <w:pPr>
              <w:widowControl w:val="0"/>
              <w:autoSpaceDE w:val="0"/>
              <w:autoSpaceDN w:val="0"/>
              <w:adjustRightInd w:val="0"/>
            </w:pPr>
          </w:p>
        </w:tc>
        <w:tc>
          <w:tcPr>
            <w:tcW w:w="720" w:type="dxa"/>
            <w:tcBorders>
              <w:top w:val="single" w:sz="4" w:space="0" w:color="auto"/>
              <w:left w:val="nil"/>
              <w:right w:val="nil"/>
            </w:tcBorders>
          </w:tcPr>
          <w:p w14:paraId="353D51E4" w14:textId="77777777" w:rsidR="00D14E62" w:rsidRPr="0032023E" w:rsidRDefault="00D14E62" w:rsidP="001B162C">
            <w:pPr>
              <w:widowControl w:val="0"/>
              <w:autoSpaceDE w:val="0"/>
              <w:autoSpaceDN w:val="0"/>
              <w:adjustRightInd w:val="0"/>
            </w:pPr>
          </w:p>
        </w:tc>
        <w:tc>
          <w:tcPr>
            <w:tcW w:w="450" w:type="dxa"/>
            <w:tcBorders>
              <w:top w:val="nil"/>
              <w:left w:val="nil"/>
              <w:bottom w:val="nil"/>
              <w:right w:val="nil"/>
            </w:tcBorders>
          </w:tcPr>
          <w:p w14:paraId="0C7B67A1" w14:textId="77777777" w:rsidR="00D14E62" w:rsidRPr="0032023E" w:rsidRDefault="00D14E62" w:rsidP="001B162C">
            <w:pPr>
              <w:widowControl w:val="0"/>
              <w:autoSpaceDE w:val="0"/>
              <w:autoSpaceDN w:val="0"/>
              <w:adjustRightInd w:val="0"/>
            </w:pPr>
          </w:p>
        </w:tc>
        <w:tc>
          <w:tcPr>
            <w:tcW w:w="720" w:type="dxa"/>
            <w:tcBorders>
              <w:top w:val="single" w:sz="4" w:space="0" w:color="auto"/>
              <w:left w:val="nil"/>
              <w:right w:val="nil"/>
            </w:tcBorders>
          </w:tcPr>
          <w:p w14:paraId="7543501F" w14:textId="77777777" w:rsidR="00D14E62" w:rsidRPr="0032023E" w:rsidRDefault="00D14E62" w:rsidP="001B162C">
            <w:pPr>
              <w:widowControl w:val="0"/>
              <w:autoSpaceDE w:val="0"/>
              <w:autoSpaceDN w:val="0"/>
              <w:adjustRightInd w:val="0"/>
            </w:pPr>
          </w:p>
        </w:tc>
        <w:tc>
          <w:tcPr>
            <w:tcW w:w="450" w:type="dxa"/>
            <w:tcBorders>
              <w:top w:val="nil"/>
              <w:left w:val="nil"/>
              <w:bottom w:val="nil"/>
              <w:right w:val="nil"/>
            </w:tcBorders>
          </w:tcPr>
          <w:p w14:paraId="32659DCA" w14:textId="77777777" w:rsidR="00D14E62" w:rsidRPr="0032023E" w:rsidRDefault="00D14E62" w:rsidP="001B162C">
            <w:pPr>
              <w:widowControl w:val="0"/>
              <w:autoSpaceDE w:val="0"/>
              <w:autoSpaceDN w:val="0"/>
              <w:adjustRightInd w:val="0"/>
            </w:pPr>
          </w:p>
        </w:tc>
        <w:tc>
          <w:tcPr>
            <w:tcW w:w="720" w:type="dxa"/>
            <w:tcBorders>
              <w:left w:val="nil"/>
              <w:right w:val="nil"/>
            </w:tcBorders>
          </w:tcPr>
          <w:p w14:paraId="7F6310D7" w14:textId="77777777" w:rsidR="00D14E62" w:rsidRPr="0032023E" w:rsidRDefault="00D14E62" w:rsidP="001B162C">
            <w:pPr>
              <w:widowControl w:val="0"/>
              <w:autoSpaceDE w:val="0"/>
              <w:autoSpaceDN w:val="0"/>
              <w:adjustRightInd w:val="0"/>
            </w:pPr>
          </w:p>
        </w:tc>
        <w:tc>
          <w:tcPr>
            <w:tcW w:w="360" w:type="dxa"/>
            <w:tcBorders>
              <w:top w:val="nil"/>
              <w:left w:val="nil"/>
              <w:right w:val="nil"/>
            </w:tcBorders>
          </w:tcPr>
          <w:p w14:paraId="168A0CBB" w14:textId="77777777" w:rsidR="00D14E62" w:rsidRPr="0032023E" w:rsidRDefault="00D14E62" w:rsidP="001B162C">
            <w:pPr>
              <w:widowControl w:val="0"/>
              <w:autoSpaceDE w:val="0"/>
              <w:autoSpaceDN w:val="0"/>
              <w:adjustRightInd w:val="0"/>
            </w:pPr>
          </w:p>
        </w:tc>
        <w:tc>
          <w:tcPr>
            <w:tcW w:w="720" w:type="dxa"/>
            <w:tcBorders>
              <w:left w:val="nil"/>
              <w:right w:val="nil"/>
            </w:tcBorders>
          </w:tcPr>
          <w:p w14:paraId="491728E4" w14:textId="77777777" w:rsidR="00D14E62" w:rsidRPr="0032023E" w:rsidRDefault="00D14E62" w:rsidP="001B162C">
            <w:pPr>
              <w:widowControl w:val="0"/>
              <w:autoSpaceDE w:val="0"/>
              <w:autoSpaceDN w:val="0"/>
              <w:adjustRightInd w:val="0"/>
            </w:pPr>
          </w:p>
        </w:tc>
      </w:tr>
      <w:tr w:rsidR="00D14E62" w:rsidRPr="0032023E" w14:paraId="1FD2224A" w14:textId="77777777" w:rsidTr="001B162C">
        <w:tc>
          <w:tcPr>
            <w:tcW w:w="3456" w:type="dxa"/>
            <w:tcBorders>
              <w:top w:val="nil"/>
              <w:left w:val="nil"/>
              <w:bottom w:val="nil"/>
              <w:right w:val="nil"/>
            </w:tcBorders>
          </w:tcPr>
          <w:p w14:paraId="499D6CE3" w14:textId="77777777" w:rsidR="00D14E62" w:rsidRPr="0032023E" w:rsidRDefault="00D14E62" w:rsidP="001B162C">
            <w:pPr>
              <w:widowControl w:val="0"/>
              <w:autoSpaceDE w:val="0"/>
              <w:autoSpaceDN w:val="0"/>
              <w:adjustRightInd w:val="0"/>
            </w:pPr>
            <w:r w:rsidRPr="0032023E">
              <w:t>Income Statement</w:t>
            </w:r>
          </w:p>
        </w:tc>
        <w:tc>
          <w:tcPr>
            <w:tcW w:w="720" w:type="dxa"/>
            <w:tcBorders>
              <w:top w:val="nil"/>
              <w:left w:val="nil"/>
              <w:bottom w:val="single" w:sz="4" w:space="0" w:color="auto"/>
              <w:right w:val="nil"/>
            </w:tcBorders>
          </w:tcPr>
          <w:p w14:paraId="3767235F" w14:textId="77777777" w:rsidR="00D14E62" w:rsidRPr="0032023E" w:rsidRDefault="00D14E62" w:rsidP="001B162C">
            <w:pPr>
              <w:widowControl w:val="0"/>
              <w:autoSpaceDE w:val="0"/>
              <w:autoSpaceDN w:val="0"/>
              <w:adjustRightInd w:val="0"/>
            </w:pPr>
          </w:p>
        </w:tc>
        <w:tc>
          <w:tcPr>
            <w:tcW w:w="450" w:type="dxa"/>
            <w:tcBorders>
              <w:top w:val="nil"/>
              <w:left w:val="nil"/>
              <w:bottom w:val="nil"/>
              <w:right w:val="nil"/>
            </w:tcBorders>
          </w:tcPr>
          <w:p w14:paraId="0AC4C45D" w14:textId="77777777" w:rsidR="00D14E62" w:rsidRPr="0032023E" w:rsidRDefault="00D14E62" w:rsidP="001B162C">
            <w:pPr>
              <w:widowControl w:val="0"/>
              <w:autoSpaceDE w:val="0"/>
              <w:autoSpaceDN w:val="0"/>
              <w:adjustRightInd w:val="0"/>
            </w:pPr>
            <w:r w:rsidRPr="0032023E">
              <w:t>=</w:t>
            </w:r>
          </w:p>
        </w:tc>
        <w:tc>
          <w:tcPr>
            <w:tcW w:w="720" w:type="dxa"/>
            <w:tcBorders>
              <w:top w:val="nil"/>
              <w:left w:val="nil"/>
              <w:bottom w:val="single" w:sz="4" w:space="0" w:color="auto"/>
              <w:right w:val="nil"/>
            </w:tcBorders>
          </w:tcPr>
          <w:p w14:paraId="39ADD6E3" w14:textId="77777777" w:rsidR="00D14E62" w:rsidRPr="0032023E" w:rsidRDefault="00D14E62" w:rsidP="001B162C">
            <w:pPr>
              <w:widowControl w:val="0"/>
              <w:autoSpaceDE w:val="0"/>
              <w:autoSpaceDN w:val="0"/>
              <w:adjustRightInd w:val="0"/>
            </w:pPr>
          </w:p>
        </w:tc>
        <w:tc>
          <w:tcPr>
            <w:tcW w:w="450" w:type="dxa"/>
            <w:tcBorders>
              <w:top w:val="nil"/>
              <w:left w:val="nil"/>
              <w:bottom w:val="nil"/>
              <w:right w:val="nil"/>
            </w:tcBorders>
          </w:tcPr>
          <w:p w14:paraId="5D1997A8" w14:textId="77777777" w:rsidR="00D14E62" w:rsidRPr="0032023E" w:rsidRDefault="00D14E62" w:rsidP="001B162C">
            <w:pPr>
              <w:widowControl w:val="0"/>
              <w:autoSpaceDE w:val="0"/>
              <w:autoSpaceDN w:val="0"/>
              <w:adjustRightInd w:val="0"/>
            </w:pPr>
            <w:r w:rsidRPr="0032023E">
              <w:t>–</w:t>
            </w:r>
          </w:p>
        </w:tc>
        <w:tc>
          <w:tcPr>
            <w:tcW w:w="720" w:type="dxa"/>
            <w:tcBorders>
              <w:top w:val="nil"/>
              <w:left w:val="nil"/>
              <w:bottom w:val="single" w:sz="4" w:space="0" w:color="auto"/>
              <w:right w:val="nil"/>
            </w:tcBorders>
          </w:tcPr>
          <w:p w14:paraId="39DBF607" w14:textId="77777777" w:rsidR="00D14E62" w:rsidRPr="0032023E" w:rsidRDefault="00D14E62" w:rsidP="001B162C">
            <w:pPr>
              <w:widowControl w:val="0"/>
              <w:autoSpaceDE w:val="0"/>
              <w:autoSpaceDN w:val="0"/>
              <w:adjustRightInd w:val="0"/>
            </w:pPr>
          </w:p>
        </w:tc>
        <w:tc>
          <w:tcPr>
            <w:tcW w:w="450" w:type="dxa"/>
            <w:tcBorders>
              <w:top w:val="nil"/>
              <w:left w:val="nil"/>
              <w:bottom w:val="nil"/>
              <w:right w:val="nil"/>
            </w:tcBorders>
          </w:tcPr>
          <w:p w14:paraId="467A36E5" w14:textId="77777777" w:rsidR="00D14E62" w:rsidRPr="0032023E" w:rsidRDefault="00D14E62" w:rsidP="001B162C">
            <w:pPr>
              <w:widowControl w:val="0"/>
              <w:autoSpaceDE w:val="0"/>
              <w:autoSpaceDN w:val="0"/>
              <w:adjustRightInd w:val="0"/>
            </w:pPr>
          </w:p>
        </w:tc>
        <w:tc>
          <w:tcPr>
            <w:tcW w:w="720" w:type="dxa"/>
            <w:tcBorders>
              <w:top w:val="nil"/>
              <w:left w:val="nil"/>
              <w:right w:val="nil"/>
            </w:tcBorders>
          </w:tcPr>
          <w:p w14:paraId="5998CC8D" w14:textId="77777777" w:rsidR="00D14E62" w:rsidRPr="0032023E" w:rsidRDefault="00D14E62" w:rsidP="001B162C">
            <w:pPr>
              <w:widowControl w:val="0"/>
              <w:autoSpaceDE w:val="0"/>
              <w:autoSpaceDN w:val="0"/>
              <w:adjustRightInd w:val="0"/>
            </w:pPr>
          </w:p>
        </w:tc>
        <w:tc>
          <w:tcPr>
            <w:tcW w:w="360" w:type="dxa"/>
            <w:tcBorders>
              <w:top w:val="nil"/>
              <w:left w:val="nil"/>
              <w:right w:val="nil"/>
            </w:tcBorders>
          </w:tcPr>
          <w:p w14:paraId="55EC2380" w14:textId="77777777" w:rsidR="00D14E62" w:rsidRPr="0032023E" w:rsidRDefault="00D14E62" w:rsidP="001B162C">
            <w:pPr>
              <w:widowControl w:val="0"/>
              <w:autoSpaceDE w:val="0"/>
              <w:autoSpaceDN w:val="0"/>
              <w:adjustRightInd w:val="0"/>
            </w:pPr>
          </w:p>
        </w:tc>
        <w:tc>
          <w:tcPr>
            <w:tcW w:w="720" w:type="dxa"/>
            <w:tcBorders>
              <w:top w:val="nil"/>
              <w:left w:val="nil"/>
              <w:right w:val="nil"/>
            </w:tcBorders>
          </w:tcPr>
          <w:p w14:paraId="5F1ABD04" w14:textId="77777777" w:rsidR="00D14E62" w:rsidRPr="0032023E" w:rsidRDefault="00D14E62" w:rsidP="001B162C">
            <w:pPr>
              <w:widowControl w:val="0"/>
              <w:autoSpaceDE w:val="0"/>
              <w:autoSpaceDN w:val="0"/>
              <w:adjustRightInd w:val="0"/>
            </w:pPr>
          </w:p>
        </w:tc>
      </w:tr>
      <w:tr w:rsidR="00D14E62" w:rsidRPr="0032023E" w14:paraId="6CA4D809" w14:textId="77777777" w:rsidTr="001B162C">
        <w:tc>
          <w:tcPr>
            <w:tcW w:w="3456" w:type="dxa"/>
            <w:tcBorders>
              <w:top w:val="nil"/>
              <w:left w:val="nil"/>
              <w:bottom w:val="nil"/>
              <w:right w:val="nil"/>
            </w:tcBorders>
          </w:tcPr>
          <w:p w14:paraId="5B7A3092" w14:textId="77777777" w:rsidR="00D14E62" w:rsidRPr="0032023E" w:rsidRDefault="00D14E62" w:rsidP="001B162C">
            <w:pPr>
              <w:widowControl w:val="0"/>
              <w:autoSpaceDE w:val="0"/>
              <w:autoSpaceDN w:val="0"/>
              <w:adjustRightInd w:val="0"/>
            </w:pPr>
          </w:p>
        </w:tc>
        <w:tc>
          <w:tcPr>
            <w:tcW w:w="720" w:type="dxa"/>
            <w:tcBorders>
              <w:top w:val="single" w:sz="4" w:space="0" w:color="auto"/>
              <w:left w:val="nil"/>
              <w:right w:val="nil"/>
            </w:tcBorders>
          </w:tcPr>
          <w:p w14:paraId="79A63A03" w14:textId="77777777" w:rsidR="00D14E62" w:rsidRPr="0032023E" w:rsidRDefault="00D14E62" w:rsidP="001B162C">
            <w:pPr>
              <w:widowControl w:val="0"/>
              <w:autoSpaceDE w:val="0"/>
              <w:autoSpaceDN w:val="0"/>
              <w:adjustRightInd w:val="0"/>
            </w:pPr>
          </w:p>
        </w:tc>
        <w:tc>
          <w:tcPr>
            <w:tcW w:w="450" w:type="dxa"/>
            <w:tcBorders>
              <w:top w:val="nil"/>
              <w:left w:val="nil"/>
              <w:bottom w:val="nil"/>
              <w:right w:val="nil"/>
            </w:tcBorders>
          </w:tcPr>
          <w:p w14:paraId="790C7148" w14:textId="77777777" w:rsidR="00D14E62" w:rsidRPr="0032023E" w:rsidRDefault="00D14E62" w:rsidP="001B162C">
            <w:pPr>
              <w:widowControl w:val="0"/>
              <w:autoSpaceDE w:val="0"/>
              <w:autoSpaceDN w:val="0"/>
              <w:adjustRightInd w:val="0"/>
            </w:pPr>
          </w:p>
        </w:tc>
        <w:tc>
          <w:tcPr>
            <w:tcW w:w="720" w:type="dxa"/>
            <w:tcBorders>
              <w:top w:val="single" w:sz="4" w:space="0" w:color="auto"/>
              <w:left w:val="nil"/>
              <w:right w:val="nil"/>
            </w:tcBorders>
          </w:tcPr>
          <w:p w14:paraId="6D62E272" w14:textId="77777777" w:rsidR="00D14E62" w:rsidRPr="0032023E" w:rsidRDefault="00D14E62" w:rsidP="001B162C">
            <w:pPr>
              <w:widowControl w:val="0"/>
              <w:autoSpaceDE w:val="0"/>
              <w:autoSpaceDN w:val="0"/>
              <w:adjustRightInd w:val="0"/>
            </w:pPr>
          </w:p>
        </w:tc>
        <w:tc>
          <w:tcPr>
            <w:tcW w:w="450" w:type="dxa"/>
            <w:tcBorders>
              <w:top w:val="nil"/>
              <w:left w:val="nil"/>
              <w:bottom w:val="nil"/>
              <w:right w:val="nil"/>
            </w:tcBorders>
          </w:tcPr>
          <w:p w14:paraId="05962308" w14:textId="77777777" w:rsidR="00D14E62" w:rsidRPr="0032023E" w:rsidRDefault="00D14E62" w:rsidP="001B162C">
            <w:pPr>
              <w:widowControl w:val="0"/>
              <w:autoSpaceDE w:val="0"/>
              <w:autoSpaceDN w:val="0"/>
              <w:adjustRightInd w:val="0"/>
            </w:pPr>
          </w:p>
        </w:tc>
        <w:tc>
          <w:tcPr>
            <w:tcW w:w="720" w:type="dxa"/>
            <w:tcBorders>
              <w:top w:val="single" w:sz="4" w:space="0" w:color="auto"/>
              <w:left w:val="nil"/>
              <w:right w:val="nil"/>
            </w:tcBorders>
          </w:tcPr>
          <w:p w14:paraId="6BCAA7DF" w14:textId="77777777" w:rsidR="00D14E62" w:rsidRPr="0032023E" w:rsidRDefault="00D14E62" w:rsidP="001B162C">
            <w:pPr>
              <w:widowControl w:val="0"/>
              <w:autoSpaceDE w:val="0"/>
              <w:autoSpaceDN w:val="0"/>
              <w:adjustRightInd w:val="0"/>
            </w:pPr>
          </w:p>
        </w:tc>
        <w:tc>
          <w:tcPr>
            <w:tcW w:w="450" w:type="dxa"/>
            <w:tcBorders>
              <w:top w:val="nil"/>
              <w:left w:val="nil"/>
              <w:bottom w:val="nil"/>
              <w:right w:val="nil"/>
            </w:tcBorders>
          </w:tcPr>
          <w:p w14:paraId="5896F82B" w14:textId="77777777" w:rsidR="00D14E62" w:rsidRPr="0032023E" w:rsidRDefault="00D14E62" w:rsidP="001B162C">
            <w:pPr>
              <w:widowControl w:val="0"/>
              <w:autoSpaceDE w:val="0"/>
              <w:autoSpaceDN w:val="0"/>
              <w:adjustRightInd w:val="0"/>
            </w:pPr>
          </w:p>
        </w:tc>
        <w:tc>
          <w:tcPr>
            <w:tcW w:w="720" w:type="dxa"/>
            <w:tcBorders>
              <w:left w:val="nil"/>
              <w:right w:val="nil"/>
            </w:tcBorders>
          </w:tcPr>
          <w:p w14:paraId="32BB61AA" w14:textId="77777777" w:rsidR="00D14E62" w:rsidRPr="0032023E" w:rsidRDefault="00D14E62" w:rsidP="001B162C">
            <w:pPr>
              <w:widowControl w:val="0"/>
              <w:autoSpaceDE w:val="0"/>
              <w:autoSpaceDN w:val="0"/>
              <w:adjustRightInd w:val="0"/>
            </w:pPr>
          </w:p>
        </w:tc>
        <w:tc>
          <w:tcPr>
            <w:tcW w:w="360" w:type="dxa"/>
            <w:tcBorders>
              <w:left w:val="nil"/>
              <w:bottom w:val="nil"/>
              <w:right w:val="nil"/>
            </w:tcBorders>
          </w:tcPr>
          <w:p w14:paraId="599E7AA4" w14:textId="77777777" w:rsidR="00D14E62" w:rsidRPr="0032023E" w:rsidRDefault="00D14E62" w:rsidP="001B162C">
            <w:pPr>
              <w:widowControl w:val="0"/>
              <w:autoSpaceDE w:val="0"/>
              <w:autoSpaceDN w:val="0"/>
              <w:adjustRightInd w:val="0"/>
            </w:pPr>
          </w:p>
        </w:tc>
        <w:tc>
          <w:tcPr>
            <w:tcW w:w="720" w:type="dxa"/>
            <w:tcBorders>
              <w:left w:val="nil"/>
              <w:right w:val="nil"/>
            </w:tcBorders>
          </w:tcPr>
          <w:p w14:paraId="2FD3D526" w14:textId="77777777" w:rsidR="00D14E62" w:rsidRPr="0032023E" w:rsidRDefault="00D14E62" w:rsidP="001B162C">
            <w:pPr>
              <w:widowControl w:val="0"/>
              <w:autoSpaceDE w:val="0"/>
              <w:autoSpaceDN w:val="0"/>
              <w:adjustRightInd w:val="0"/>
            </w:pPr>
          </w:p>
        </w:tc>
      </w:tr>
      <w:tr w:rsidR="00D14E62" w:rsidRPr="0032023E" w14:paraId="4CA9A86D" w14:textId="77777777" w:rsidTr="001B162C">
        <w:tc>
          <w:tcPr>
            <w:tcW w:w="3456" w:type="dxa"/>
            <w:tcBorders>
              <w:top w:val="nil"/>
              <w:left w:val="nil"/>
              <w:bottom w:val="nil"/>
              <w:right w:val="nil"/>
            </w:tcBorders>
          </w:tcPr>
          <w:p w14:paraId="0B00CB2E" w14:textId="77777777" w:rsidR="00D14E62" w:rsidRPr="0032023E" w:rsidRDefault="00D14E62" w:rsidP="001B162C">
            <w:pPr>
              <w:widowControl w:val="0"/>
              <w:autoSpaceDE w:val="0"/>
              <w:autoSpaceDN w:val="0"/>
              <w:adjustRightInd w:val="0"/>
            </w:pPr>
            <w:r w:rsidRPr="0032023E">
              <w:t>Statement of Retained Earnings</w:t>
            </w:r>
          </w:p>
        </w:tc>
        <w:tc>
          <w:tcPr>
            <w:tcW w:w="720" w:type="dxa"/>
            <w:tcBorders>
              <w:top w:val="nil"/>
              <w:left w:val="nil"/>
              <w:bottom w:val="single" w:sz="4" w:space="0" w:color="auto"/>
              <w:right w:val="nil"/>
            </w:tcBorders>
          </w:tcPr>
          <w:p w14:paraId="387F6B91" w14:textId="77777777" w:rsidR="00D14E62" w:rsidRPr="0032023E" w:rsidRDefault="00D14E62" w:rsidP="001B162C">
            <w:pPr>
              <w:widowControl w:val="0"/>
              <w:autoSpaceDE w:val="0"/>
              <w:autoSpaceDN w:val="0"/>
              <w:adjustRightInd w:val="0"/>
            </w:pPr>
          </w:p>
        </w:tc>
        <w:tc>
          <w:tcPr>
            <w:tcW w:w="450" w:type="dxa"/>
            <w:tcBorders>
              <w:top w:val="nil"/>
              <w:left w:val="nil"/>
              <w:bottom w:val="nil"/>
              <w:right w:val="nil"/>
            </w:tcBorders>
          </w:tcPr>
          <w:p w14:paraId="0B4E7AF0" w14:textId="77777777" w:rsidR="00D14E62" w:rsidRPr="0032023E" w:rsidRDefault="00D14E62" w:rsidP="001B162C">
            <w:pPr>
              <w:widowControl w:val="0"/>
              <w:autoSpaceDE w:val="0"/>
              <w:autoSpaceDN w:val="0"/>
              <w:adjustRightInd w:val="0"/>
            </w:pPr>
            <w:r w:rsidRPr="0032023E">
              <w:t>=</w:t>
            </w:r>
          </w:p>
        </w:tc>
        <w:tc>
          <w:tcPr>
            <w:tcW w:w="720" w:type="dxa"/>
            <w:tcBorders>
              <w:top w:val="nil"/>
              <w:left w:val="nil"/>
              <w:bottom w:val="single" w:sz="4" w:space="0" w:color="auto"/>
              <w:right w:val="nil"/>
            </w:tcBorders>
          </w:tcPr>
          <w:p w14:paraId="5CCEF3D2" w14:textId="77777777" w:rsidR="00D14E62" w:rsidRPr="0032023E" w:rsidRDefault="00D14E62" w:rsidP="001B162C">
            <w:pPr>
              <w:widowControl w:val="0"/>
              <w:autoSpaceDE w:val="0"/>
              <w:autoSpaceDN w:val="0"/>
              <w:adjustRightInd w:val="0"/>
            </w:pPr>
          </w:p>
        </w:tc>
        <w:tc>
          <w:tcPr>
            <w:tcW w:w="450" w:type="dxa"/>
            <w:tcBorders>
              <w:top w:val="nil"/>
              <w:left w:val="nil"/>
              <w:bottom w:val="nil"/>
              <w:right w:val="nil"/>
            </w:tcBorders>
          </w:tcPr>
          <w:p w14:paraId="0A6CA6B2" w14:textId="77777777" w:rsidR="00D14E62" w:rsidRPr="0032023E" w:rsidRDefault="00D14E62" w:rsidP="001B162C">
            <w:pPr>
              <w:widowControl w:val="0"/>
              <w:autoSpaceDE w:val="0"/>
              <w:autoSpaceDN w:val="0"/>
              <w:adjustRightInd w:val="0"/>
            </w:pPr>
            <w:r w:rsidRPr="0032023E">
              <w:t>+</w:t>
            </w:r>
          </w:p>
        </w:tc>
        <w:tc>
          <w:tcPr>
            <w:tcW w:w="720" w:type="dxa"/>
            <w:tcBorders>
              <w:top w:val="nil"/>
              <w:left w:val="nil"/>
              <w:bottom w:val="single" w:sz="4" w:space="0" w:color="auto"/>
              <w:right w:val="nil"/>
            </w:tcBorders>
          </w:tcPr>
          <w:p w14:paraId="0543A142" w14:textId="77777777" w:rsidR="00D14E62" w:rsidRPr="0032023E" w:rsidRDefault="00D14E62" w:rsidP="001B162C">
            <w:pPr>
              <w:widowControl w:val="0"/>
              <w:autoSpaceDE w:val="0"/>
              <w:autoSpaceDN w:val="0"/>
              <w:adjustRightInd w:val="0"/>
            </w:pPr>
          </w:p>
        </w:tc>
        <w:tc>
          <w:tcPr>
            <w:tcW w:w="450" w:type="dxa"/>
            <w:tcBorders>
              <w:top w:val="nil"/>
              <w:left w:val="nil"/>
              <w:bottom w:val="nil"/>
              <w:right w:val="nil"/>
            </w:tcBorders>
          </w:tcPr>
          <w:p w14:paraId="0E8E02FF" w14:textId="77777777" w:rsidR="00D14E62" w:rsidRPr="0032023E" w:rsidRDefault="00D14E62" w:rsidP="001B162C">
            <w:pPr>
              <w:widowControl w:val="0"/>
              <w:autoSpaceDE w:val="0"/>
              <w:autoSpaceDN w:val="0"/>
              <w:adjustRightInd w:val="0"/>
            </w:pPr>
            <w:r w:rsidRPr="0032023E">
              <w:t>–</w:t>
            </w:r>
          </w:p>
        </w:tc>
        <w:tc>
          <w:tcPr>
            <w:tcW w:w="720" w:type="dxa"/>
            <w:tcBorders>
              <w:top w:val="nil"/>
              <w:left w:val="nil"/>
              <w:bottom w:val="single" w:sz="4" w:space="0" w:color="auto"/>
              <w:right w:val="nil"/>
            </w:tcBorders>
          </w:tcPr>
          <w:p w14:paraId="7915B5F1" w14:textId="77777777" w:rsidR="00D14E62" w:rsidRPr="0032023E" w:rsidRDefault="00D14E62" w:rsidP="001B162C">
            <w:pPr>
              <w:widowControl w:val="0"/>
              <w:autoSpaceDE w:val="0"/>
              <w:autoSpaceDN w:val="0"/>
              <w:adjustRightInd w:val="0"/>
            </w:pPr>
          </w:p>
        </w:tc>
        <w:tc>
          <w:tcPr>
            <w:tcW w:w="360" w:type="dxa"/>
            <w:tcBorders>
              <w:top w:val="nil"/>
              <w:left w:val="nil"/>
              <w:bottom w:val="nil"/>
              <w:right w:val="nil"/>
            </w:tcBorders>
          </w:tcPr>
          <w:p w14:paraId="50F1DF6D" w14:textId="77777777" w:rsidR="00D14E62" w:rsidRPr="0032023E" w:rsidRDefault="00D14E62" w:rsidP="001B162C">
            <w:pPr>
              <w:widowControl w:val="0"/>
              <w:autoSpaceDE w:val="0"/>
              <w:autoSpaceDN w:val="0"/>
              <w:adjustRightInd w:val="0"/>
            </w:pPr>
          </w:p>
        </w:tc>
        <w:tc>
          <w:tcPr>
            <w:tcW w:w="720" w:type="dxa"/>
            <w:tcBorders>
              <w:top w:val="nil"/>
              <w:left w:val="nil"/>
              <w:right w:val="nil"/>
            </w:tcBorders>
          </w:tcPr>
          <w:p w14:paraId="6A15429E" w14:textId="77777777" w:rsidR="00D14E62" w:rsidRPr="0032023E" w:rsidRDefault="00D14E62" w:rsidP="001B162C">
            <w:pPr>
              <w:widowControl w:val="0"/>
              <w:autoSpaceDE w:val="0"/>
              <w:autoSpaceDN w:val="0"/>
              <w:adjustRightInd w:val="0"/>
            </w:pPr>
          </w:p>
        </w:tc>
      </w:tr>
      <w:tr w:rsidR="00D14E62" w:rsidRPr="0032023E" w14:paraId="3BF65C01" w14:textId="77777777" w:rsidTr="001B162C">
        <w:tc>
          <w:tcPr>
            <w:tcW w:w="3456" w:type="dxa"/>
            <w:tcBorders>
              <w:top w:val="nil"/>
              <w:left w:val="nil"/>
              <w:bottom w:val="nil"/>
              <w:right w:val="nil"/>
            </w:tcBorders>
          </w:tcPr>
          <w:p w14:paraId="23AF2F32" w14:textId="77777777" w:rsidR="00D14E62" w:rsidRPr="0032023E" w:rsidRDefault="00D14E62" w:rsidP="001B162C">
            <w:pPr>
              <w:widowControl w:val="0"/>
              <w:autoSpaceDE w:val="0"/>
              <w:autoSpaceDN w:val="0"/>
              <w:adjustRightInd w:val="0"/>
            </w:pPr>
          </w:p>
        </w:tc>
        <w:tc>
          <w:tcPr>
            <w:tcW w:w="720" w:type="dxa"/>
            <w:tcBorders>
              <w:top w:val="single" w:sz="4" w:space="0" w:color="auto"/>
              <w:left w:val="nil"/>
              <w:bottom w:val="nil"/>
              <w:right w:val="nil"/>
            </w:tcBorders>
          </w:tcPr>
          <w:p w14:paraId="12B26397" w14:textId="77777777" w:rsidR="00D14E62" w:rsidRPr="0032023E" w:rsidRDefault="00D14E62" w:rsidP="001B162C">
            <w:pPr>
              <w:widowControl w:val="0"/>
              <w:autoSpaceDE w:val="0"/>
              <w:autoSpaceDN w:val="0"/>
              <w:adjustRightInd w:val="0"/>
            </w:pPr>
          </w:p>
        </w:tc>
        <w:tc>
          <w:tcPr>
            <w:tcW w:w="450" w:type="dxa"/>
            <w:tcBorders>
              <w:top w:val="nil"/>
              <w:left w:val="nil"/>
              <w:bottom w:val="nil"/>
              <w:right w:val="nil"/>
            </w:tcBorders>
          </w:tcPr>
          <w:p w14:paraId="60A343D6" w14:textId="77777777" w:rsidR="00D14E62" w:rsidRPr="0032023E" w:rsidRDefault="00D14E62" w:rsidP="001B162C">
            <w:pPr>
              <w:widowControl w:val="0"/>
              <w:autoSpaceDE w:val="0"/>
              <w:autoSpaceDN w:val="0"/>
              <w:adjustRightInd w:val="0"/>
            </w:pPr>
          </w:p>
        </w:tc>
        <w:tc>
          <w:tcPr>
            <w:tcW w:w="720" w:type="dxa"/>
            <w:tcBorders>
              <w:top w:val="single" w:sz="4" w:space="0" w:color="auto"/>
              <w:left w:val="nil"/>
              <w:bottom w:val="nil"/>
              <w:right w:val="nil"/>
            </w:tcBorders>
          </w:tcPr>
          <w:p w14:paraId="726E5A7B" w14:textId="77777777" w:rsidR="00D14E62" w:rsidRPr="0032023E" w:rsidRDefault="00D14E62" w:rsidP="001B162C">
            <w:pPr>
              <w:widowControl w:val="0"/>
              <w:autoSpaceDE w:val="0"/>
              <w:autoSpaceDN w:val="0"/>
              <w:adjustRightInd w:val="0"/>
            </w:pPr>
          </w:p>
        </w:tc>
        <w:tc>
          <w:tcPr>
            <w:tcW w:w="450" w:type="dxa"/>
            <w:tcBorders>
              <w:top w:val="nil"/>
              <w:left w:val="nil"/>
              <w:right w:val="nil"/>
            </w:tcBorders>
          </w:tcPr>
          <w:p w14:paraId="0E92168D" w14:textId="77777777" w:rsidR="00D14E62" w:rsidRPr="0032023E" w:rsidRDefault="00D14E62" w:rsidP="001B162C">
            <w:pPr>
              <w:widowControl w:val="0"/>
              <w:autoSpaceDE w:val="0"/>
              <w:autoSpaceDN w:val="0"/>
              <w:adjustRightInd w:val="0"/>
            </w:pPr>
          </w:p>
        </w:tc>
        <w:tc>
          <w:tcPr>
            <w:tcW w:w="720" w:type="dxa"/>
            <w:tcBorders>
              <w:top w:val="single" w:sz="4" w:space="0" w:color="auto"/>
              <w:left w:val="nil"/>
              <w:bottom w:val="nil"/>
              <w:right w:val="nil"/>
            </w:tcBorders>
          </w:tcPr>
          <w:p w14:paraId="1577C810" w14:textId="77777777" w:rsidR="00D14E62" w:rsidRPr="0032023E" w:rsidRDefault="00D14E62" w:rsidP="001B162C">
            <w:pPr>
              <w:widowControl w:val="0"/>
              <w:autoSpaceDE w:val="0"/>
              <w:autoSpaceDN w:val="0"/>
              <w:adjustRightInd w:val="0"/>
            </w:pPr>
          </w:p>
        </w:tc>
        <w:tc>
          <w:tcPr>
            <w:tcW w:w="450" w:type="dxa"/>
            <w:tcBorders>
              <w:top w:val="nil"/>
              <w:left w:val="nil"/>
              <w:right w:val="nil"/>
            </w:tcBorders>
          </w:tcPr>
          <w:p w14:paraId="2F42C111" w14:textId="77777777" w:rsidR="00D14E62" w:rsidRPr="0032023E" w:rsidRDefault="00D14E62" w:rsidP="001B162C">
            <w:pPr>
              <w:widowControl w:val="0"/>
              <w:autoSpaceDE w:val="0"/>
              <w:autoSpaceDN w:val="0"/>
              <w:adjustRightInd w:val="0"/>
            </w:pPr>
          </w:p>
        </w:tc>
        <w:tc>
          <w:tcPr>
            <w:tcW w:w="720" w:type="dxa"/>
            <w:tcBorders>
              <w:top w:val="single" w:sz="4" w:space="0" w:color="auto"/>
              <w:left w:val="nil"/>
              <w:bottom w:val="nil"/>
              <w:right w:val="nil"/>
            </w:tcBorders>
          </w:tcPr>
          <w:p w14:paraId="2EF565F2" w14:textId="77777777" w:rsidR="00D14E62" w:rsidRPr="0032023E" w:rsidRDefault="00D14E62" w:rsidP="001B162C">
            <w:pPr>
              <w:widowControl w:val="0"/>
              <w:autoSpaceDE w:val="0"/>
              <w:autoSpaceDN w:val="0"/>
              <w:adjustRightInd w:val="0"/>
            </w:pPr>
          </w:p>
        </w:tc>
        <w:tc>
          <w:tcPr>
            <w:tcW w:w="360" w:type="dxa"/>
            <w:tcBorders>
              <w:top w:val="nil"/>
              <w:left w:val="nil"/>
              <w:bottom w:val="nil"/>
              <w:right w:val="nil"/>
            </w:tcBorders>
          </w:tcPr>
          <w:p w14:paraId="1754B44E" w14:textId="77777777" w:rsidR="00D14E62" w:rsidRPr="0032023E" w:rsidRDefault="00D14E62" w:rsidP="001B162C">
            <w:pPr>
              <w:widowControl w:val="0"/>
              <w:autoSpaceDE w:val="0"/>
              <w:autoSpaceDN w:val="0"/>
              <w:adjustRightInd w:val="0"/>
            </w:pPr>
          </w:p>
        </w:tc>
        <w:tc>
          <w:tcPr>
            <w:tcW w:w="720" w:type="dxa"/>
            <w:tcBorders>
              <w:left w:val="nil"/>
              <w:bottom w:val="nil"/>
              <w:right w:val="nil"/>
            </w:tcBorders>
          </w:tcPr>
          <w:p w14:paraId="2795E170" w14:textId="77777777" w:rsidR="00D14E62" w:rsidRPr="0032023E" w:rsidRDefault="00D14E62" w:rsidP="001B162C">
            <w:pPr>
              <w:widowControl w:val="0"/>
              <w:autoSpaceDE w:val="0"/>
              <w:autoSpaceDN w:val="0"/>
              <w:adjustRightInd w:val="0"/>
            </w:pPr>
          </w:p>
        </w:tc>
      </w:tr>
      <w:tr w:rsidR="00D14E62" w:rsidRPr="0032023E" w14:paraId="2D43C1A0" w14:textId="77777777" w:rsidTr="001B162C">
        <w:tc>
          <w:tcPr>
            <w:tcW w:w="3456" w:type="dxa"/>
            <w:tcBorders>
              <w:top w:val="nil"/>
              <w:left w:val="nil"/>
              <w:bottom w:val="nil"/>
              <w:right w:val="nil"/>
            </w:tcBorders>
          </w:tcPr>
          <w:p w14:paraId="753475CA" w14:textId="77777777" w:rsidR="00D14E62" w:rsidRPr="0032023E" w:rsidRDefault="00D14E62" w:rsidP="001B162C">
            <w:pPr>
              <w:widowControl w:val="0"/>
              <w:autoSpaceDE w:val="0"/>
              <w:autoSpaceDN w:val="0"/>
              <w:adjustRightInd w:val="0"/>
            </w:pPr>
            <w:r w:rsidRPr="0032023E">
              <w:t>Statement of Cash Flows</w:t>
            </w:r>
          </w:p>
        </w:tc>
        <w:tc>
          <w:tcPr>
            <w:tcW w:w="720" w:type="dxa"/>
            <w:tcBorders>
              <w:top w:val="nil"/>
              <w:left w:val="nil"/>
              <w:bottom w:val="single" w:sz="4" w:space="0" w:color="auto"/>
              <w:right w:val="nil"/>
            </w:tcBorders>
          </w:tcPr>
          <w:p w14:paraId="7897C801" w14:textId="77777777" w:rsidR="00D14E62" w:rsidRPr="0032023E" w:rsidRDefault="00D14E62" w:rsidP="001B162C">
            <w:pPr>
              <w:widowControl w:val="0"/>
              <w:autoSpaceDE w:val="0"/>
              <w:autoSpaceDN w:val="0"/>
              <w:adjustRightInd w:val="0"/>
            </w:pPr>
          </w:p>
        </w:tc>
        <w:tc>
          <w:tcPr>
            <w:tcW w:w="450" w:type="dxa"/>
            <w:tcBorders>
              <w:top w:val="nil"/>
              <w:left w:val="nil"/>
              <w:bottom w:val="nil"/>
              <w:right w:val="nil"/>
            </w:tcBorders>
          </w:tcPr>
          <w:p w14:paraId="71E0D7DB" w14:textId="77777777" w:rsidR="00D14E62" w:rsidRPr="0032023E" w:rsidRDefault="00D14E62" w:rsidP="001B162C">
            <w:pPr>
              <w:widowControl w:val="0"/>
              <w:autoSpaceDE w:val="0"/>
              <w:autoSpaceDN w:val="0"/>
              <w:adjustRightInd w:val="0"/>
            </w:pPr>
            <w:r w:rsidRPr="0032023E">
              <w:t>=</w:t>
            </w:r>
          </w:p>
        </w:tc>
        <w:tc>
          <w:tcPr>
            <w:tcW w:w="720" w:type="dxa"/>
            <w:tcBorders>
              <w:top w:val="nil"/>
              <w:left w:val="nil"/>
              <w:bottom w:val="single" w:sz="4" w:space="0" w:color="auto"/>
              <w:right w:val="nil"/>
            </w:tcBorders>
          </w:tcPr>
          <w:p w14:paraId="59C5D263" w14:textId="77777777" w:rsidR="00D14E62" w:rsidRPr="0032023E" w:rsidRDefault="00D14E62" w:rsidP="001B162C">
            <w:pPr>
              <w:widowControl w:val="0"/>
              <w:autoSpaceDE w:val="0"/>
              <w:autoSpaceDN w:val="0"/>
              <w:adjustRightInd w:val="0"/>
            </w:pPr>
          </w:p>
        </w:tc>
        <w:tc>
          <w:tcPr>
            <w:tcW w:w="450" w:type="dxa"/>
            <w:tcBorders>
              <w:top w:val="nil"/>
              <w:left w:val="nil"/>
              <w:bottom w:val="nil"/>
              <w:right w:val="nil"/>
            </w:tcBorders>
            <w:shd w:val="clear" w:color="auto" w:fill="auto"/>
          </w:tcPr>
          <w:p w14:paraId="1524F41D" w14:textId="77777777" w:rsidR="00D14E62" w:rsidRPr="00D3343A" w:rsidRDefault="00D14E62" w:rsidP="001B162C">
            <w:pPr>
              <w:widowControl w:val="0"/>
              <w:autoSpaceDE w:val="0"/>
              <w:autoSpaceDN w:val="0"/>
              <w:adjustRightInd w:val="0"/>
            </w:pPr>
            <w:r w:rsidRPr="00D3343A">
              <w:t>+</w:t>
            </w:r>
          </w:p>
        </w:tc>
        <w:tc>
          <w:tcPr>
            <w:tcW w:w="720" w:type="dxa"/>
            <w:tcBorders>
              <w:top w:val="nil"/>
              <w:left w:val="nil"/>
              <w:bottom w:val="single" w:sz="4" w:space="0" w:color="auto"/>
              <w:right w:val="nil"/>
            </w:tcBorders>
          </w:tcPr>
          <w:p w14:paraId="45B5AF56" w14:textId="77777777" w:rsidR="00D14E62" w:rsidRPr="0032023E" w:rsidRDefault="00D14E62" w:rsidP="001B162C">
            <w:pPr>
              <w:widowControl w:val="0"/>
              <w:autoSpaceDE w:val="0"/>
              <w:autoSpaceDN w:val="0"/>
              <w:adjustRightInd w:val="0"/>
            </w:pPr>
          </w:p>
        </w:tc>
        <w:tc>
          <w:tcPr>
            <w:tcW w:w="450" w:type="dxa"/>
            <w:tcBorders>
              <w:top w:val="nil"/>
              <w:left w:val="nil"/>
              <w:bottom w:val="nil"/>
              <w:right w:val="nil"/>
            </w:tcBorders>
            <w:shd w:val="clear" w:color="auto" w:fill="auto"/>
          </w:tcPr>
          <w:p w14:paraId="661455EC" w14:textId="77777777" w:rsidR="00D14E62" w:rsidRPr="00D3343A" w:rsidRDefault="00D14E62" w:rsidP="001B162C">
            <w:pPr>
              <w:widowControl w:val="0"/>
              <w:autoSpaceDE w:val="0"/>
              <w:autoSpaceDN w:val="0"/>
              <w:adjustRightInd w:val="0"/>
            </w:pPr>
            <w:r w:rsidRPr="00D3343A">
              <w:t>+</w:t>
            </w:r>
          </w:p>
        </w:tc>
        <w:tc>
          <w:tcPr>
            <w:tcW w:w="720" w:type="dxa"/>
            <w:tcBorders>
              <w:top w:val="nil"/>
              <w:left w:val="nil"/>
              <w:bottom w:val="single" w:sz="4" w:space="0" w:color="auto"/>
              <w:right w:val="nil"/>
            </w:tcBorders>
          </w:tcPr>
          <w:p w14:paraId="35313D37" w14:textId="77777777" w:rsidR="00D14E62" w:rsidRPr="0032023E" w:rsidRDefault="00D14E62" w:rsidP="001B162C">
            <w:pPr>
              <w:widowControl w:val="0"/>
              <w:autoSpaceDE w:val="0"/>
              <w:autoSpaceDN w:val="0"/>
              <w:adjustRightInd w:val="0"/>
            </w:pPr>
          </w:p>
        </w:tc>
        <w:tc>
          <w:tcPr>
            <w:tcW w:w="360" w:type="dxa"/>
            <w:tcBorders>
              <w:top w:val="nil"/>
              <w:left w:val="nil"/>
              <w:bottom w:val="nil"/>
              <w:right w:val="nil"/>
            </w:tcBorders>
          </w:tcPr>
          <w:p w14:paraId="3D0631D6" w14:textId="77777777" w:rsidR="00D14E62" w:rsidRPr="0032023E" w:rsidRDefault="00D14E62" w:rsidP="001B162C">
            <w:pPr>
              <w:widowControl w:val="0"/>
              <w:autoSpaceDE w:val="0"/>
              <w:autoSpaceDN w:val="0"/>
              <w:adjustRightInd w:val="0"/>
            </w:pPr>
            <w:r w:rsidRPr="0032023E">
              <w:t>+</w:t>
            </w:r>
          </w:p>
        </w:tc>
        <w:tc>
          <w:tcPr>
            <w:tcW w:w="720" w:type="dxa"/>
            <w:tcBorders>
              <w:top w:val="nil"/>
              <w:left w:val="nil"/>
              <w:bottom w:val="single" w:sz="4" w:space="0" w:color="auto"/>
              <w:right w:val="nil"/>
            </w:tcBorders>
          </w:tcPr>
          <w:p w14:paraId="31B2A3D4" w14:textId="77777777" w:rsidR="00D14E62" w:rsidRPr="0032023E" w:rsidRDefault="00D14E62" w:rsidP="001B162C">
            <w:pPr>
              <w:widowControl w:val="0"/>
              <w:autoSpaceDE w:val="0"/>
              <w:autoSpaceDN w:val="0"/>
              <w:adjustRightInd w:val="0"/>
            </w:pPr>
          </w:p>
        </w:tc>
      </w:tr>
    </w:tbl>
    <w:p w14:paraId="1B67E727" w14:textId="77777777" w:rsidR="00D14E62" w:rsidRPr="0032023E" w:rsidRDefault="00D14E62" w:rsidP="00D14E62">
      <w:pPr>
        <w:widowControl w:val="0"/>
        <w:tabs>
          <w:tab w:val="right" w:pos="547"/>
          <w:tab w:val="left" w:pos="4752"/>
          <w:tab w:val="left" w:pos="5529"/>
          <w:tab w:val="left" w:pos="5932"/>
          <w:tab w:val="left" w:pos="6609"/>
          <w:tab w:val="left" w:pos="6969"/>
          <w:tab w:val="left" w:pos="7646"/>
          <w:tab w:val="left" w:pos="8020"/>
          <w:tab w:val="left" w:pos="8697"/>
          <w:tab w:val="left" w:pos="9086"/>
        </w:tabs>
        <w:autoSpaceDE w:val="0"/>
        <w:autoSpaceDN w:val="0"/>
        <w:adjustRightInd w:val="0"/>
      </w:pPr>
    </w:p>
    <w:p w14:paraId="7C1B7657" w14:textId="77777777" w:rsidR="004E61A2" w:rsidRPr="00F34135" w:rsidRDefault="00296E16" w:rsidP="00F34135">
      <w:pPr>
        <w:widowControl w:val="0"/>
        <w:tabs>
          <w:tab w:val="right" w:pos="547"/>
        </w:tabs>
        <w:autoSpaceDE w:val="0"/>
        <w:autoSpaceDN w:val="0"/>
        <w:adjustRightInd w:val="0"/>
        <w:rPr>
          <w:rFonts w:ascii="Tms Rmn" w:hAnsi="Tms Rmn" w:cs="Tms Rmn"/>
          <w:b/>
        </w:rPr>
      </w:pPr>
      <w:r w:rsidRPr="00F34135">
        <w:rPr>
          <w:b/>
        </w:rPr>
        <w:t>TERM</w:t>
      </w:r>
    </w:p>
    <w:p w14:paraId="4497EA21" w14:textId="77777777" w:rsidR="004E61A2" w:rsidRPr="00F34135" w:rsidRDefault="004E61A2" w:rsidP="00F34135">
      <w:pPr>
        <w:widowControl w:val="0"/>
        <w:numPr>
          <w:ilvl w:val="1"/>
          <w:numId w:val="4"/>
        </w:numPr>
        <w:tabs>
          <w:tab w:val="clear" w:pos="1800"/>
        </w:tabs>
        <w:autoSpaceDE w:val="0"/>
        <w:autoSpaceDN w:val="0"/>
        <w:adjustRightInd w:val="0"/>
        <w:ind w:left="0" w:firstLine="0"/>
        <w:rPr>
          <w:rFonts w:ascii="Tms Rmn" w:hAnsi="Tms Rmn" w:cs="Tms Rmn"/>
        </w:rPr>
      </w:pPr>
      <w:r w:rsidRPr="00F34135">
        <w:t>Cash at beginning of year</w:t>
      </w:r>
    </w:p>
    <w:p w14:paraId="12FDDE04" w14:textId="77777777" w:rsidR="004E61A2" w:rsidRPr="00F34135" w:rsidRDefault="004E61A2" w:rsidP="00F34135">
      <w:pPr>
        <w:widowControl w:val="0"/>
        <w:numPr>
          <w:ilvl w:val="1"/>
          <w:numId w:val="4"/>
        </w:numPr>
        <w:tabs>
          <w:tab w:val="clear" w:pos="1800"/>
        </w:tabs>
        <w:autoSpaceDE w:val="0"/>
        <w:autoSpaceDN w:val="0"/>
        <w:adjustRightInd w:val="0"/>
        <w:ind w:left="0" w:firstLine="0"/>
        <w:rPr>
          <w:rFonts w:ascii="Tms Rmn" w:hAnsi="Tms Rmn" w:cs="Tms Rmn"/>
        </w:rPr>
      </w:pPr>
      <w:r w:rsidRPr="00F34135">
        <w:t>Net cash flow from operating activities</w:t>
      </w:r>
    </w:p>
    <w:p w14:paraId="303AF3C1" w14:textId="77777777" w:rsidR="004E61A2" w:rsidRPr="00F34135" w:rsidRDefault="004E61A2" w:rsidP="00F34135">
      <w:pPr>
        <w:widowControl w:val="0"/>
        <w:numPr>
          <w:ilvl w:val="1"/>
          <w:numId w:val="4"/>
        </w:numPr>
        <w:tabs>
          <w:tab w:val="clear" w:pos="1800"/>
        </w:tabs>
        <w:autoSpaceDE w:val="0"/>
        <w:autoSpaceDN w:val="0"/>
        <w:adjustRightInd w:val="0"/>
        <w:ind w:left="0" w:firstLine="0"/>
        <w:rPr>
          <w:rFonts w:ascii="Tms Rmn" w:hAnsi="Tms Rmn" w:cs="Tms Rmn"/>
        </w:rPr>
      </w:pPr>
      <w:r w:rsidRPr="00F34135">
        <w:t>Balance of retained earnings from previous year</w:t>
      </w:r>
    </w:p>
    <w:p w14:paraId="60A604B5" w14:textId="77777777" w:rsidR="004E61A2" w:rsidRPr="00F34135" w:rsidRDefault="004E61A2" w:rsidP="00F34135">
      <w:pPr>
        <w:widowControl w:val="0"/>
        <w:numPr>
          <w:ilvl w:val="1"/>
          <w:numId w:val="4"/>
        </w:numPr>
        <w:tabs>
          <w:tab w:val="clear" w:pos="1800"/>
        </w:tabs>
        <w:autoSpaceDE w:val="0"/>
        <w:autoSpaceDN w:val="0"/>
        <w:adjustRightInd w:val="0"/>
        <w:ind w:left="0" w:firstLine="0"/>
        <w:rPr>
          <w:rFonts w:ascii="Tms Rmn" w:hAnsi="Tms Rmn" w:cs="Tms Rmn"/>
        </w:rPr>
      </w:pPr>
      <w:r w:rsidRPr="00F34135">
        <w:t>Net cash flow from investing activities</w:t>
      </w:r>
    </w:p>
    <w:p w14:paraId="5C0F8C89" w14:textId="77777777" w:rsidR="004E61A2" w:rsidRPr="00F34135" w:rsidRDefault="004E61A2" w:rsidP="00F34135">
      <w:pPr>
        <w:widowControl w:val="0"/>
        <w:numPr>
          <w:ilvl w:val="1"/>
          <w:numId w:val="4"/>
        </w:numPr>
        <w:tabs>
          <w:tab w:val="clear" w:pos="1800"/>
        </w:tabs>
        <w:autoSpaceDE w:val="0"/>
        <w:autoSpaceDN w:val="0"/>
        <w:adjustRightInd w:val="0"/>
        <w:ind w:left="0" w:firstLine="0"/>
        <w:rPr>
          <w:rFonts w:ascii="Tms Rmn" w:hAnsi="Tms Rmn" w:cs="Tms Rmn"/>
        </w:rPr>
      </w:pPr>
      <w:r w:rsidRPr="00F34135">
        <w:t>Liabilities</w:t>
      </w:r>
    </w:p>
    <w:p w14:paraId="5B8F5C7A" w14:textId="77777777" w:rsidR="004E61A2" w:rsidRPr="00F34135" w:rsidRDefault="004E61A2" w:rsidP="00F34135">
      <w:pPr>
        <w:widowControl w:val="0"/>
        <w:numPr>
          <w:ilvl w:val="1"/>
          <w:numId w:val="4"/>
        </w:numPr>
        <w:tabs>
          <w:tab w:val="clear" w:pos="1800"/>
        </w:tabs>
        <w:autoSpaceDE w:val="0"/>
        <w:autoSpaceDN w:val="0"/>
        <w:adjustRightInd w:val="0"/>
        <w:ind w:left="0" w:firstLine="0"/>
        <w:rPr>
          <w:rFonts w:ascii="Tms Rmn" w:hAnsi="Tms Rmn" w:cs="Tms Rmn"/>
        </w:rPr>
      </w:pPr>
      <w:r w:rsidRPr="00F34135">
        <w:t>Net cash flow from financing activities</w:t>
      </w:r>
    </w:p>
    <w:p w14:paraId="25DBA610" w14:textId="77777777" w:rsidR="004E61A2" w:rsidRPr="00F34135" w:rsidRDefault="004E61A2" w:rsidP="00F34135">
      <w:pPr>
        <w:widowControl w:val="0"/>
        <w:numPr>
          <w:ilvl w:val="1"/>
          <w:numId w:val="4"/>
        </w:numPr>
        <w:tabs>
          <w:tab w:val="clear" w:pos="1800"/>
        </w:tabs>
        <w:autoSpaceDE w:val="0"/>
        <w:autoSpaceDN w:val="0"/>
        <w:adjustRightInd w:val="0"/>
        <w:ind w:left="0" w:firstLine="0"/>
        <w:rPr>
          <w:rFonts w:ascii="Tms Rmn" w:hAnsi="Tms Rmn" w:cs="Tms Rmn"/>
        </w:rPr>
      </w:pPr>
      <w:r w:rsidRPr="00F34135">
        <w:t xml:space="preserve">Balance of retained earnings at end of year </w:t>
      </w:r>
    </w:p>
    <w:p w14:paraId="767E834F" w14:textId="77777777" w:rsidR="004E61A2" w:rsidRPr="00F34135" w:rsidRDefault="004E61A2" w:rsidP="00F34135">
      <w:pPr>
        <w:widowControl w:val="0"/>
        <w:numPr>
          <w:ilvl w:val="1"/>
          <w:numId w:val="4"/>
        </w:numPr>
        <w:tabs>
          <w:tab w:val="clear" w:pos="1800"/>
        </w:tabs>
        <w:autoSpaceDE w:val="0"/>
        <w:autoSpaceDN w:val="0"/>
        <w:adjustRightInd w:val="0"/>
        <w:ind w:left="0" w:firstLine="0"/>
        <w:rPr>
          <w:rFonts w:ascii="Tms Rmn" w:hAnsi="Tms Rmn" w:cs="Tms Rmn"/>
        </w:rPr>
      </w:pPr>
      <w:r w:rsidRPr="00F34135">
        <w:t xml:space="preserve">Net income </w:t>
      </w:r>
    </w:p>
    <w:p w14:paraId="6E80632F" w14:textId="77777777" w:rsidR="004E61A2" w:rsidRPr="00F34135" w:rsidRDefault="004E61A2" w:rsidP="00F34135">
      <w:pPr>
        <w:widowControl w:val="0"/>
        <w:numPr>
          <w:ilvl w:val="1"/>
          <w:numId w:val="4"/>
        </w:numPr>
        <w:tabs>
          <w:tab w:val="clear" w:pos="1800"/>
        </w:tabs>
        <w:autoSpaceDE w:val="0"/>
        <w:autoSpaceDN w:val="0"/>
        <w:adjustRightInd w:val="0"/>
        <w:ind w:left="0" w:firstLine="0"/>
        <w:rPr>
          <w:rFonts w:ascii="Tms Rmn" w:hAnsi="Tms Rmn" w:cs="Tms Rmn"/>
        </w:rPr>
      </w:pPr>
      <w:r w:rsidRPr="00F34135">
        <w:t>Revenue</w:t>
      </w:r>
    </w:p>
    <w:p w14:paraId="4E69FB15" w14:textId="77777777" w:rsidR="004E61A2" w:rsidRPr="00F34135" w:rsidRDefault="004E61A2" w:rsidP="00F34135">
      <w:pPr>
        <w:widowControl w:val="0"/>
        <w:numPr>
          <w:ilvl w:val="1"/>
          <w:numId w:val="4"/>
        </w:numPr>
        <w:tabs>
          <w:tab w:val="clear" w:pos="1800"/>
        </w:tabs>
        <w:autoSpaceDE w:val="0"/>
        <w:autoSpaceDN w:val="0"/>
        <w:adjustRightInd w:val="0"/>
        <w:ind w:left="0" w:firstLine="0"/>
        <w:rPr>
          <w:rFonts w:ascii="Tms Rmn" w:hAnsi="Tms Rmn" w:cs="Tms Rmn"/>
        </w:rPr>
      </w:pPr>
      <w:r w:rsidRPr="00F34135">
        <w:t>Assets</w:t>
      </w:r>
    </w:p>
    <w:p w14:paraId="52D23BF4" w14:textId="77777777" w:rsidR="004E61A2" w:rsidRPr="00F34135" w:rsidRDefault="004E61A2" w:rsidP="00F34135">
      <w:pPr>
        <w:widowControl w:val="0"/>
        <w:numPr>
          <w:ilvl w:val="1"/>
          <w:numId w:val="4"/>
        </w:numPr>
        <w:tabs>
          <w:tab w:val="clear" w:pos="1800"/>
        </w:tabs>
        <w:autoSpaceDE w:val="0"/>
        <w:autoSpaceDN w:val="0"/>
        <w:adjustRightInd w:val="0"/>
        <w:ind w:left="0" w:firstLine="0"/>
        <w:rPr>
          <w:rFonts w:ascii="Tms Rmn" w:hAnsi="Tms Rmn" w:cs="Tms Rmn"/>
        </w:rPr>
      </w:pPr>
      <w:r w:rsidRPr="00F34135">
        <w:t>Stockholders' equity</w:t>
      </w:r>
    </w:p>
    <w:p w14:paraId="6652EBFC" w14:textId="77777777" w:rsidR="004E61A2" w:rsidRPr="00F34135" w:rsidRDefault="004E61A2" w:rsidP="00F34135">
      <w:pPr>
        <w:widowControl w:val="0"/>
        <w:numPr>
          <w:ilvl w:val="1"/>
          <w:numId w:val="4"/>
        </w:numPr>
        <w:tabs>
          <w:tab w:val="clear" w:pos="1800"/>
        </w:tabs>
        <w:autoSpaceDE w:val="0"/>
        <w:autoSpaceDN w:val="0"/>
        <w:adjustRightInd w:val="0"/>
        <w:ind w:left="0" w:firstLine="0"/>
        <w:rPr>
          <w:rFonts w:ascii="Tms Rmn" w:hAnsi="Tms Rmn" w:cs="Tms Rmn"/>
        </w:rPr>
      </w:pPr>
      <w:r w:rsidRPr="00F34135">
        <w:t>Expenses</w:t>
      </w:r>
    </w:p>
    <w:p w14:paraId="1634156A" w14:textId="77777777" w:rsidR="004E61A2" w:rsidRPr="00F34135" w:rsidRDefault="004E61A2" w:rsidP="00F34135">
      <w:pPr>
        <w:widowControl w:val="0"/>
        <w:numPr>
          <w:ilvl w:val="1"/>
          <w:numId w:val="4"/>
        </w:numPr>
        <w:tabs>
          <w:tab w:val="clear" w:pos="1800"/>
        </w:tabs>
        <w:autoSpaceDE w:val="0"/>
        <w:autoSpaceDN w:val="0"/>
        <w:adjustRightInd w:val="0"/>
        <w:ind w:left="0" w:firstLine="0"/>
        <w:rPr>
          <w:rFonts w:ascii="Tms Rmn" w:hAnsi="Tms Rmn" w:cs="Tms Rmn"/>
        </w:rPr>
      </w:pPr>
      <w:r w:rsidRPr="00F34135">
        <w:t>Cash at end of year</w:t>
      </w:r>
    </w:p>
    <w:p w14:paraId="67264871" w14:textId="77777777" w:rsidR="004E61A2" w:rsidRPr="00F34135" w:rsidRDefault="004E61A2" w:rsidP="00F34135">
      <w:pPr>
        <w:widowControl w:val="0"/>
        <w:numPr>
          <w:ilvl w:val="1"/>
          <w:numId w:val="4"/>
        </w:numPr>
        <w:tabs>
          <w:tab w:val="clear" w:pos="1800"/>
        </w:tabs>
        <w:autoSpaceDE w:val="0"/>
        <w:autoSpaceDN w:val="0"/>
        <w:adjustRightInd w:val="0"/>
        <w:ind w:left="0" w:firstLine="0"/>
        <w:rPr>
          <w:rFonts w:ascii="Tms Rmn" w:hAnsi="Tms Rmn" w:cs="Tms Rmn"/>
        </w:rPr>
      </w:pPr>
      <w:r w:rsidRPr="00F34135">
        <w:t>Dividends paid</w:t>
      </w:r>
    </w:p>
    <w:p w14:paraId="42B5F516" w14:textId="77777777" w:rsidR="004E61A2" w:rsidRPr="00F34135" w:rsidRDefault="004E61A2" w:rsidP="00F34135">
      <w:pPr>
        <w:widowControl w:val="0"/>
        <w:tabs>
          <w:tab w:val="right" w:pos="547"/>
        </w:tabs>
        <w:autoSpaceDE w:val="0"/>
        <w:autoSpaceDN w:val="0"/>
        <w:adjustRightInd w:val="0"/>
        <w:rPr>
          <w:rFonts w:ascii="Tms Rmn" w:hAnsi="Tms Rmn" w:cs="Tms Rmn"/>
        </w:rPr>
      </w:pPr>
    </w:p>
    <w:p w14:paraId="59882542" w14:textId="77777777" w:rsidR="00296E16" w:rsidRDefault="00EC0457" w:rsidP="00F34135">
      <w:pPr>
        <w:widowControl w:val="0"/>
        <w:autoSpaceDE w:val="0"/>
        <w:autoSpaceDN w:val="0"/>
        <w:adjustRightInd w:val="0"/>
      </w:pPr>
      <w:r w:rsidRPr="00F34135">
        <w:t xml:space="preserve">Answer: </w:t>
      </w:r>
    </w:p>
    <w:p w14:paraId="570A2DC4" w14:textId="77777777" w:rsidR="0051621C" w:rsidRPr="00F34135" w:rsidRDefault="0051621C" w:rsidP="00F34135">
      <w:pPr>
        <w:widowControl w:val="0"/>
        <w:autoSpaceDE w:val="0"/>
        <w:autoSpaceDN w:val="0"/>
        <w:adjustRightInd w:val="0"/>
      </w:pPr>
      <w:r w:rsidRPr="00F34135">
        <w:t xml:space="preserve">Balance Sheet: </w:t>
      </w:r>
      <w:r w:rsidR="003553B6" w:rsidRPr="00F34135">
        <w:t>J = E + K</w:t>
      </w:r>
    </w:p>
    <w:p w14:paraId="3C8A9B69" w14:textId="77777777" w:rsidR="0051621C" w:rsidRPr="00F34135" w:rsidRDefault="0051621C" w:rsidP="00F34135">
      <w:pPr>
        <w:widowControl w:val="0"/>
        <w:autoSpaceDE w:val="0"/>
        <w:autoSpaceDN w:val="0"/>
        <w:adjustRightInd w:val="0"/>
      </w:pPr>
      <w:r w:rsidRPr="00F34135">
        <w:t xml:space="preserve">Income Statement: </w:t>
      </w:r>
      <w:r w:rsidR="003553B6" w:rsidRPr="00F34135">
        <w:t>H = I – L</w:t>
      </w:r>
    </w:p>
    <w:p w14:paraId="2C78D181" w14:textId="77777777" w:rsidR="0051621C" w:rsidRPr="00F34135" w:rsidRDefault="0051621C" w:rsidP="00F34135">
      <w:pPr>
        <w:widowControl w:val="0"/>
        <w:autoSpaceDE w:val="0"/>
        <w:autoSpaceDN w:val="0"/>
        <w:adjustRightInd w:val="0"/>
      </w:pPr>
      <w:r w:rsidRPr="00F34135">
        <w:t xml:space="preserve">Statement of Retained Earnings: </w:t>
      </w:r>
      <w:r w:rsidR="003553B6" w:rsidRPr="00F34135">
        <w:t>G = C + H – N</w:t>
      </w:r>
    </w:p>
    <w:p w14:paraId="320A0AD8" w14:textId="77777777" w:rsidR="003553B6" w:rsidRDefault="0051621C" w:rsidP="00F34135">
      <w:pPr>
        <w:widowControl w:val="0"/>
        <w:autoSpaceDE w:val="0"/>
        <w:autoSpaceDN w:val="0"/>
        <w:adjustRightInd w:val="0"/>
      </w:pPr>
      <w:r w:rsidRPr="00F34135">
        <w:t xml:space="preserve">Statement of Cash Flows: </w:t>
      </w:r>
      <w:r w:rsidR="003553B6" w:rsidRPr="00F34135">
        <w:t xml:space="preserve">M = B + D + F + A </w:t>
      </w:r>
    </w:p>
    <w:p w14:paraId="464ED729" w14:textId="77777777" w:rsidR="003553B6" w:rsidRPr="00F34135" w:rsidRDefault="004E61A2" w:rsidP="00F34135">
      <w:pPr>
        <w:widowControl w:val="0"/>
        <w:autoSpaceDE w:val="0"/>
        <w:autoSpaceDN w:val="0"/>
        <w:adjustRightInd w:val="0"/>
      </w:pPr>
      <w:r w:rsidRPr="00F34135">
        <w:t xml:space="preserve">Difficulty: </w:t>
      </w:r>
      <w:r w:rsidR="00EC0457" w:rsidRPr="00F34135">
        <w:t>2 Medium</w:t>
      </w:r>
    </w:p>
    <w:p w14:paraId="59A11FCD" w14:textId="77777777" w:rsidR="007B6D9E" w:rsidRPr="00F34135" w:rsidRDefault="00FC138F" w:rsidP="00F34135">
      <w:pPr>
        <w:widowControl w:val="0"/>
        <w:autoSpaceDE w:val="0"/>
        <w:autoSpaceDN w:val="0"/>
        <w:adjustRightInd w:val="0"/>
      </w:pPr>
      <w:r w:rsidRPr="00F34135">
        <w:t>LO</w:t>
      </w:r>
      <w:r w:rsidR="004E61A2" w:rsidRPr="00F34135">
        <w:t xml:space="preserve">: </w:t>
      </w:r>
      <w:r w:rsidR="00B83C77" w:rsidRPr="00F34135">
        <w:t>01-02</w:t>
      </w:r>
      <w:r w:rsidR="004E61A2" w:rsidRPr="00F34135">
        <w:t xml:space="preserve"> </w:t>
      </w:r>
    </w:p>
    <w:p w14:paraId="154DE87F" w14:textId="77777777" w:rsidR="007B6D9E" w:rsidRPr="00F34135" w:rsidRDefault="0004728A" w:rsidP="00F34135">
      <w:pPr>
        <w:widowControl w:val="0"/>
        <w:autoSpaceDE w:val="0"/>
        <w:autoSpaceDN w:val="0"/>
        <w:adjustRightInd w:val="0"/>
      </w:pPr>
      <w:r>
        <w:t>Topic: Financial Statements</w:t>
      </w:r>
    </w:p>
    <w:p w14:paraId="68DD0EA0" w14:textId="77777777" w:rsidR="004E61A2" w:rsidRPr="00F34135" w:rsidRDefault="004F784B" w:rsidP="00F34135">
      <w:pPr>
        <w:widowControl w:val="0"/>
        <w:autoSpaceDE w:val="0"/>
        <w:autoSpaceDN w:val="0"/>
        <w:adjustRightInd w:val="0"/>
        <w:rPr>
          <w:rFonts w:ascii="Tms Rmn" w:hAnsi="Tms Rmn" w:cs="Tms Rmn"/>
        </w:rPr>
      </w:pPr>
      <w:r w:rsidRPr="00F34135">
        <w:t xml:space="preserve">Blooms: </w:t>
      </w:r>
      <w:r w:rsidR="00B83C77" w:rsidRPr="00F34135">
        <w:t>Apply</w:t>
      </w:r>
    </w:p>
    <w:p w14:paraId="0386FCB3" w14:textId="77777777" w:rsidR="004518AF" w:rsidRPr="00F34135" w:rsidRDefault="004518AF" w:rsidP="00F34135">
      <w:r w:rsidRPr="00F34135">
        <w:t xml:space="preserve">AACSB: </w:t>
      </w:r>
      <w:r w:rsidR="00DA1ADD" w:rsidRPr="00F34135">
        <w:t>A</w:t>
      </w:r>
      <w:r w:rsidRPr="00F34135">
        <w:t>nalytic</w:t>
      </w:r>
      <w:r w:rsidR="00B27B4A" w:rsidRPr="00F34135">
        <w:t xml:space="preserve"> </w:t>
      </w:r>
    </w:p>
    <w:p w14:paraId="6C991A12" w14:textId="77777777" w:rsidR="004518AF" w:rsidRPr="00F34135" w:rsidRDefault="004518AF" w:rsidP="00F34135">
      <w:r w:rsidRPr="00F34135">
        <w:t xml:space="preserve">AICPA BB: </w:t>
      </w:r>
      <w:r w:rsidR="00DA1ADD" w:rsidRPr="00F34135">
        <w:t>R</w:t>
      </w:r>
      <w:r w:rsidRPr="00F34135">
        <w:t xml:space="preserve">esource </w:t>
      </w:r>
      <w:r w:rsidR="00DA1ADD" w:rsidRPr="00F34135">
        <w:t>M</w:t>
      </w:r>
      <w:r w:rsidRPr="00F34135">
        <w:t>anagement</w:t>
      </w:r>
    </w:p>
    <w:p w14:paraId="488A0379" w14:textId="77777777" w:rsidR="004518AF" w:rsidRPr="00F34135" w:rsidRDefault="004518AF" w:rsidP="00F34135">
      <w:pPr>
        <w:widowControl w:val="0"/>
        <w:autoSpaceDE w:val="0"/>
        <w:autoSpaceDN w:val="0"/>
        <w:adjustRightInd w:val="0"/>
      </w:pPr>
      <w:r w:rsidRPr="00F34135">
        <w:t xml:space="preserve">AICPA FN: </w:t>
      </w:r>
      <w:r w:rsidR="00DA1ADD" w:rsidRPr="00F34135">
        <w:t>R</w:t>
      </w:r>
      <w:r w:rsidRPr="00F34135">
        <w:t>eporting</w:t>
      </w:r>
    </w:p>
    <w:p w14:paraId="71B41830" w14:textId="77777777" w:rsidR="004E61A2" w:rsidRPr="00F34135" w:rsidRDefault="004E61A2" w:rsidP="00F34135">
      <w:pPr>
        <w:widowControl w:val="0"/>
        <w:autoSpaceDE w:val="0"/>
        <w:autoSpaceDN w:val="0"/>
        <w:adjustRightInd w:val="0"/>
      </w:pPr>
    </w:p>
    <w:p w14:paraId="2510E479" w14:textId="77777777" w:rsidR="00472026" w:rsidRPr="00F34135" w:rsidRDefault="00472026" w:rsidP="00F34135">
      <w:pPr>
        <w:ind w:right="720"/>
      </w:pPr>
      <w:r w:rsidRPr="00F34135">
        <w:t>[QUESTION]</w:t>
      </w:r>
    </w:p>
    <w:p w14:paraId="1419B354" w14:textId="31C5E46B" w:rsidR="004E61A2" w:rsidRDefault="00030225" w:rsidP="00F34135">
      <w:pPr>
        <w:widowControl w:val="0"/>
        <w:tabs>
          <w:tab w:val="right" w:pos="547"/>
        </w:tabs>
        <w:autoSpaceDE w:val="0"/>
        <w:autoSpaceDN w:val="0"/>
        <w:adjustRightInd w:val="0"/>
      </w:pPr>
      <w:r>
        <w:t>209</w:t>
      </w:r>
      <w:r w:rsidR="00CB5F9E" w:rsidRPr="00F34135">
        <w:t xml:space="preserve">. </w:t>
      </w:r>
      <w:r w:rsidR="004E61A2" w:rsidRPr="00F34135">
        <w:t>Each item in the statement of retained earnings can appear on another financial statement</w:t>
      </w:r>
      <w:r w:rsidR="00CB5F9E" w:rsidRPr="00F34135">
        <w:t xml:space="preserve">. </w:t>
      </w:r>
      <w:r w:rsidR="00296E16">
        <w:t>Choose the appropriate letter to match the</w:t>
      </w:r>
      <w:r w:rsidR="004E61A2" w:rsidRPr="00F34135">
        <w:t xml:space="preserve"> item in the statement of retained earnings</w:t>
      </w:r>
      <w:r w:rsidR="00296E16">
        <w:t xml:space="preserve"> with the </w:t>
      </w:r>
      <w:r w:rsidR="00D14E62">
        <w:t xml:space="preserve">related </w:t>
      </w:r>
      <w:r w:rsidR="00296E16" w:rsidRPr="0032023E">
        <w:t>financial statement</w:t>
      </w:r>
      <w:r w:rsidR="004E61A2" w:rsidRPr="00F34135">
        <w:t>.</w:t>
      </w:r>
    </w:p>
    <w:p w14:paraId="390147ED" w14:textId="77777777" w:rsidR="00296E16" w:rsidRDefault="00296E16" w:rsidP="00F34135">
      <w:pPr>
        <w:widowControl w:val="0"/>
        <w:tabs>
          <w:tab w:val="right" w:pos="547"/>
        </w:tabs>
        <w:autoSpaceDE w:val="0"/>
        <w:autoSpaceDN w:val="0"/>
        <w:adjustRightInd w:val="0"/>
      </w:pPr>
    </w:p>
    <w:p w14:paraId="01312199" w14:textId="77777777" w:rsidR="00296E16" w:rsidRPr="00F34135" w:rsidRDefault="00296E16" w:rsidP="00296E16">
      <w:pPr>
        <w:widowControl w:val="0"/>
        <w:tabs>
          <w:tab w:val="right" w:pos="547"/>
        </w:tabs>
        <w:autoSpaceDE w:val="0"/>
        <w:autoSpaceDN w:val="0"/>
        <w:adjustRightInd w:val="0"/>
        <w:rPr>
          <w:rFonts w:ascii="Tms Rmn" w:hAnsi="Tms Rmn" w:cs="Tms Rmn"/>
          <w:b/>
        </w:rPr>
      </w:pPr>
      <w:r>
        <w:rPr>
          <w:rFonts w:ascii="Tms Rmn" w:hAnsi="Tms Rmn" w:cs="Tms Rmn"/>
          <w:b/>
        </w:rPr>
        <w:t>ITEM ON STATEMENT OF RETAINED EARNINGS</w:t>
      </w:r>
    </w:p>
    <w:p w14:paraId="54E29D88" w14:textId="77777777" w:rsidR="00296E16" w:rsidRPr="0032023E" w:rsidRDefault="00296E16" w:rsidP="00296E16">
      <w:pPr>
        <w:widowControl w:val="0"/>
        <w:numPr>
          <w:ilvl w:val="0"/>
          <w:numId w:val="73"/>
        </w:numPr>
        <w:autoSpaceDE w:val="0"/>
        <w:autoSpaceDN w:val="0"/>
        <w:adjustRightInd w:val="0"/>
      </w:pPr>
      <w:r w:rsidRPr="0032023E">
        <w:t>____</w:t>
      </w:r>
      <w:r>
        <w:t xml:space="preserve"> </w:t>
      </w:r>
      <w:r w:rsidRPr="0032023E">
        <w:t>Retained earnings, January 1, Year 3</w:t>
      </w:r>
    </w:p>
    <w:p w14:paraId="14C25808" w14:textId="77777777" w:rsidR="00296E16" w:rsidRPr="0032023E" w:rsidRDefault="00296E16" w:rsidP="00296E16">
      <w:pPr>
        <w:widowControl w:val="0"/>
        <w:numPr>
          <w:ilvl w:val="0"/>
          <w:numId w:val="73"/>
        </w:numPr>
        <w:autoSpaceDE w:val="0"/>
        <w:autoSpaceDN w:val="0"/>
        <w:adjustRightInd w:val="0"/>
      </w:pPr>
      <w:r w:rsidRPr="0032023E">
        <w:t>____</w:t>
      </w:r>
      <w:r>
        <w:t xml:space="preserve"> </w:t>
      </w:r>
      <w:r w:rsidRPr="0032023E">
        <w:t>Net income for Year 3</w:t>
      </w:r>
    </w:p>
    <w:p w14:paraId="7EB7DFE1" w14:textId="77777777" w:rsidR="00296E16" w:rsidRPr="0032023E" w:rsidRDefault="00296E16" w:rsidP="00296E16">
      <w:pPr>
        <w:widowControl w:val="0"/>
        <w:numPr>
          <w:ilvl w:val="0"/>
          <w:numId w:val="73"/>
        </w:numPr>
        <w:autoSpaceDE w:val="0"/>
        <w:autoSpaceDN w:val="0"/>
        <w:adjustRightInd w:val="0"/>
      </w:pPr>
      <w:r w:rsidRPr="0032023E">
        <w:t>____ Dividends for Year 3</w:t>
      </w:r>
    </w:p>
    <w:p w14:paraId="6F14A4AF" w14:textId="77777777" w:rsidR="00296E16" w:rsidRPr="0032023E" w:rsidRDefault="00296E16" w:rsidP="00296E16">
      <w:pPr>
        <w:widowControl w:val="0"/>
        <w:numPr>
          <w:ilvl w:val="0"/>
          <w:numId w:val="73"/>
        </w:numPr>
        <w:autoSpaceDE w:val="0"/>
        <w:autoSpaceDN w:val="0"/>
        <w:adjustRightInd w:val="0"/>
      </w:pPr>
      <w:r w:rsidRPr="0032023E">
        <w:t>____ Retained earnings, December 31, Year 3</w:t>
      </w:r>
    </w:p>
    <w:p w14:paraId="05FEC7C9" w14:textId="77777777" w:rsidR="00296E16" w:rsidRDefault="00296E16" w:rsidP="00F34135">
      <w:pPr>
        <w:widowControl w:val="0"/>
        <w:tabs>
          <w:tab w:val="right" w:pos="547"/>
        </w:tabs>
        <w:autoSpaceDE w:val="0"/>
        <w:autoSpaceDN w:val="0"/>
        <w:adjustRightInd w:val="0"/>
        <w:rPr>
          <w:b/>
        </w:rPr>
      </w:pPr>
    </w:p>
    <w:p w14:paraId="1A432763" w14:textId="77777777" w:rsidR="004E61A2" w:rsidRPr="00F34135" w:rsidRDefault="00296E16" w:rsidP="00F34135">
      <w:pPr>
        <w:widowControl w:val="0"/>
        <w:tabs>
          <w:tab w:val="right" w:pos="547"/>
        </w:tabs>
        <w:autoSpaceDE w:val="0"/>
        <w:autoSpaceDN w:val="0"/>
        <w:adjustRightInd w:val="0"/>
        <w:rPr>
          <w:rFonts w:ascii="Tms Rmn" w:hAnsi="Tms Rmn" w:cs="Tms Rmn"/>
          <w:b/>
        </w:rPr>
      </w:pPr>
      <w:r w:rsidRPr="00F34135">
        <w:rPr>
          <w:b/>
        </w:rPr>
        <w:t>FINANCIAL STATEMENT</w:t>
      </w:r>
    </w:p>
    <w:p w14:paraId="1D4AD1BD" w14:textId="77777777" w:rsidR="004E61A2" w:rsidRPr="00F34135" w:rsidRDefault="004E61A2" w:rsidP="00F34135">
      <w:pPr>
        <w:widowControl w:val="0"/>
        <w:numPr>
          <w:ilvl w:val="1"/>
          <w:numId w:val="3"/>
        </w:numPr>
        <w:tabs>
          <w:tab w:val="clear" w:pos="1800"/>
        </w:tabs>
        <w:autoSpaceDE w:val="0"/>
        <w:autoSpaceDN w:val="0"/>
        <w:adjustRightInd w:val="0"/>
        <w:ind w:left="0" w:firstLine="0"/>
        <w:rPr>
          <w:rFonts w:ascii="Tms Rmn" w:hAnsi="Tms Rmn" w:cs="Tms Rmn"/>
        </w:rPr>
      </w:pPr>
      <w:r w:rsidRPr="00F34135">
        <w:t xml:space="preserve">Balance </w:t>
      </w:r>
      <w:r w:rsidR="00D76446" w:rsidRPr="00F34135">
        <w:t>s</w:t>
      </w:r>
      <w:r w:rsidRPr="00F34135">
        <w:t xml:space="preserve">heet at end of </w:t>
      </w:r>
      <w:r w:rsidR="008F7440" w:rsidRPr="00F34135">
        <w:t xml:space="preserve">Year </w:t>
      </w:r>
      <w:r w:rsidR="00B83C77" w:rsidRPr="00F34135">
        <w:t>3</w:t>
      </w:r>
    </w:p>
    <w:p w14:paraId="5A5D1228" w14:textId="77777777" w:rsidR="004E61A2" w:rsidRPr="00F34135" w:rsidRDefault="004E61A2" w:rsidP="00F34135">
      <w:pPr>
        <w:widowControl w:val="0"/>
        <w:numPr>
          <w:ilvl w:val="1"/>
          <w:numId w:val="3"/>
        </w:numPr>
        <w:tabs>
          <w:tab w:val="clear" w:pos="1800"/>
        </w:tabs>
        <w:autoSpaceDE w:val="0"/>
        <w:autoSpaceDN w:val="0"/>
        <w:adjustRightInd w:val="0"/>
        <w:ind w:left="0" w:firstLine="0"/>
        <w:rPr>
          <w:rFonts w:ascii="Tms Rmn" w:hAnsi="Tms Rmn" w:cs="Tms Rmn"/>
        </w:rPr>
      </w:pPr>
      <w:r w:rsidRPr="00F34135">
        <w:t xml:space="preserve">Statement of </w:t>
      </w:r>
      <w:r w:rsidR="00D76446" w:rsidRPr="00F34135">
        <w:t>c</w:t>
      </w:r>
      <w:r w:rsidRPr="00F34135">
        <w:t xml:space="preserve">ash </w:t>
      </w:r>
      <w:r w:rsidR="00D76446" w:rsidRPr="00F34135">
        <w:t>f</w:t>
      </w:r>
      <w:r w:rsidRPr="00F34135">
        <w:t xml:space="preserve">lows for </w:t>
      </w:r>
      <w:r w:rsidR="008F7440" w:rsidRPr="00F34135">
        <w:t xml:space="preserve">Year </w:t>
      </w:r>
      <w:r w:rsidR="00B83C77" w:rsidRPr="00F34135">
        <w:t>3</w:t>
      </w:r>
    </w:p>
    <w:p w14:paraId="3F8E61D9" w14:textId="77777777" w:rsidR="004E61A2" w:rsidRPr="00F34135" w:rsidRDefault="004E61A2" w:rsidP="00F34135">
      <w:pPr>
        <w:widowControl w:val="0"/>
        <w:numPr>
          <w:ilvl w:val="1"/>
          <w:numId w:val="3"/>
        </w:numPr>
        <w:tabs>
          <w:tab w:val="clear" w:pos="1800"/>
        </w:tabs>
        <w:autoSpaceDE w:val="0"/>
        <w:autoSpaceDN w:val="0"/>
        <w:adjustRightInd w:val="0"/>
        <w:ind w:left="0" w:firstLine="0"/>
        <w:rPr>
          <w:rFonts w:ascii="Tms Rmn" w:hAnsi="Tms Rmn" w:cs="Tms Rmn"/>
        </w:rPr>
      </w:pPr>
      <w:r w:rsidRPr="00F34135">
        <w:t xml:space="preserve">Income </w:t>
      </w:r>
      <w:r w:rsidR="00D76446" w:rsidRPr="00F34135">
        <w:t>s</w:t>
      </w:r>
      <w:r w:rsidRPr="00F34135">
        <w:t xml:space="preserve">tatement for </w:t>
      </w:r>
      <w:r w:rsidR="008F7440" w:rsidRPr="00F34135">
        <w:t xml:space="preserve">Year </w:t>
      </w:r>
      <w:r w:rsidR="00B83C77" w:rsidRPr="00F34135">
        <w:t>2</w:t>
      </w:r>
    </w:p>
    <w:p w14:paraId="544C8917" w14:textId="77777777" w:rsidR="004E61A2" w:rsidRPr="00F34135" w:rsidRDefault="004E61A2" w:rsidP="00F34135">
      <w:pPr>
        <w:widowControl w:val="0"/>
        <w:numPr>
          <w:ilvl w:val="1"/>
          <w:numId w:val="3"/>
        </w:numPr>
        <w:tabs>
          <w:tab w:val="clear" w:pos="1800"/>
        </w:tabs>
        <w:autoSpaceDE w:val="0"/>
        <w:autoSpaceDN w:val="0"/>
        <w:adjustRightInd w:val="0"/>
        <w:ind w:left="0" w:firstLine="0"/>
        <w:rPr>
          <w:rFonts w:ascii="Tms Rmn" w:hAnsi="Tms Rmn" w:cs="Tms Rmn"/>
        </w:rPr>
      </w:pPr>
      <w:r w:rsidRPr="00F34135">
        <w:t xml:space="preserve">Balance </w:t>
      </w:r>
      <w:r w:rsidR="00D76446" w:rsidRPr="00F34135">
        <w:t>s</w:t>
      </w:r>
      <w:r w:rsidRPr="00F34135">
        <w:t xml:space="preserve">heet at end of </w:t>
      </w:r>
      <w:r w:rsidR="008F7440" w:rsidRPr="00F34135">
        <w:t xml:space="preserve">Year </w:t>
      </w:r>
      <w:r w:rsidR="00B83C77" w:rsidRPr="00F34135">
        <w:t>2</w:t>
      </w:r>
    </w:p>
    <w:p w14:paraId="1734073B" w14:textId="77777777" w:rsidR="004E61A2" w:rsidRPr="00F34135" w:rsidRDefault="004E61A2" w:rsidP="00F34135">
      <w:pPr>
        <w:widowControl w:val="0"/>
        <w:numPr>
          <w:ilvl w:val="1"/>
          <w:numId w:val="3"/>
        </w:numPr>
        <w:tabs>
          <w:tab w:val="clear" w:pos="1800"/>
        </w:tabs>
        <w:autoSpaceDE w:val="0"/>
        <w:autoSpaceDN w:val="0"/>
        <w:adjustRightInd w:val="0"/>
        <w:ind w:left="0" w:firstLine="0"/>
        <w:rPr>
          <w:rFonts w:ascii="Tms Rmn" w:hAnsi="Tms Rmn" w:cs="Tms Rmn"/>
        </w:rPr>
      </w:pPr>
      <w:r w:rsidRPr="00F34135">
        <w:t xml:space="preserve">Income </w:t>
      </w:r>
      <w:r w:rsidR="00D76446" w:rsidRPr="00F34135">
        <w:t>s</w:t>
      </w:r>
      <w:r w:rsidRPr="00F34135">
        <w:t xml:space="preserve">tatement for </w:t>
      </w:r>
      <w:r w:rsidR="008F7440" w:rsidRPr="00F34135">
        <w:t xml:space="preserve">Year </w:t>
      </w:r>
      <w:r w:rsidR="00B83C77" w:rsidRPr="00F34135">
        <w:t>3</w:t>
      </w:r>
    </w:p>
    <w:p w14:paraId="42062E09" w14:textId="77777777" w:rsidR="004E61A2" w:rsidRPr="00F34135" w:rsidRDefault="004E61A2" w:rsidP="00F34135">
      <w:pPr>
        <w:widowControl w:val="0"/>
        <w:tabs>
          <w:tab w:val="right" w:pos="547"/>
        </w:tabs>
        <w:autoSpaceDE w:val="0"/>
        <w:autoSpaceDN w:val="0"/>
        <w:adjustRightInd w:val="0"/>
      </w:pPr>
    </w:p>
    <w:p w14:paraId="0220F3AD" w14:textId="77777777" w:rsidR="00296E16" w:rsidRDefault="00EC0457" w:rsidP="00F34135">
      <w:pPr>
        <w:widowControl w:val="0"/>
        <w:autoSpaceDE w:val="0"/>
        <w:autoSpaceDN w:val="0"/>
        <w:adjustRightInd w:val="0"/>
      </w:pPr>
      <w:r w:rsidRPr="00F34135">
        <w:t xml:space="preserve">Answer: </w:t>
      </w:r>
    </w:p>
    <w:p w14:paraId="4530F69C" w14:textId="77777777" w:rsidR="00296E16" w:rsidRDefault="00296E16" w:rsidP="00F34135">
      <w:pPr>
        <w:widowControl w:val="0"/>
        <w:autoSpaceDE w:val="0"/>
        <w:autoSpaceDN w:val="0"/>
        <w:adjustRightInd w:val="0"/>
      </w:pPr>
      <w:r>
        <w:t xml:space="preserve">1. </w:t>
      </w:r>
      <w:r w:rsidR="003553B6" w:rsidRPr="00F34135">
        <w:t>D</w:t>
      </w:r>
    </w:p>
    <w:p w14:paraId="02719273" w14:textId="77777777" w:rsidR="00296E16" w:rsidRDefault="00296E16" w:rsidP="00F34135">
      <w:pPr>
        <w:widowControl w:val="0"/>
        <w:autoSpaceDE w:val="0"/>
        <w:autoSpaceDN w:val="0"/>
        <w:adjustRightInd w:val="0"/>
      </w:pPr>
      <w:r>
        <w:t xml:space="preserve">2. </w:t>
      </w:r>
      <w:r w:rsidR="003553B6" w:rsidRPr="00F34135">
        <w:t>E</w:t>
      </w:r>
    </w:p>
    <w:p w14:paraId="5A0BECBD" w14:textId="77777777" w:rsidR="00296E16" w:rsidRDefault="00296E16" w:rsidP="00F34135">
      <w:pPr>
        <w:widowControl w:val="0"/>
        <w:autoSpaceDE w:val="0"/>
        <w:autoSpaceDN w:val="0"/>
        <w:adjustRightInd w:val="0"/>
      </w:pPr>
      <w:r>
        <w:t xml:space="preserve">3. </w:t>
      </w:r>
      <w:r w:rsidR="003553B6" w:rsidRPr="00F34135">
        <w:t>B</w:t>
      </w:r>
    </w:p>
    <w:p w14:paraId="1685F9E3" w14:textId="77777777" w:rsidR="003553B6" w:rsidRPr="00F34135" w:rsidRDefault="00296E16" w:rsidP="00F34135">
      <w:pPr>
        <w:widowControl w:val="0"/>
        <w:autoSpaceDE w:val="0"/>
        <w:autoSpaceDN w:val="0"/>
        <w:adjustRightInd w:val="0"/>
        <w:rPr>
          <w:rFonts w:ascii="Tms Rmn" w:hAnsi="Tms Rmn" w:cs="Tms Rmn"/>
        </w:rPr>
      </w:pPr>
      <w:r>
        <w:t xml:space="preserve">4. </w:t>
      </w:r>
      <w:r w:rsidR="003553B6" w:rsidRPr="00F34135">
        <w:t xml:space="preserve">A </w:t>
      </w:r>
    </w:p>
    <w:p w14:paraId="2CD0412C" w14:textId="77777777" w:rsidR="003553B6" w:rsidRPr="00F34135" w:rsidRDefault="004E61A2" w:rsidP="00F34135">
      <w:pPr>
        <w:widowControl w:val="0"/>
        <w:autoSpaceDE w:val="0"/>
        <w:autoSpaceDN w:val="0"/>
        <w:adjustRightInd w:val="0"/>
      </w:pPr>
      <w:r w:rsidRPr="00F34135">
        <w:t xml:space="preserve">Difficulty: </w:t>
      </w:r>
      <w:r w:rsidR="00EC0457" w:rsidRPr="00F34135">
        <w:t>2 Medium</w:t>
      </w:r>
    </w:p>
    <w:p w14:paraId="4C61084E" w14:textId="77777777" w:rsidR="00980D77" w:rsidRPr="00F34135" w:rsidRDefault="00FC138F" w:rsidP="00F34135">
      <w:pPr>
        <w:widowControl w:val="0"/>
        <w:autoSpaceDE w:val="0"/>
        <w:autoSpaceDN w:val="0"/>
        <w:adjustRightInd w:val="0"/>
      </w:pPr>
      <w:r w:rsidRPr="00F34135">
        <w:t>LO</w:t>
      </w:r>
      <w:r w:rsidR="004E61A2" w:rsidRPr="00F34135">
        <w:t xml:space="preserve">: </w:t>
      </w:r>
      <w:r w:rsidR="00B83C77" w:rsidRPr="00F34135">
        <w:t>01-02</w:t>
      </w:r>
    </w:p>
    <w:p w14:paraId="41887193" w14:textId="77777777" w:rsidR="00980D77" w:rsidRPr="00F34135" w:rsidRDefault="0004728A" w:rsidP="00F34135">
      <w:pPr>
        <w:widowControl w:val="0"/>
        <w:autoSpaceDE w:val="0"/>
        <w:autoSpaceDN w:val="0"/>
        <w:adjustRightInd w:val="0"/>
      </w:pPr>
      <w:r>
        <w:t>Topic: Financial Statements</w:t>
      </w:r>
    </w:p>
    <w:p w14:paraId="2A79FB0E" w14:textId="77777777" w:rsidR="004E61A2" w:rsidRPr="00F34135" w:rsidRDefault="004F784B" w:rsidP="00F34135">
      <w:pPr>
        <w:widowControl w:val="0"/>
        <w:autoSpaceDE w:val="0"/>
        <w:autoSpaceDN w:val="0"/>
        <w:adjustRightInd w:val="0"/>
      </w:pPr>
      <w:r w:rsidRPr="00F34135">
        <w:t xml:space="preserve">Blooms: </w:t>
      </w:r>
      <w:r w:rsidR="00DA1ADD" w:rsidRPr="00F34135">
        <w:t>U</w:t>
      </w:r>
      <w:r w:rsidR="00B83C77" w:rsidRPr="00F34135">
        <w:t>nderstand</w:t>
      </w:r>
    </w:p>
    <w:p w14:paraId="24A11C15" w14:textId="77777777" w:rsidR="00BC7180" w:rsidRPr="00F34135" w:rsidRDefault="00BC7180" w:rsidP="00F34135">
      <w:r w:rsidRPr="00F34135">
        <w:t xml:space="preserve">AACSB: </w:t>
      </w:r>
      <w:r w:rsidR="00DA1ADD" w:rsidRPr="00F34135">
        <w:t>A</w:t>
      </w:r>
      <w:r w:rsidRPr="00F34135">
        <w:t>nalytic</w:t>
      </w:r>
    </w:p>
    <w:p w14:paraId="53BF1CDB" w14:textId="77777777" w:rsidR="00BC7180" w:rsidRPr="00F34135" w:rsidRDefault="00BC7180" w:rsidP="00F34135">
      <w:r w:rsidRPr="00F34135">
        <w:t xml:space="preserve">AICPA BB: </w:t>
      </w:r>
      <w:r w:rsidR="00DA1ADD" w:rsidRPr="00F34135">
        <w:t>R</w:t>
      </w:r>
      <w:r w:rsidRPr="00F34135">
        <w:t xml:space="preserve">esource </w:t>
      </w:r>
      <w:r w:rsidR="00DA1ADD" w:rsidRPr="00F34135">
        <w:t>M</w:t>
      </w:r>
      <w:r w:rsidRPr="00F34135">
        <w:t>anagement</w:t>
      </w:r>
    </w:p>
    <w:p w14:paraId="65C2E57B" w14:textId="77777777" w:rsidR="00BC7180" w:rsidRPr="00F34135" w:rsidRDefault="00BC7180" w:rsidP="00F34135">
      <w:pPr>
        <w:widowControl w:val="0"/>
        <w:autoSpaceDE w:val="0"/>
        <w:autoSpaceDN w:val="0"/>
        <w:adjustRightInd w:val="0"/>
      </w:pPr>
      <w:r w:rsidRPr="00F34135">
        <w:lastRenderedPageBreak/>
        <w:t xml:space="preserve">AICPA FN: </w:t>
      </w:r>
      <w:r w:rsidR="00DA1ADD" w:rsidRPr="00F34135">
        <w:t>R</w:t>
      </w:r>
      <w:r w:rsidRPr="00F34135">
        <w:t>eporting</w:t>
      </w:r>
    </w:p>
    <w:p w14:paraId="00EA9D6B" w14:textId="77777777" w:rsidR="00C27E75" w:rsidRPr="00F34135" w:rsidRDefault="00C27E75" w:rsidP="00F34135">
      <w:pPr>
        <w:widowControl w:val="0"/>
        <w:autoSpaceDE w:val="0"/>
        <w:autoSpaceDN w:val="0"/>
        <w:adjustRightInd w:val="0"/>
      </w:pPr>
    </w:p>
    <w:p w14:paraId="43A5BD68" w14:textId="77777777" w:rsidR="0065377D" w:rsidRPr="00F34135" w:rsidRDefault="0065377D" w:rsidP="00F34135">
      <w:pPr>
        <w:ind w:right="720"/>
      </w:pPr>
      <w:r w:rsidRPr="00F34135">
        <w:t>[QUESTION]</w:t>
      </w:r>
    </w:p>
    <w:p w14:paraId="486006B7" w14:textId="04D858F8" w:rsidR="00296E16" w:rsidRDefault="00030225" w:rsidP="00296E16">
      <w:pPr>
        <w:widowControl w:val="0"/>
        <w:tabs>
          <w:tab w:val="right" w:pos="547"/>
        </w:tabs>
        <w:autoSpaceDE w:val="0"/>
        <w:autoSpaceDN w:val="0"/>
        <w:adjustRightInd w:val="0"/>
      </w:pPr>
      <w:r>
        <w:t>210</w:t>
      </w:r>
      <w:r w:rsidR="00CB5F9E" w:rsidRPr="00F34135">
        <w:t xml:space="preserve">. </w:t>
      </w:r>
      <w:r w:rsidR="00296E16" w:rsidRPr="00871F35">
        <w:t xml:space="preserve">Choose the appropriate letter to match the term and the definition. </w:t>
      </w:r>
      <w:r w:rsidR="00D902D1">
        <w:t>(</w:t>
      </w:r>
      <w:r w:rsidR="00296E16" w:rsidRPr="00871F35">
        <w:t>There are more definitions than terms.</w:t>
      </w:r>
      <w:r w:rsidR="00D902D1">
        <w:t>)</w:t>
      </w:r>
    </w:p>
    <w:p w14:paraId="26EE67CF" w14:textId="77777777" w:rsidR="00296E16" w:rsidRDefault="00296E16" w:rsidP="00296E16">
      <w:pPr>
        <w:widowControl w:val="0"/>
        <w:tabs>
          <w:tab w:val="right" w:pos="547"/>
        </w:tabs>
        <w:autoSpaceDE w:val="0"/>
        <w:autoSpaceDN w:val="0"/>
        <w:adjustRightInd w:val="0"/>
      </w:pPr>
    </w:p>
    <w:p w14:paraId="2311350F" w14:textId="77777777" w:rsidR="0065377D" w:rsidRPr="00F34135" w:rsidRDefault="00D14E62" w:rsidP="00F34135">
      <w:pPr>
        <w:widowControl w:val="0"/>
        <w:tabs>
          <w:tab w:val="right" w:pos="547"/>
        </w:tabs>
        <w:autoSpaceDE w:val="0"/>
        <w:autoSpaceDN w:val="0"/>
        <w:adjustRightInd w:val="0"/>
        <w:rPr>
          <w:rFonts w:ascii="Tms Rmn" w:hAnsi="Tms Rmn" w:cs="Tms Rmn"/>
          <w:b/>
        </w:rPr>
      </w:pPr>
      <w:r w:rsidRPr="00F34135">
        <w:rPr>
          <w:b/>
        </w:rPr>
        <w:t>TERM</w:t>
      </w:r>
    </w:p>
    <w:p w14:paraId="662D5784" w14:textId="77777777" w:rsidR="0065377D" w:rsidRPr="00F34135" w:rsidRDefault="0065377D" w:rsidP="00F34135">
      <w:pPr>
        <w:widowControl w:val="0"/>
        <w:numPr>
          <w:ilvl w:val="0"/>
          <w:numId w:val="74"/>
        </w:numPr>
        <w:tabs>
          <w:tab w:val="right" w:pos="288"/>
        </w:tabs>
        <w:autoSpaceDE w:val="0"/>
        <w:autoSpaceDN w:val="0"/>
        <w:adjustRightInd w:val="0"/>
      </w:pPr>
      <w:r w:rsidRPr="00F34135">
        <w:t xml:space="preserve">_____ </w:t>
      </w:r>
      <w:r w:rsidR="00296E16">
        <w:t>I</w:t>
      </w:r>
      <w:r w:rsidRPr="00F34135">
        <w:t>nvestors</w:t>
      </w:r>
    </w:p>
    <w:p w14:paraId="74833F56" w14:textId="77777777" w:rsidR="0065377D" w:rsidRPr="00F34135" w:rsidRDefault="00442596" w:rsidP="00F34135">
      <w:pPr>
        <w:widowControl w:val="0"/>
        <w:numPr>
          <w:ilvl w:val="0"/>
          <w:numId w:val="74"/>
        </w:numPr>
        <w:tabs>
          <w:tab w:val="right" w:pos="288"/>
        </w:tabs>
        <w:autoSpaceDE w:val="0"/>
        <w:autoSpaceDN w:val="0"/>
        <w:adjustRightInd w:val="0"/>
      </w:pPr>
      <w:r w:rsidRPr="00F34135">
        <w:t xml:space="preserve">_____ </w:t>
      </w:r>
      <w:r>
        <w:t>A</w:t>
      </w:r>
      <w:r w:rsidRPr="00F34135">
        <w:t>udit</w:t>
      </w:r>
    </w:p>
    <w:p w14:paraId="6A21C505" w14:textId="77777777" w:rsidR="0065377D" w:rsidRPr="00F34135" w:rsidRDefault="00442596" w:rsidP="00F34135">
      <w:pPr>
        <w:widowControl w:val="0"/>
        <w:numPr>
          <w:ilvl w:val="0"/>
          <w:numId w:val="74"/>
        </w:numPr>
        <w:tabs>
          <w:tab w:val="right" w:pos="288"/>
        </w:tabs>
        <w:autoSpaceDE w:val="0"/>
        <w:autoSpaceDN w:val="0"/>
        <w:adjustRightInd w:val="0"/>
      </w:pPr>
      <w:r w:rsidRPr="00F34135">
        <w:t xml:space="preserve">_____ </w:t>
      </w:r>
      <w:r>
        <w:t>B</w:t>
      </w:r>
      <w:r w:rsidRPr="00F34135">
        <w:t>alance Sheet</w:t>
      </w:r>
    </w:p>
    <w:p w14:paraId="2C90378B" w14:textId="77777777" w:rsidR="0065377D" w:rsidRPr="00F34135" w:rsidRDefault="00442596" w:rsidP="00F34135">
      <w:pPr>
        <w:widowControl w:val="0"/>
        <w:numPr>
          <w:ilvl w:val="0"/>
          <w:numId w:val="74"/>
        </w:numPr>
        <w:tabs>
          <w:tab w:val="right" w:pos="288"/>
        </w:tabs>
        <w:autoSpaceDE w:val="0"/>
        <w:autoSpaceDN w:val="0"/>
        <w:adjustRightInd w:val="0"/>
      </w:pPr>
      <w:r w:rsidRPr="00F34135">
        <w:t xml:space="preserve">_____ </w:t>
      </w:r>
      <w:r>
        <w:t>Operating Activities</w:t>
      </w:r>
    </w:p>
    <w:p w14:paraId="33AFAA76" w14:textId="77777777" w:rsidR="0065377D" w:rsidRPr="00F34135" w:rsidRDefault="00442596" w:rsidP="00F34135">
      <w:pPr>
        <w:widowControl w:val="0"/>
        <w:numPr>
          <w:ilvl w:val="0"/>
          <w:numId w:val="74"/>
        </w:numPr>
        <w:tabs>
          <w:tab w:val="right" w:pos="288"/>
        </w:tabs>
        <w:autoSpaceDE w:val="0"/>
        <w:autoSpaceDN w:val="0"/>
        <w:adjustRightInd w:val="0"/>
      </w:pPr>
      <w:r w:rsidRPr="00F34135">
        <w:t xml:space="preserve">_____ </w:t>
      </w:r>
      <w:r>
        <w:t>Unit o</w:t>
      </w:r>
      <w:r w:rsidRPr="00F34135">
        <w:t xml:space="preserve">f Measure </w:t>
      </w:r>
      <w:r>
        <w:t>Assumption</w:t>
      </w:r>
    </w:p>
    <w:p w14:paraId="752B37F9" w14:textId="77777777" w:rsidR="0065377D" w:rsidRPr="00F34135" w:rsidRDefault="00442596" w:rsidP="00F34135">
      <w:pPr>
        <w:widowControl w:val="0"/>
        <w:numPr>
          <w:ilvl w:val="0"/>
          <w:numId w:val="74"/>
        </w:numPr>
        <w:tabs>
          <w:tab w:val="right" w:pos="288"/>
        </w:tabs>
        <w:autoSpaceDE w:val="0"/>
        <w:autoSpaceDN w:val="0"/>
        <w:adjustRightInd w:val="0"/>
      </w:pPr>
      <w:r w:rsidRPr="00F34135">
        <w:t xml:space="preserve">_____ </w:t>
      </w:r>
      <w:r>
        <w:t>R</w:t>
      </w:r>
      <w:r w:rsidRPr="00F34135">
        <w:t>etained Earnings</w:t>
      </w:r>
    </w:p>
    <w:p w14:paraId="160F33C3" w14:textId="77777777" w:rsidR="0065377D" w:rsidRPr="00F34135" w:rsidRDefault="00442596" w:rsidP="00F34135">
      <w:pPr>
        <w:widowControl w:val="0"/>
        <w:numPr>
          <w:ilvl w:val="0"/>
          <w:numId w:val="74"/>
        </w:numPr>
        <w:tabs>
          <w:tab w:val="right" w:pos="288"/>
        </w:tabs>
        <w:autoSpaceDE w:val="0"/>
        <w:autoSpaceDN w:val="0"/>
        <w:adjustRightInd w:val="0"/>
      </w:pPr>
      <w:r w:rsidRPr="00F34135">
        <w:t xml:space="preserve">_____ </w:t>
      </w:r>
      <w:r>
        <w:t>Investing Activities</w:t>
      </w:r>
    </w:p>
    <w:p w14:paraId="60416D52" w14:textId="77777777" w:rsidR="0065377D" w:rsidRPr="00F34135" w:rsidRDefault="00442596" w:rsidP="00F34135">
      <w:pPr>
        <w:widowControl w:val="0"/>
        <w:numPr>
          <w:ilvl w:val="0"/>
          <w:numId w:val="74"/>
        </w:numPr>
        <w:tabs>
          <w:tab w:val="right" w:pos="288"/>
        </w:tabs>
        <w:autoSpaceDE w:val="0"/>
        <w:autoSpaceDN w:val="0"/>
        <w:adjustRightInd w:val="0"/>
      </w:pPr>
      <w:r w:rsidRPr="00F34135">
        <w:t xml:space="preserve">_____ </w:t>
      </w:r>
      <w:r>
        <w:t>I</w:t>
      </w:r>
      <w:r w:rsidRPr="00F34135">
        <w:t>ncome Statement</w:t>
      </w:r>
    </w:p>
    <w:p w14:paraId="490BC672" w14:textId="77777777" w:rsidR="00D14E62" w:rsidRDefault="00D14E62" w:rsidP="00F34135">
      <w:pPr>
        <w:widowControl w:val="0"/>
        <w:tabs>
          <w:tab w:val="right" w:pos="547"/>
        </w:tabs>
        <w:autoSpaceDE w:val="0"/>
        <w:autoSpaceDN w:val="0"/>
        <w:adjustRightInd w:val="0"/>
      </w:pPr>
    </w:p>
    <w:p w14:paraId="63C8CD37" w14:textId="77777777" w:rsidR="0065377D" w:rsidRPr="00F34135" w:rsidRDefault="00D14E62" w:rsidP="00F34135">
      <w:pPr>
        <w:widowControl w:val="0"/>
        <w:tabs>
          <w:tab w:val="right" w:pos="547"/>
        </w:tabs>
        <w:autoSpaceDE w:val="0"/>
        <w:autoSpaceDN w:val="0"/>
        <w:adjustRightInd w:val="0"/>
        <w:rPr>
          <w:rFonts w:ascii="Tms Rmn" w:hAnsi="Tms Rmn" w:cs="Tms Rmn"/>
          <w:b/>
        </w:rPr>
      </w:pPr>
      <w:r w:rsidRPr="00F34135">
        <w:rPr>
          <w:b/>
        </w:rPr>
        <w:t>DEFINITION</w:t>
      </w:r>
    </w:p>
    <w:p w14:paraId="2975B3F6" w14:textId="77777777" w:rsidR="0065377D" w:rsidRPr="00F34135" w:rsidRDefault="0065377D" w:rsidP="00F34135">
      <w:pPr>
        <w:widowControl w:val="0"/>
        <w:numPr>
          <w:ilvl w:val="0"/>
          <w:numId w:val="6"/>
        </w:numPr>
        <w:tabs>
          <w:tab w:val="clear" w:pos="1080"/>
        </w:tabs>
        <w:autoSpaceDE w:val="0"/>
        <w:autoSpaceDN w:val="0"/>
        <w:adjustRightInd w:val="0"/>
        <w:ind w:left="0" w:firstLine="0"/>
        <w:rPr>
          <w:rFonts w:ascii="Tms Rmn" w:hAnsi="Tms Rmn" w:cs="Tms Rmn"/>
        </w:rPr>
      </w:pPr>
      <w:r w:rsidRPr="00F34135">
        <w:t>An example of an internal user of financial statements.</w:t>
      </w:r>
    </w:p>
    <w:p w14:paraId="2385BD4F" w14:textId="77777777" w:rsidR="0065377D" w:rsidRPr="00F34135" w:rsidRDefault="0065377D" w:rsidP="00F34135">
      <w:pPr>
        <w:widowControl w:val="0"/>
        <w:numPr>
          <w:ilvl w:val="0"/>
          <w:numId w:val="6"/>
        </w:numPr>
        <w:tabs>
          <w:tab w:val="clear" w:pos="1080"/>
        </w:tabs>
        <w:autoSpaceDE w:val="0"/>
        <w:autoSpaceDN w:val="0"/>
        <w:adjustRightInd w:val="0"/>
        <w:ind w:left="0" w:firstLine="0"/>
        <w:rPr>
          <w:rFonts w:ascii="Tms Rmn" w:hAnsi="Tms Rmn" w:cs="Tms Rmn"/>
        </w:rPr>
      </w:pPr>
      <w:r w:rsidRPr="00F34135">
        <w:t>A financial statement showing a company's assets, liabilities and stockholders' equity.</w:t>
      </w:r>
    </w:p>
    <w:p w14:paraId="5CBC4A7A" w14:textId="77777777" w:rsidR="0065377D" w:rsidRPr="00F34135" w:rsidRDefault="0065377D" w:rsidP="00F34135">
      <w:pPr>
        <w:widowControl w:val="0"/>
        <w:numPr>
          <w:ilvl w:val="0"/>
          <w:numId w:val="6"/>
        </w:numPr>
        <w:tabs>
          <w:tab w:val="clear" w:pos="1080"/>
        </w:tabs>
        <w:autoSpaceDE w:val="0"/>
        <w:autoSpaceDN w:val="0"/>
        <w:adjustRightInd w:val="0"/>
        <w:ind w:left="0" w:firstLine="0"/>
        <w:rPr>
          <w:rFonts w:ascii="Tms Rmn" w:hAnsi="Tms Rmn" w:cs="Tms Rmn"/>
        </w:rPr>
      </w:pPr>
      <w:r w:rsidRPr="00F34135">
        <w:t>When a company acquires money from investors.</w:t>
      </w:r>
    </w:p>
    <w:p w14:paraId="3E820ECD" w14:textId="77777777" w:rsidR="0065377D" w:rsidRPr="00F34135" w:rsidRDefault="0065377D" w:rsidP="00F34135">
      <w:pPr>
        <w:widowControl w:val="0"/>
        <w:numPr>
          <w:ilvl w:val="0"/>
          <w:numId w:val="6"/>
        </w:numPr>
        <w:tabs>
          <w:tab w:val="clear" w:pos="1080"/>
        </w:tabs>
        <w:autoSpaceDE w:val="0"/>
        <w:autoSpaceDN w:val="0"/>
        <w:adjustRightInd w:val="0"/>
        <w:ind w:left="0" w:firstLine="0"/>
        <w:rPr>
          <w:rFonts w:ascii="Tms Rmn" w:hAnsi="Tms Rmn" w:cs="Tms Rmn"/>
        </w:rPr>
      </w:pPr>
      <w:r w:rsidRPr="00F34135">
        <w:t>A financial statement that summarizes a company's past and current cash situation.</w:t>
      </w:r>
    </w:p>
    <w:p w14:paraId="1E7E9834" w14:textId="77777777" w:rsidR="0065377D" w:rsidRPr="00F34135" w:rsidRDefault="0065377D" w:rsidP="00F34135">
      <w:pPr>
        <w:widowControl w:val="0"/>
        <w:numPr>
          <w:ilvl w:val="0"/>
          <w:numId w:val="6"/>
        </w:numPr>
        <w:tabs>
          <w:tab w:val="clear" w:pos="1080"/>
        </w:tabs>
        <w:autoSpaceDE w:val="0"/>
        <w:autoSpaceDN w:val="0"/>
        <w:adjustRightInd w:val="0"/>
        <w:ind w:left="0" w:firstLine="0"/>
        <w:rPr>
          <w:rFonts w:ascii="Tms Rmn" w:hAnsi="Tms Rmn" w:cs="Tms Rmn"/>
        </w:rPr>
      </w:pPr>
      <w:r w:rsidRPr="00F34135">
        <w:t>An example of external users of financial statements.</w:t>
      </w:r>
    </w:p>
    <w:p w14:paraId="79A1D289" w14:textId="77777777" w:rsidR="0065377D" w:rsidRPr="00F34135" w:rsidRDefault="0065377D" w:rsidP="00F34135">
      <w:pPr>
        <w:widowControl w:val="0"/>
        <w:numPr>
          <w:ilvl w:val="0"/>
          <w:numId w:val="6"/>
        </w:numPr>
        <w:tabs>
          <w:tab w:val="clear" w:pos="1080"/>
        </w:tabs>
        <w:autoSpaceDE w:val="0"/>
        <w:autoSpaceDN w:val="0"/>
        <w:adjustRightInd w:val="0"/>
        <w:ind w:left="0" w:firstLine="0"/>
        <w:rPr>
          <w:rFonts w:ascii="Tms Rmn" w:hAnsi="Tms Rmn" w:cs="Tms Rmn"/>
        </w:rPr>
      </w:pPr>
      <w:r w:rsidRPr="00F34135">
        <w:t>The idea that the financial statements of a company include the results of only that company's business activities.</w:t>
      </w:r>
    </w:p>
    <w:p w14:paraId="5016D531" w14:textId="77777777" w:rsidR="00442596" w:rsidRPr="00442596" w:rsidRDefault="00442596" w:rsidP="00442596">
      <w:pPr>
        <w:widowControl w:val="0"/>
        <w:numPr>
          <w:ilvl w:val="0"/>
          <w:numId w:val="6"/>
        </w:numPr>
        <w:tabs>
          <w:tab w:val="clear" w:pos="1080"/>
        </w:tabs>
        <w:autoSpaceDE w:val="0"/>
        <w:autoSpaceDN w:val="0"/>
        <w:adjustRightInd w:val="0"/>
        <w:ind w:left="0" w:firstLine="0"/>
        <w:rPr>
          <w:rFonts w:ascii="Tms Rmn" w:hAnsi="Tms Rmn" w:cs="Tms Rmn"/>
        </w:rPr>
      </w:pPr>
      <w:r w:rsidRPr="00442596">
        <w:t>Activities directly related to running the business to</w:t>
      </w:r>
      <w:r>
        <w:t xml:space="preserve"> </w:t>
      </w:r>
      <w:r w:rsidRPr="00442596">
        <w:t>earn profit.</w:t>
      </w:r>
    </w:p>
    <w:p w14:paraId="16FDA9B8" w14:textId="77777777" w:rsidR="0065377D" w:rsidRPr="00442596" w:rsidRDefault="0065377D" w:rsidP="00442596">
      <w:pPr>
        <w:widowControl w:val="0"/>
        <w:numPr>
          <w:ilvl w:val="0"/>
          <w:numId w:val="6"/>
        </w:numPr>
        <w:tabs>
          <w:tab w:val="clear" w:pos="1080"/>
        </w:tabs>
        <w:autoSpaceDE w:val="0"/>
        <w:autoSpaceDN w:val="0"/>
        <w:adjustRightInd w:val="0"/>
        <w:ind w:left="0" w:firstLine="0"/>
        <w:rPr>
          <w:rFonts w:ascii="Tms Rmn" w:hAnsi="Tms Rmn" w:cs="Tms Rmn"/>
        </w:rPr>
      </w:pPr>
      <w:r w:rsidRPr="00F34135">
        <w:t>A financial statement that shows a company's revenues and expenses.</w:t>
      </w:r>
    </w:p>
    <w:p w14:paraId="1C64C76C" w14:textId="77777777" w:rsidR="0065377D" w:rsidRPr="00F34135" w:rsidRDefault="0065377D" w:rsidP="00F34135">
      <w:pPr>
        <w:widowControl w:val="0"/>
        <w:numPr>
          <w:ilvl w:val="0"/>
          <w:numId w:val="6"/>
        </w:numPr>
        <w:tabs>
          <w:tab w:val="clear" w:pos="1080"/>
        </w:tabs>
        <w:autoSpaceDE w:val="0"/>
        <w:autoSpaceDN w:val="0"/>
        <w:adjustRightInd w:val="0"/>
        <w:ind w:left="0" w:firstLine="0"/>
        <w:rPr>
          <w:rFonts w:ascii="Tms Rmn" w:hAnsi="Tms Rmn" w:cs="Tms Rmn"/>
        </w:rPr>
      </w:pPr>
      <w:r w:rsidRPr="00F34135">
        <w:t>Borrowing money from lenders.</w:t>
      </w:r>
    </w:p>
    <w:p w14:paraId="614329F6" w14:textId="77777777" w:rsidR="0065377D" w:rsidRPr="00F34135" w:rsidRDefault="0065377D" w:rsidP="00F34135">
      <w:pPr>
        <w:widowControl w:val="0"/>
        <w:numPr>
          <w:ilvl w:val="0"/>
          <w:numId w:val="6"/>
        </w:numPr>
        <w:tabs>
          <w:tab w:val="clear" w:pos="1080"/>
        </w:tabs>
        <w:autoSpaceDE w:val="0"/>
        <w:autoSpaceDN w:val="0"/>
        <w:adjustRightInd w:val="0"/>
        <w:ind w:left="0" w:firstLine="0"/>
        <w:rPr>
          <w:rFonts w:ascii="Tms Rmn" w:hAnsi="Tms Rmn" w:cs="Tms Rmn"/>
        </w:rPr>
      </w:pPr>
      <w:r w:rsidRPr="00F34135">
        <w:t>The total amount of profits that are kept by the company.</w:t>
      </w:r>
    </w:p>
    <w:p w14:paraId="68ADB741" w14:textId="77777777" w:rsidR="0065377D" w:rsidRPr="00442596" w:rsidRDefault="0065377D" w:rsidP="00F34135">
      <w:pPr>
        <w:widowControl w:val="0"/>
        <w:numPr>
          <w:ilvl w:val="0"/>
          <w:numId w:val="6"/>
        </w:numPr>
        <w:tabs>
          <w:tab w:val="clear" w:pos="1080"/>
        </w:tabs>
        <w:autoSpaceDE w:val="0"/>
        <w:autoSpaceDN w:val="0"/>
        <w:adjustRightInd w:val="0"/>
        <w:ind w:left="0" w:firstLine="0"/>
      </w:pPr>
      <w:r w:rsidRPr="00F34135">
        <w:t>The idea that a company should report its financial data in the relevant currency.</w:t>
      </w:r>
    </w:p>
    <w:p w14:paraId="6B5C203D" w14:textId="77777777" w:rsidR="00442596" w:rsidRDefault="0065377D" w:rsidP="00442596">
      <w:pPr>
        <w:widowControl w:val="0"/>
        <w:numPr>
          <w:ilvl w:val="0"/>
          <w:numId w:val="6"/>
        </w:numPr>
        <w:tabs>
          <w:tab w:val="clear" w:pos="1080"/>
        </w:tabs>
        <w:autoSpaceDE w:val="0"/>
        <w:autoSpaceDN w:val="0"/>
        <w:adjustRightInd w:val="0"/>
        <w:ind w:left="0" w:firstLine="0"/>
      </w:pPr>
      <w:r w:rsidRPr="00F34135">
        <w:t>A procedure by</w:t>
      </w:r>
      <w:r w:rsidR="00CD3214">
        <w:t xml:space="preserve"> which</w:t>
      </w:r>
      <w:r w:rsidRPr="00F34135">
        <w:t xml:space="preserve"> independent evaluators assess the accounting procedures and financial reports of a company.</w:t>
      </w:r>
    </w:p>
    <w:p w14:paraId="484DA604" w14:textId="77777777" w:rsidR="0065377D" w:rsidRPr="00442596" w:rsidRDefault="00442596" w:rsidP="00442596">
      <w:pPr>
        <w:widowControl w:val="0"/>
        <w:numPr>
          <w:ilvl w:val="0"/>
          <w:numId w:val="6"/>
        </w:numPr>
        <w:tabs>
          <w:tab w:val="clear" w:pos="1080"/>
        </w:tabs>
        <w:autoSpaceDE w:val="0"/>
        <w:autoSpaceDN w:val="0"/>
        <w:adjustRightInd w:val="0"/>
        <w:ind w:left="0" w:firstLine="0"/>
      </w:pPr>
      <w:r>
        <w:t>Transactions with lenders (borrowing and repaying cash) and stockholders (selling company stock and paying dividends).</w:t>
      </w:r>
    </w:p>
    <w:p w14:paraId="65E6C9FB" w14:textId="77777777" w:rsidR="0065377D" w:rsidRPr="00F34135" w:rsidRDefault="0065377D" w:rsidP="00F34135">
      <w:pPr>
        <w:widowControl w:val="0"/>
        <w:tabs>
          <w:tab w:val="right" w:pos="547"/>
        </w:tabs>
        <w:autoSpaceDE w:val="0"/>
        <w:autoSpaceDN w:val="0"/>
        <w:adjustRightInd w:val="0"/>
      </w:pPr>
    </w:p>
    <w:p w14:paraId="61DF9CEA" w14:textId="77777777" w:rsidR="00D14E62" w:rsidRDefault="00EC0457" w:rsidP="00F34135">
      <w:pPr>
        <w:widowControl w:val="0"/>
        <w:autoSpaceDE w:val="0"/>
        <w:autoSpaceDN w:val="0"/>
        <w:adjustRightInd w:val="0"/>
      </w:pPr>
      <w:r w:rsidRPr="00F34135">
        <w:t xml:space="preserve">Answer: </w:t>
      </w:r>
    </w:p>
    <w:p w14:paraId="5A93AB14" w14:textId="77777777" w:rsidR="00D14E62" w:rsidRDefault="00765362" w:rsidP="00F34135">
      <w:pPr>
        <w:widowControl w:val="0"/>
        <w:autoSpaceDE w:val="0"/>
        <w:autoSpaceDN w:val="0"/>
        <w:adjustRightInd w:val="0"/>
      </w:pPr>
      <w:r w:rsidRPr="00F34135">
        <w:t>1</w:t>
      </w:r>
      <w:r w:rsidR="00D14E62">
        <w:t>.</w:t>
      </w:r>
      <w:r w:rsidRPr="00F34135">
        <w:t xml:space="preserve"> </w:t>
      </w:r>
      <w:r w:rsidR="0065377D" w:rsidRPr="00F34135">
        <w:t>E</w:t>
      </w:r>
    </w:p>
    <w:p w14:paraId="6E16F195" w14:textId="77777777" w:rsidR="00D14E62" w:rsidRDefault="00765362" w:rsidP="00F34135">
      <w:pPr>
        <w:widowControl w:val="0"/>
        <w:autoSpaceDE w:val="0"/>
        <w:autoSpaceDN w:val="0"/>
        <w:adjustRightInd w:val="0"/>
      </w:pPr>
      <w:r w:rsidRPr="00F34135">
        <w:t>2</w:t>
      </w:r>
      <w:r w:rsidR="00D14E62">
        <w:t>.</w:t>
      </w:r>
      <w:r w:rsidRPr="00F34135">
        <w:t xml:space="preserve"> </w:t>
      </w:r>
      <w:r w:rsidR="0065377D" w:rsidRPr="00F34135">
        <w:t>L</w:t>
      </w:r>
    </w:p>
    <w:p w14:paraId="013EE0BC" w14:textId="77777777" w:rsidR="00D14E62" w:rsidRDefault="00765362" w:rsidP="00F34135">
      <w:pPr>
        <w:widowControl w:val="0"/>
        <w:autoSpaceDE w:val="0"/>
        <w:autoSpaceDN w:val="0"/>
        <w:adjustRightInd w:val="0"/>
      </w:pPr>
      <w:r w:rsidRPr="00F34135">
        <w:t>3</w:t>
      </w:r>
      <w:r w:rsidR="00D14E62">
        <w:t>.</w:t>
      </w:r>
      <w:r w:rsidRPr="00F34135">
        <w:t xml:space="preserve"> </w:t>
      </w:r>
      <w:r w:rsidR="0065377D" w:rsidRPr="00F34135">
        <w:t>B</w:t>
      </w:r>
    </w:p>
    <w:p w14:paraId="64404CA9" w14:textId="77777777" w:rsidR="00D14E62" w:rsidRDefault="00765362" w:rsidP="00F34135">
      <w:pPr>
        <w:widowControl w:val="0"/>
        <w:autoSpaceDE w:val="0"/>
        <w:autoSpaceDN w:val="0"/>
        <w:adjustRightInd w:val="0"/>
      </w:pPr>
      <w:r w:rsidRPr="00F34135">
        <w:t>4</w:t>
      </w:r>
      <w:r w:rsidR="00D14E62">
        <w:t>.</w:t>
      </w:r>
      <w:r w:rsidRPr="00F34135">
        <w:t xml:space="preserve"> </w:t>
      </w:r>
      <w:r w:rsidR="0065377D" w:rsidRPr="00F34135">
        <w:t>G</w:t>
      </w:r>
    </w:p>
    <w:p w14:paraId="11C9CA5D" w14:textId="77777777" w:rsidR="00D14E62" w:rsidRDefault="00765362" w:rsidP="00F34135">
      <w:pPr>
        <w:widowControl w:val="0"/>
        <w:autoSpaceDE w:val="0"/>
        <w:autoSpaceDN w:val="0"/>
        <w:adjustRightInd w:val="0"/>
      </w:pPr>
      <w:r w:rsidRPr="00F34135">
        <w:t>5</w:t>
      </w:r>
      <w:r w:rsidR="00D14E62">
        <w:t>.</w:t>
      </w:r>
      <w:r w:rsidRPr="00F34135">
        <w:t xml:space="preserve"> </w:t>
      </w:r>
      <w:r w:rsidR="0065377D" w:rsidRPr="00F34135">
        <w:t>K</w:t>
      </w:r>
    </w:p>
    <w:p w14:paraId="0564FDFF" w14:textId="77777777" w:rsidR="00D14E62" w:rsidRDefault="00765362" w:rsidP="00F34135">
      <w:pPr>
        <w:widowControl w:val="0"/>
        <w:autoSpaceDE w:val="0"/>
        <w:autoSpaceDN w:val="0"/>
        <w:adjustRightInd w:val="0"/>
      </w:pPr>
      <w:r w:rsidRPr="00F34135">
        <w:t>6</w:t>
      </w:r>
      <w:r w:rsidR="00D14E62">
        <w:t>.</w:t>
      </w:r>
      <w:r w:rsidRPr="00F34135">
        <w:t xml:space="preserve"> </w:t>
      </w:r>
      <w:r w:rsidR="0065377D" w:rsidRPr="00F34135">
        <w:t>J</w:t>
      </w:r>
    </w:p>
    <w:p w14:paraId="0E70D98F" w14:textId="77777777" w:rsidR="00D14E62" w:rsidRDefault="00765362" w:rsidP="00F34135">
      <w:pPr>
        <w:widowControl w:val="0"/>
        <w:autoSpaceDE w:val="0"/>
        <w:autoSpaceDN w:val="0"/>
        <w:adjustRightInd w:val="0"/>
      </w:pPr>
      <w:r w:rsidRPr="00F34135">
        <w:t>7</w:t>
      </w:r>
      <w:r w:rsidR="00D14E62">
        <w:t>.</w:t>
      </w:r>
      <w:r w:rsidRPr="00F34135">
        <w:t xml:space="preserve"> </w:t>
      </w:r>
      <w:r w:rsidR="0065377D" w:rsidRPr="00F34135">
        <w:t>M</w:t>
      </w:r>
    </w:p>
    <w:p w14:paraId="1A570616" w14:textId="77777777" w:rsidR="0065377D" w:rsidRPr="00F34135" w:rsidRDefault="00765362" w:rsidP="00F34135">
      <w:pPr>
        <w:widowControl w:val="0"/>
        <w:autoSpaceDE w:val="0"/>
        <w:autoSpaceDN w:val="0"/>
        <w:adjustRightInd w:val="0"/>
      </w:pPr>
      <w:r w:rsidRPr="00F34135">
        <w:t>8</w:t>
      </w:r>
      <w:r w:rsidR="00D14E62">
        <w:t>.</w:t>
      </w:r>
      <w:r w:rsidRPr="00F34135">
        <w:t xml:space="preserve"> </w:t>
      </w:r>
      <w:r w:rsidR="0065377D" w:rsidRPr="00F34135">
        <w:t>H</w:t>
      </w:r>
    </w:p>
    <w:p w14:paraId="17914A3E" w14:textId="77777777" w:rsidR="0065377D" w:rsidRPr="00F34135" w:rsidRDefault="0065377D" w:rsidP="00F34135">
      <w:pPr>
        <w:widowControl w:val="0"/>
        <w:autoSpaceDE w:val="0"/>
        <w:autoSpaceDN w:val="0"/>
        <w:adjustRightInd w:val="0"/>
      </w:pPr>
      <w:r w:rsidRPr="00F34135">
        <w:lastRenderedPageBreak/>
        <w:t xml:space="preserve">Difficulty: </w:t>
      </w:r>
      <w:r w:rsidR="00EC0457" w:rsidRPr="00F34135">
        <w:t>2 Medium</w:t>
      </w:r>
    </w:p>
    <w:p w14:paraId="3BD9F49B" w14:textId="77777777" w:rsidR="00442596" w:rsidRDefault="00442596" w:rsidP="00F34135">
      <w:pPr>
        <w:widowControl w:val="0"/>
        <w:autoSpaceDE w:val="0"/>
        <w:autoSpaceDN w:val="0"/>
        <w:adjustRightInd w:val="0"/>
      </w:pPr>
      <w:r>
        <w:t>LO: 01-01</w:t>
      </w:r>
    </w:p>
    <w:p w14:paraId="3389AE1C" w14:textId="77777777" w:rsidR="0065377D" w:rsidRDefault="0065377D" w:rsidP="00F34135">
      <w:pPr>
        <w:widowControl w:val="0"/>
        <w:autoSpaceDE w:val="0"/>
        <w:autoSpaceDN w:val="0"/>
        <w:adjustRightInd w:val="0"/>
      </w:pPr>
      <w:r w:rsidRPr="00F34135">
        <w:t>LO: 01-02</w:t>
      </w:r>
    </w:p>
    <w:p w14:paraId="43E92CCE" w14:textId="77777777" w:rsidR="00442596" w:rsidRPr="00F34135" w:rsidRDefault="00442596" w:rsidP="00F34135">
      <w:pPr>
        <w:widowControl w:val="0"/>
        <w:autoSpaceDE w:val="0"/>
        <w:autoSpaceDN w:val="0"/>
        <w:adjustRightInd w:val="0"/>
      </w:pPr>
      <w:r>
        <w:t>LO: 01-04</w:t>
      </w:r>
    </w:p>
    <w:p w14:paraId="6368C35C" w14:textId="77777777" w:rsidR="00442596" w:rsidRPr="00442596" w:rsidRDefault="00442596" w:rsidP="00442596">
      <w:pPr>
        <w:widowControl w:val="0"/>
        <w:tabs>
          <w:tab w:val="right" w:pos="547"/>
        </w:tabs>
        <w:autoSpaceDE w:val="0"/>
        <w:autoSpaceDN w:val="0"/>
        <w:adjustRightInd w:val="0"/>
      </w:pPr>
      <w:r w:rsidRPr="00442596">
        <w:t>Topic: Accounting for Business Decisions</w:t>
      </w:r>
    </w:p>
    <w:p w14:paraId="451B892C" w14:textId="77777777" w:rsidR="0065377D" w:rsidRPr="00F34135" w:rsidRDefault="00F34135" w:rsidP="00F34135">
      <w:pPr>
        <w:widowControl w:val="0"/>
        <w:autoSpaceDE w:val="0"/>
        <w:autoSpaceDN w:val="0"/>
        <w:adjustRightInd w:val="0"/>
      </w:pPr>
      <w:r>
        <w:t>Topic:</w:t>
      </w:r>
      <w:r w:rsidR="0065377D" w:rsidRPr="00F34135">
        <w:t xml:space="preserve"> Financial </w:t>
      </w:r>
      <w:r w:rsidR="007E0D30">
        <w:t>Statements</w:t>
      </w:r>
    </w:p>
    <w:p w14:paraId="4C6A3447" w14:textId="77777777" w:rsidR="00442596" w:rsidRPr="00442596" w:rsidRDefault="00442596" w:rsidP="00442596">
      <w:pPr>
        <w:widowControl w:val="0"/>
        <w:tabs>
          <w:tab w:val="right" w:pos="547"/>
        </w:tabs>
        <w:autoSpaceDE w:val="0"/>
        <w:autoSpaceDN w:val="0"/>
        <w:adjustRightInd w:val="0"/>
      </w:pPr>
      <w:r w:rsidRPr="00442596">
        <w:t>Topic: Useful Financial Information</w:t>
      </w:r>
    </w:p>
    <w:p w14:paraId="216452B9" w14:textId="77777777" w:rsidR="0065377D" w:rsidRPr="00F34135" w:rsidRDefault="004F784B" w:rsidP="00F34135">
      <w:pPr>
        <w:widowControl w:val="0"/>
        <w:autoSpaceDE w:val="0"/>
        <w:autoSpaceDN w:val="0"/>
        <w:adjustRightInd w:val="0"/>
        <w:rPr>
          <w:rFonts w:ascii="Tms Rmn" w:hAnsi="Tms Rmn" w:cs="Tms Rmn"/>
        </w:rPr>
      </w:pPr>
      <w:r w:rsidRPr="00F34135">
        <w:t xml:space="preserve">Blooms: </w:t>
      </w:r>
      <w:r w:rsidR="0065377D" w:rsidRPr="00F34135">
        <w:t>Understand</w:t>
      </w:r>
    </w:p>
    <w:p w14:paraId="20C64F43" w14:textId="77777777" w:rsidR="0065377D" w:rsidRPr="00F34135" w:rsidRDefault="0065377D" w:rsidP="00F34135">
      <w:r w:rsidRPr="00F34135">
        <w:t>AACSB: Analytic</w:t>
      </w:r>
    </w:p>
    <w:p w14:paraId="72DB7ED3" w14:textId="77777777" w:rsidR="0065377D" w:rsidRPr="00F34135" w:rsidRDefault="0065377D" w:rsidP="00F34135">
      <w:r w:rsidRPr="00F34135">
        <w:t>AICPA BB: Resource Management</w:t>
      </w:r>
    </w:p>
    <w:p w14:paraId="699D5B69" w14:textId="77777777" w:rsidR="0065377D" w:rsidRPr="00F34135" w:rsidRDefault="0065377D" w:rsidP="00F34135">
      <w:pPr>
        <w:widowControl w:val="0"/>
        <w:autoSpaceDE w:val="0"/>
        <w:autoSpaceDN w:val="0"/>
        <w:adjustRightInd w:val="0"/>
      </w:pPr>
      <w:r w:rsidRPr="00F34135">
        <w:t>AICPA FN: Reporting</w:t>
      </w:r>
    </w:p>
    <w:p w14:paraId="54C8C799" w14:textId="77777777" w:rsidR="0065377D" w:rsidRPr="00F34135" w:rsidRDefault="0065377D" w:rsidP="00F34135">
      <w:pPr>
        <w:widowControl w:val="0"/>
        <w:autoSpaceDE w:val="0"/>
        <w:autoSpaceDN w:val="0"/>
        <w:adjustRightInd w:val="0"/>
      </w:pPr>
    </w:p>
    <w:p w14:paraId="359E2D79" w14:textId="77777777" w:rsidR="00472026" w:rsidRPr="00DC6A71" w:rsidRDefault="00472026" w:rsidP="00F34135">
      <w:pPr>
        <w:ind w:right="720"/>
      </w:pPr>
      <w:r w:rsidRPr="00DC6A71">
        <w:t>[QUESTION]</w:t>
      </w:r>
    </w:p>
    <w:p w14:paraId="10433C39" w14:textId="1313C601" w:rsidR="004E61A2" w:rsidRPr="00DC6A71" w:rsidRDefault="00030225" w:rsidP="00F34135">
      <w:pPr>
        <w:widowControl w:val="0"/>
        <w:tabs>
          <w:tab w:val="right" w:pos="547"/>
        </w:tabs>
        <w:autoSpaceDE w:val="0"/>
        <w:autoSpaceDN w:val="0"/>
        <w:adjustRightInd w:val="0"/>
        <w:rPr>
          <w:rFonts w:ascii="Tms Rmn" w:hAnsi="Tms Rmn" w:cs="Tms Rmn"/>
        </w:rPr>
      </w:pPr>
      <w:r>
        <w:t>211</w:t>
      </w:r>
      <w:r w:rsidR="00CB5F9E" w:rsidRPr="00DC6A71">
        <w:t xml:space="preserve">. </w:t>
      </w:r>
      <w:r w:rsidR="004E61A2" w:rsidRPr="00DC6A71">
        <w:t xml:space="preserve">Match the </w:t>
      </w:r>
      <w:r w:rsidR="00B83C77" w:rsidRPr="00DC6A71">
        <w:t xml:space="preserve">acronym </w:t>
      </w:r>
      <w:r w:rsidR="00681FFC" w:rsidRPr="00DC6A71">
        <w:t>with the description</w:t>
      </w:r>
      <w:r w:rsidR="004E61A2" w:rsidRPr="00DC6A71">
        <w:t xml:space="preserve"> that best reflects it.</w:t>
      </w:r>
      <w:r w:rsidR="00681FFC" w:rsidRPr="00DC6A71">
        <w:t xml:space="preserve"> (There are more descriptions than</w:t>
      </w:r>
      <w:r w:rsidR="00B83C77" w:rsidRPr="00DC6A71">
        <w:t xml:space="preserve"> acronyms</w:t>
      </w:r>
      <w:r w:rsidR="00681FFC" w:rsidRPr="00DC6A71">
        <w:t>.)</w:t>
      </w:r>
    </w:p>
    <w:p w14:paraId="7E6A1232" w14:textId="77777777" w:rsidR="004E61A2" w:rsidRPr="00DC6A71" w:rsidRDefault="004E61A2" w:rsidP="00F34135">
      <w:pPr>
        <w:widowControl w:val="0"/>
        <w:tabs>
          <w:tab w:val="right" w:pos="547"/>
        </w:tabs>
        <w:autoSpaceDE w:val="0"/>
        <w:autoSpaceDN w:val="0"/>
        <w:adjustRightInd w:val="0"/>
        <w:rPr>
          <w:rFonts w:ascii="Tms Rmn" w:hAnsi="Tms Rmn" w:cs="Tms Rmn"/>
        </w:rPr>
      </w:pPr>
    </w:p>
    <w:p w14:paraId="464910E8" w14:textId="77777777" w:rsidR="00DC6A71" w:rsidRPr="00DC6A71" w:rsidRDefault="00DC6A71" w:rsidP="00F34135">
      <w:pPr>
        <w:widowControl w:val="0"/>
        <w:tabs>
          <w:tab w:val="right" w:pos="547"/>
        </w:tabs>
        <w:autoSpaceDE w:val="0"/>
        <w:autoSpaceDN w:val="0"/>
        <w:adjustRightInd w:val="0"/>
        <w:rPr>
          <w:rFonts w:ascii="Tms Rmn" w:hAnsi="Tms Rmn" w:cs="Tms Rmn"/>
          <w:b/>
        </w:rPr>
      </w:pPr>
      <w:r w:rsidRPr="00DC6A71">
        <w:rPr>
          <w:b/>
        </w:rPr>
        <w:t>ACRONYM</w:t>
      </w:r>
    </w:p>
    <w:p w14:paraId="7C1A8126" w14:textId="77777777" w:rsidR="004E61A2" w:rsidRPr="00DC6A71" w:rsidRDefault="004E61A2" w:rsidP="00F34135">
      <w:pPr>
        <w:widowControl w:val="0"/>
        <w:numPr>
          <w:ilvl w:val="0"/>
          <w:numId w:val="75"/>
        </w:numPr>
        <w:tabs>
          <w:tab w:val="right" w:pos="288"/>
        </w:tabs>
        <w:autoSpaceDE w:val="0"/>
        <w:autoSpaceDN w:val="0"/>
        <w:adjustRightInd w:val="0"/>
        <w:rPr>
          <w:rFonts w:ascii="Tms Rmn" w:hAnsi="Tms Rmn" w:cs="Tms Rmn"/>
        </w:rPr>
      </w:pPr>
      <w:r w:rsidRPr="00DC6A71">
        <w:t>_____</w:t>
      </w:r>
      <w:r w:rsidR="009B432D">
        <w:t xml:space="preserve"> </w:t>
      </w:r>
      <w:r w:rsidRPr="00DC6A71">
        <w:t>SEC</w:t>
      </w:r>
    </w:p>
    <w:p w14:paraId="1FD98C16" w14:textId="77777777" w:rsidR="004E61A2" w:rsidRPr="00DC6A71" w:rsidRDefault="004E61A2" w:rsidP="00F34135">
      <w:pPr>
        <w:widowControl w:val="0"/>
        <w:numPr>
          <w:ilvl w:val="0"/>
          <w:numId w:val="75"/>
        </w:numPr>
        <w:tabs>
          <w:tab w:val="right" w:pos="288"/>
        </w:tabs>
        <w:autoSpaceDE w:val="0"/>
        <w:autoSpaceDN w:val="0"/>
        <w:adjustRightInd w:val="0"/>
        <w:rPr>
          <w:rFonts w:ascii="Tms Rmn" w:hAnsi="Tms Rmn" w:cs="Tms Rmn"/>
        </w:rPr>
      </w:pPr>
      <w:r w:rsidRPr="00DC6A71">
        <w:t>_____</w:t>
      </w:r>
      <w:r w:rsidR="009B432D">
        <w:t xml:space="preserve"> </w:t>
      </w:r>
      <w:r w:rsidRPr="00DC6A71">
        <w:t>GAAP</w:t>
      </w:r>
    </w:p>
    <w:p w14:paraId="77DFF670" w14:textId="77777777" w:rsidR="004E61A2" w:rsidRPr="00DC6A71" w:rsidRDefault="004E61A2" w:rsidP="00F34135">
      <w:pPr>
        <w:widowControl w:val="0"/>
        <w:numPr>
          <w:ilvl w:val="0"/>
          <w:numId w:val="75"/>
        </w:numPr>
        <w:tabs>
          <w:tab w:val="right" w:pos="288"/>
        </w:tabs>
        <w:autoSpaceDE w:val="0"/>
        <w:autoSpaceDN w:val="0"/>
        <w:adjustRightInd w:val="0"/>
        <w:rPr>
          <w:rFonts w:ascii="Tms Rmn" w:hAnsi="Tms Rmn" w:cs="Tms Rmn"/>
        </w:rPr>
      </w:pPr>
      <w:r w:rsidRPr="00DC6A71">
        <w:t>_____</w:t>
      </w:r>
      <w:r w:rsidR="009B432D">
        <w:t xml:space="preserve"> </w:t>
      </w:r>
      <w:r w:rsidRPr="00DC6A71">
        <w:t>PCAOB</w:t>
      </w:r>
    </w:p>
    <w:p w14:paraId="65FE2DB5" w14:textId="77777777" w:rsidR="004E61A2" w:rsidRPr="00DC6A71" w:rsidRDefault="004E61A2" w:rsidP="00F34135">
      <w:pPr>
        <w:widowControl w:val="0"/>
        <w:numPr>
          <w:ilvl w:val="0"/>
          <w:numId w:val="75"/>
        </w:numPr>
        <w:tabs>
          <w:tab w:val="right" w:pos="288"/>
        </w:tabs>
        <w:autoSpaceDE w:val="0"/>
        <w:autoSpaceDN w:val="0"/>
        <w:adjustRightInd w:val="0"/>
      </w:pPr>
      <w:r w:rsidRPr="00DC6A71">
        <w:t>_____</w:t>
      </w:r>
      <w:r w:rsidR="009B432D">
        <w:t xml:space="preserve"> </w:t>
      </w:r>
      <w:r w:rsidRPr="00DC6A71">
        <w:t>FASB</w:t>
      </w:r>
    </w:p>
    <w:p w14:paraId="632C5EE1" w14:textId="77777777" w:rsidR="00B83C77" w:rsidRPr="00DC6A71" w:rsidRDefault="00B83C77" w:rsidP="00F34135">
      <w:pPr>
        <w:widowControl w:val="0"/>
        <w:numPr>
          <w:ilvl w:val="0"/>
          <w:numId w:val="75"/>
        </w:numPr>
        <w:tabs>
          <w:tab w:val="right" w:pos="288"/>
        </w:tabs>
        <w:autoSpaceDE w:val="0"/>
        <w:autoSpaceDN w:val="0"/>
        <w:adjustRightInd w:val="0"/>
      </w:pPr>
      <w:r w:rsidRPr="00DC6A71">
        <w:t>_____</w:t>
      </w:r>
      <w:r w:rsidR="009B432D">
        <w:t xml:space="preserve"> </w:t>
      </w:r>
      <w:r w:rsidR="00114B92" w:rsidRPr="00DC6A71">
        <w:t>IASB</w:t>
      </w:r>
    </w:p>
    <w:p w14:paraId="3840CDAF" w14:textId="77777777" w:rsidR="00B83C77" w:rsidRPr="00DC6A71" w:rsidRDefault="00B83C77" w:rsidP="00F34135">
      <w:pPr>
        <w:widowControl w:val="0"/>
        <w:numPr>
          <w:ilvl w:val="0"/>
          <w:numId w:val="75"/>
        </w:numPr>
        <w:tabs>
          <w:tab w:val="right" w:pos="288"/>
        </w:tabs>
        <w:autoSpaceDE w:val="0"/>
        <w:autoSpaceDN w:val="0"/>
        <w:adjustRightInd w:val="0"/>
      </w:pPr>
      <w:r w:rsidRPr="00DC6A71">
        <w:t>_____</w:t>
      </w:r>
      <w:r w:rsidR="009B432D">
        <w:t xml:space="preserve"> </w:t>
      </w:r>
      <w:r w:rsidRPr="00DC6A71">
        <w:t>SOX</w:t>
      </w:r>
    </w:p>
    <w:p w14:paraId="291F744A" w14:textId="77777777" w:rsidR="00B83C77" w:rsidRPr="00DC6A71" w:rsidRDefault="00B83C77" w:rsidP="00F34135">
      <w:pPr>
        <w:widowControl w:val="0"/>
        <w:numPr>
          <w:ilvl w:val="0"/>
          <w:numId w:val="75"/>
        </w:numPr>
        <w:tabs>
          <w:tab w:val="right" w:pos="288"/>
        </w:tabs>
        <w:autoSpaceDE w:val="0"/>
        <w:autoSpaceDN w:val="0"/>
        <w:adjustRightInd w:val="0"/>
        <w:rPr>
          <w:rFonts w:ascii="Tms Rmn" w:hAnsi="Tms Rmn" w:cs="Tms Rmn"/>
        </w:rPr>
      </w:pPr>
      <w:r w:rsidRPr="00DC6A71">
        <w:t>_____</w:t>
      </w:r>
      <w:r w:rsidR="009B432D">
        <w:t xml:space="preserve"> </w:t>
      </w:r>
      <w:r w:rsidRPr="00DC6A71">
        <w:t>AICPA</w:t>
      </w:r>
    </w:p>
    <w:p w14:paraId="36BCF9D3" w14:textId="77777777" w:rsidR="004E61A2" w:rsidRDefault="004E61A2" w:rsidP="00F34135">
      <w:pPr>
        <w:widowControl w:val="0"/>
        <w:tabs>
          <w:tab w:val="right" w:pos="547"/>
        </w:tabs>
        <w:autoSpaceDE w:val="0"/>
        <w:autoSpaceDN w:val="0"/>
        <w:adjustRightInd w:val="0"/>
        <w:rPr>
          <w:rFonts w:ascii="Tms Rmn" w:hAnsi="Tms Rmn" w:cs="Tms Rmn"/>
        </w:rPr>
      </w:pPr>
    </w:p>
    <w:p w14:paraId="0AC8DD4F" w14:textId="77777777" w:rsidR="00DC6A71" w:rsidRPr="00DC6A71" w:rsidRDefault="00DC6A71" w:rsidP="00F34135">
      <w:pPr>
        <w:widowControl w:val="0"/>
        <w:tabs>
          <w:tab w:val="right" w:pos="547"/>
        </w:tabs>
        <w:autoSpaceDE w:val="0"/>
        <w:autoSpaceDN w:val="0"/>
        <w:adjustRightInd w:val="0"/>
        <w:rPr>
          <w:rFonts w:ascii="Tms Rmn" w:hAnsi="Tms Rmn" w:cs="Tms Rmn"/>
          <w:b/>
        </w:rPr>
      </w:pPr>
      <w:r w:rsidRPr="00DC6A71">
        <w:rPr>
          <w:rFonts w:ascii="Tms Rmn" w:hAnsi="Tms Rmn" w:cs="Tms Rmn"/>
          <w:b/>
        </w:rPr>
        <w:t>DESCRIPTION</w:t>
      </w:r>
    </w:p>
    <w:p w14:paraId="56DEE861" w14:textId="77777777" w:rsidR="004E61A2" w:rsidRPr="00F34135" w:rsidRDefault="004E61A2" w:rsidP="00F34135">
      <w:pPr>
        <w:widowControl w:val="0"/>
        <w:numPr>
          <w:ilvl w:val="0"/>
          <w:numId w:val="5"/>
        </w:numPr>
        <w:tabs>
          <w:tab w:val="clear" w:pos="1080"/>
        </w:tabs>
        <w:autoSpaceDE w:val="0"/>
        <w:autoSpaceDN w:val="0"/>
        <w:adjustRightInd w:val="0"/>
        <w:ind w:left="0" w:firstLine="0"/>
        <w:rPr>
          <w:rFonts w:ascii="Tms Rmn" w:hAnsi="Tms Rmn" w:cs="Tms Rmn"/>
        </w:rPr>
      </w:pPr>
      <w:r w:rsidRPr="00F34135">
        <w:t xml:space="preserve">The </w:t>
      </w:r>
      <w:r w:rsidR="006E170E" w:rsidRPr="00F34135">
        <w:t>B</w:t>
      </w:r>
      <w:r w:rsidR="00A64F54" w:rsidRPr="00F34135">
        <w:t>oard that establishes international accounting standards.</w:t>
      </w:r>
    </w:p>
    <w:p w14:paraId="4085B26C" w14:textId="77777777" w:rsidR="004E61A2" w:rsidRPr="009E7BFF" w:rsidRDefault="00A64F54" w:rsidP="00F34135">
      <w:pPr>
        <w:widowControl w:val="0"/>
        <w:numPr>
          <w:ilvl w:val="0"/>
          <w:numId w:val="5"/>
        </w:numPr>
        <w:tabs>
          <w:tab w:val="clear" w:pos="1080"/>
        </w:tabs>
        <w:autoSpaceDE w:val="0"/>
        <w:autoSpaceDN w:val="0"/>
        <w:adjustRightInd w:val="0"/>
        <w:ind w:left="0" w:firstLine="0"/>
      </w:pPr>
      <w:r w:rsidRPr="00F34135">
        <w:t>T</w:t>
      </w:r>
      <w:r w:rsidR="004E61A2" w:rsidRPr="00F34135">
        <w:t>his organization regulates activities associated with the stock market such as the reporting of financial data by publicly owned companies.</w:t>
      </w:r>
    </w:p>
    <w:p w14:paraId="641AA343" w14:textId="77777777" w:rsidR="004E61A2" w:rsidRPr="009E7BFF" w:rsidRDefault="004E61A2" w:rsidP="00F34135">
      <w:pPr>
        <w:widowControl w:val="0"/>
        <w:numPr>
          <w:ilvl w:val="0"/>
          <w:numId w:val="5"/>
        </w:numPr>
        <w:tabs>
          <w:tab w:val="clear" w:pos="1080"/>
        </w:tabs>
        <w:autoSpaceDE w:val="0"/>
        <w:autoSpaceDN w:val="0"/>
        <w:adjustRightInd w:val="0"/>
        <w:ind w:left="0" w:firstLine="0"/>
      </w:pPr>
      <w:r w:rsidRPr="00F34135">
        <w:t>The U.S. agency that must approve mergers between very large publicly owned corporations.</w:t>
      </w:r>
    </w:p>
    <w:p w14:paraId="6CF62CDC" w14:textId="77777777" w:rsidR="004E61A2" w:rsidRPr="009E7BFF" w:rsidRDefault="004E61A2" w:rsidP="009E7BFF">
      <w:pPr>
        <w:widowControl w:val="0"/>
        <w:numPr>
          <w:ilvl w:val="0"/>
          <w:numId w:val="5"/>
        </w:numPr>
        <w:tabs>
          <w:tab w:val="clear" w:pos="1080"/>
        </w:tabs>
        <w:autoSpaceDE w:val="0"/>
        <w:autoSpaceDN w:val="0"/>
        <w:adjustRightInd w:val="0"/>
        <w:ind w:left="0" w:firstLine="0"/>
      </w:pPr>
      <w:r w:rsidRPr="00F34135">
        <w:t>The national professional organization of accountants.</w:t>
      </w:r>
    </w:p>
    <w:p w14:paraId="3B23E6DD" w14:textId="77777777" w:rsidR="004E61A2" w:rsidRPr="009E7BFF" w:rsidRDefault="009E7BFF" w:rsidP="009E7BFF">
      <w:pPr>
        <w:widowControl w:val="0"/>
        <w:numPr>
          <w:ilvl w:val="0"/>
          <w:numId w:val="5"/>
        </w:numPr>
        <w:tabs>
          <w:tab w:val="clear" w:pos="1080"/>
        </w:tabs>
        <w:autoSpaceDE w:val="0"/>
        <w:autoSpaceDN w:val="0"/>
        <w:adjustRightInd w:val="0"/>
        <w:ind w:left="0" w:firstLine="0"/>
      </w:pPr>
      <w:r w:rsidRPr="009E7BFF">
        <w:t>A set of laws established to</w:t>
      </w:r>
      <w:r>
        <w:t xml:space="preserve"> </w:t>
      </w:r>
      <w:r w:rsidRPr="009E7BFF">
        <w:t>strengthen corporate reporting</w:t>
      </w:r>
      <w:r>
        <w:t xml:space="preserve"> </w:t>
      </w:r>
      <w:r w:rsidRPr="009E7BFF">
        <w:t>in the United States.</w:t>
      </w:r>
    </w:p>
    <w:p w14:paraId="6B5C7856" w14:textId="77777777" w:rsidR="004E61A2" w:rsidRPr="009E7BFF" w:rsidRDefault="004E61A2" w:rsidP="009E7BFF">
      <w:pPr>
        <w:widowControl w:val="0"/>
        <w:numPr>
          <w:ilvl w:val="0"/>
          <w:numId w:val="5"/>
        </w:numPr>
        <w:tabs>
          <w:tab w:val="clear" w:pos="1080"/>
        </w:tabs>
        <w:autoSpaceDE w:val="0"/>
        <w:autoSpaceDN w:val="0"/>
        <w:adjustRightInd w:val="0"/>
        <w:ind w:left="0" w:firstLine="0"/>
      </w:pPr>
      <w:r w:rsidRPr="00F34135">
        <w:t xml:space="preserve">The U.S. </w:t>
      </w:r>
      <w:r w:rsidR="006A0A80" w:rsidRPr="00F34135">
        <w:t>B</w:t>
      </w:r>
      <w:r w:rsidRPr="00F34135">
        <w:t>oard that approves the rules for auditing publicly owned companies.</w:t>
      </w:r>
    </w:p>
    <w:p w14:paraId="55816318" w14:textId="77777777" w:rsidR="00442596" w:rsidRDefault="00442596" w:rsidP="009E7BFF">
      <w:pPr>
        <w:widowControl w:val="0"/>
        <w:numPr>
          <w:ilvl w:val="0"/>
          <w:numId w:val="5"/>
        </w:numPr>
        <w:tabs>
          <w:tab w:val="clear" w:pos="1080"/>
        </w:tabs>
        <w:autoSpaceDE w:val="0"/>
        <w:autoSpaceDN w:val="0"/>
        <w:adjustRightInd w:val="0"/>
        <w:ind w:left="0" w:firstLine="0"/>
      </w:pPr>
      <w:r>
        <w:t>Rules of financial accounting created by the FASB for use in the United States.</w:t>
      </w:r>
    </w:p>
    <w:p w14:paraId="5FC36044" w14:textId="77777777" w:rsidR="004E61A2" w:rsidRPr="00442596" w:rsidRDefault="004E61A2" w:rsidP="009E7BFF">
      <w:pPr>
        <w:widowControl w:val="0"/>
        <w:numPr>
          <w:ilvl w:val="0"/>
          <w:numId w:val="5"/>
        </w:numPr>
        <w:tabs>
          <w:tab w:val="clear" w:pos="1080"/>
        </w:tabs>
        <w:autoSpaceDE w:val="0"/>
        <w:autoSpaceDN w:val="0"/>
        <w:adjustRightInd w:val="0"/>
        <w:ind w:left="0" w:firstLine="0"/>
      </w:pPr>
      <w:r w:rsidRPr="00F34135">
        <w:t>The organization that establishes business laws in the U.S.</w:t>
      </w:r>
    </w:p>
    <w:p w14:paraId="6550F4A8" w14:textId="77777777" w:rsidR="004E61A2" w:rsidRPr="009E7BFF" w:rsidRDefault="004E61A2" w:rsidP="009E7BFF">
      <w:pPr>
        <w:widowControl w:val="0"/>
        <w:numPr>
          <w:ilvl w:val="0"/>
          <w:numId w:val="5"/>
        </w:numPr>
        <w:tabs>
          <w:tab w:val="clear" w:pos="1080"/>
        </w:tabs>
        <w:autoSpaceDE w:val="0"/>
        <w:autoSpaceDN w:val="0"/>
        <w:adjustRightInd w:val="0"/>
        <w:ind w:left="0" w:firstLine="0"/>
      </w:pPr>
      <w:r w:rsidRPr="00F34135">
        <w:t>The U.S. agency that certifies foreign accounting firms to practice in the U</w:t>
      </w:r>
      <w:r w:rsidR="006A0A80" w:rsidRPr="00F34135">
        <w:t>.</w:t>
      </w:r>
      <w:r w:rsidRPr="00F34135">
        <w:t>S.</w:t>
      </w:r>
    </w:p>
    <w:p w14:paraId="6DC6B6B5" w14:textId="77777777" w:rsidR="004E61A2" w:rsidRPr="009E7BFF" w:rsidRDefault="004E61A2" w:rsidP="009E7BFF">
      <w:pPr>
        <w:widowControl w:val="0"/>
        <w:numPr>
          <w:ilvl w:val="0"/>
          <w:numId w:val="5"/>
        </w:numPr>
        <w:tabs>
          <w:tab w:val="clear" w:pos="1080"/>
        </w:tabs>
        <w:autoSpaceDE w:val="0"/>
        <w:autoSpaceDN w:val="0"/>
        <w:adjustRightInd w:val="0"/>
        <w:ind w:left="0" w:firstLine="0"/>
      </w:pPr>
      <w:r w:rsidRPr="00F34135">
        <w:t xml:space="preserve">The </w:t>
      </w:r>
      <w:r w:rsidR="006A0A80" w:rsidRPr="00F34135">
        <w:t>B</w:t>
      </w:r>
      <w:r w:rsidRPr="00F34135">
        <w:t xml:space="preserve">oard that establishes the accounting rules that govern American publicly owned corporations. </w:t>
      </w:r>
    </w:p>
    <w:p w14:paraId="7B5C2A3F" w14:textId="77777777" w:rsidR="004E61A2" w:rsidRPr="00F34135" w:rsidRDefault="004E61A2" w:rsidP="00F34135">
      <w:pPr>
        <w:widowControl w:val="0"/>
        <w:tabs>
          <w:tab w:val="right" w:pos="547"/>
        </w:tabs>
        <w:autoSpaceDE w:val="0"/>
        <w:autoSpaceDN w:val="0"/>
        <w:adjustRightInd w:val="0"/>
      </w:pPr>
    </w:p>
    <w:p w14:paraId="19CDB3B1" w14:textId="77777777" w:rsidR="00442596" w:rsidRDefault="00EC0457" w:rsidP="00F34135">
      <w:pPr>
        <w:widowControl w:val="0"/>
        <w:autoSpaceDE w:val="0"/>
        <w:autoSpaceDN w:val="0"/>
        <w:adjustRightInd w:val="0"/>
      </w:pPr>
      <w:r w:rsidRPr="00F34135">
        <w:t xml:space="preserve">Answer: </w:t>
      </w:r>
    </w:p>
    <w:p w14:paraId="03734A12" w14:textId="77777777" w:rsidR="00442596" w:rsidRDefault="00442596" w:rsidP="00F34135">
      <w:pPr>
        <w:widowControl w:val="0"/>
        <w:autoSpaceDE w:val="0"/>
        <w:autoSpaceDN w:val="0"/>
        <w:adjustRightInd w:val="0"/>
      </w:pPr>
      <w:r>
        <w:t xml:space="preserve">1. </w:t>
      </w:r>
      <w:r w:rsidR="005B38D5" w:rsidRPr="00F34135">
        <w:t>B</w:t>
      </w:r>
    </w:p>
    <w:p w14:paraId="78ED53ED" w14:textId="77777777" w:rsidR="00442596" w:rsidRDefault="003F5530" w:rsidP="00F34135">
      <w:pPr>
        <w:widowControl w:val="0"/>
        <w:autoSpaceDE w:val="0"/>
        <w:autoSpaceDN w:val="0"/>
        <w:adjustRightInd w:val="0"/>
      </w:pPr>
      <w:r w:rsidRPr="00F34135">
        <w:t>2</w:t>
      </w:r>
      <w:r w:rsidR="00442596">
        <w:t xml:space="preserve">. </w:t>
      </w:r>
      <w:r w:rsidR="003553B6" w:rsidRPr="00F34135">
        <w:t>G</w:t>
      </w:r>
    </w:p>
    <w:p w14:paraId="43B99E90" w14:textId="77777777" w:rsidR="00442596" w:rsidRDefault="00442596" w:rsidP="00F34135">
      <w:pPr>
        <w:widowControl w:val="0"/>
        <w:autoSpaceDE w:val="0"/>
        <w:autoSpaceDN w:val="0"/>
        <w:adjustRightInd w:val="0"/>
      </w:pPr>
      <w:r>
        <w:lastRenderedPageBreak/>
        <w:t xml:space="preserve">3. </w:t>
      </w:r>
      <w:r w:rsidR="003553B6" w:rsidRPr="00F34135">
        <w:t>F</w:t>
      </w:r>
    </w:p>
    <w:p w14:paraId="4304D0B4" w14:textId="77777777" w:rsidR="00442596" w:rsidRDefault="00442596" w:rsidP="00F34135">
      <w:pPr>
        <w:widowControl w:val="0"/>
        <w:autoSpaceDE w:val="0"/>
        <w:autoSpaceDN w:val="0"/>
        <w:adjustRightInd w:val="0"/>
      </w:pPr>
      <w:r>
        <w:t xml:space="preserve">4. </w:t>
      </w:r>
      <w:r w:rsidR="003553B6" w:rsidRPr="00F34135">
        <w:t>J</w:t>
      </w:r>
    </w:p>
    <w:p w14:paraId="2AC773CA" w14:textId="77777777" w:rsidR="00442596" w:rsidRDefault="00442596" w:rsidP="00F34135">
      <w:pPr>
        <w:widowControl w:val="0"/>
        <w:autoSpaceDE w:val="0"/>
        <w:autoSpaceDN w:val="0"/>
        <w:adjustRightInd w:val="0"/>
      </w:pPr>
      <w:r>
        <w:t xml:space="preserve">5. </w:t>
      </w:r>
      <w:r w:rsidR="00B83C77" w:rsidRPr="00F34135">
        <w:t>A</w:t>
      </w:r>
    </w:p>
    <w:p w14:paraId="40B1E386" w14:textId="77777777" w:rsidR="00442596" w:rsidRDefault="00442596" w:rsidP="00F34135">
      <w:pPr>
        <w:widowControl w:val="0"/>
        <w:autoSpaceDE w:val="0"/>
        <w:autoSpaceDN w:val="0"/>
        <w:adjustRightInd w:val="0"/>
      </w:pPr>
      <w:r>
        <w:t xml:space="preserve">6. </w:t>
      </w:r>
      <w:r w:rsidR="00B83C77" w:rsidRPr="00F34135">
        <w:t>E</w:t>
      </w:r>
    </w:p>
    <w:p w14:paraId="03726F0A" w14:textId="77777777" w:rsidR="003553B6" w:rsidRDefault="00442596" w:rsidP="00F34135">
      <w:pPr>
        <w:widowControl w:val="0"/>
        <w:autoSpaceDE w:val="0"/>
        <w:autoSpaceDN w:val="0"/>
        <w:adjustRightInd w:val="0"/>
      </w:pPr>
      <w:r>
        <w:t xml:space="preserve">7. </w:t>
      </w:r>
      <w:r w:rsidR="00B83C77" w:rsidRPr="00F34135">
        <w:t>D</w:t>
      </w:r>
    </w:p>
    <w:p w14:paraId="581A8090" w14:textId="77777777" w:rsidR="00980D77" w:rsidRPr="00F34135" w:rsidRDefault="004E61A2" w:rsidP="00F34135">
      <w:pPr>
        <w:widowControl w:val="0"/>
        <w:autoSpaceDE w:val="0"/>
        <w:autoSpaceDN w:val="0"/>
        <w:adjustRightInd w:val="0"/>
      </w:pPr>
      <w:r w:rsidRPr="00F34135">
        <w:t xml:space="preserve">Difficulty: </w:t>
      </w:r>
      <w:r w:rsidR="00EC0457" w:rsidRPr="00F34135">
        <w:t>2 Medium</w:t>
      </w:r>
    </w:p>
    <w:p w14:paraId="0BC2FB6B" w14:textId="77777777" w:rsidR="00980D77" w:rsidRPr="00F34135" w:rsidRDefault="00FC138F" w:rsidP="00F34135">
      <w:pPr>
        <w:widowControl w:val="0"/>
        <w:autoSpaceDE w:val="0"/>
        <w:autoSpaceDN w:val="0"/>
        <w:adjustRightInd w:val="0"/>
      </w:pPr>
      <w:r w:rsidRPr="00F34135">
        <w:t>LO</w:t>
      </w:r>
      <w:r w:rsidR="00980D77" w:rsidRPr="00F34135">
        <w:t xml:space="preserve">: </w:t>
      </w:r>
      <w:r w:rsidR="00B83C77" w:rsidRPr="00F34135">
        <w:t>01-04</w:t>
      </w:r>
    </w:p>
    <w:p w14:paraId="5233E8F3" w14:textId="77777777" w:rsidR="00980D77" w:rsidRPr="00F34135" w:rsidRDefault="00357D26" w:rsidP="00F34135">
      <w:pPr>
        <w:widowControl w:val="0"/>
        <w:autoSpaceDE w:val="0"/>
        <w:autoSpaceDN w:val="0"/>
        <w:adjustRightInd w:val="0"/>
      </w:pPr>
      <w:r>
        <w:t>Topic: Useful Financial Information</w:t>
      </w:r>
    </w:p>
    <w:p w14:paraId="2C7C8B25" w14:textId="77777777" w:rsidR="004E61A2" w:rsidRPr="00F34135" w:rsidRDefault="004F784B" w:rsidP="00F34135">
      <w:pPr>
        <w:widowControl w:val="0"/>
        <w:autoSpaceDE w:val="0"/>
        <w:autoSpaceDN w:val="0"/>
        <w:adjustRightInd w:val="0"/>
        <w:rPr>
          <w:rFonts w:ascii="Tms Rmn" w:hAnsi="Tms Rmn" w:cs="Tms Rmn"/>
        </w:rPr>
      </w:pPr>
      <w:r w:rsidRPr="00F34135">
        <w:t xml:space="preserve">Blooms: </w:t>
      </w:r>
      <w:r w:rsidR="00911EF5" w:rsidRPr="00F34135">
        <w:t>Understand</w:t>
      </w:r>
      <w:r w:rsidR="00B83C77" w:rsidRPr="00F34135">
        <w:t xml:space="preserve"> </w:t>
      </w:r>
    </w:p>
    <w:p w14:paraId="40F2CE40" w14:textId="77777777" w:rsidR="00604A9B" w:rsidRPr="00F34135" w:rsidRDefault="00AE24C4" w:rsidP="00F34135">
      <w:r w:rsidRPr="00F34135">
        <w:t>AACSB:</w:t>
      </w:r>
      <w:r w:rsidR="00A14BA3" w:rsidRPr="00F34135">
        <w:t xml:space="preserve"> </w:t>
      </w:r>
      <w:r w:rsidR="00DA1ADD" w:rsidRPr="00F34135">
        <w:t>A</w:t>
      </w:r>
      <w:r w:rsidR="00A14BA3" w:rsidRPr="00F34135">
        <w:t>nalytic</w:t>
      </w:r>
    </w:p>
    <w:p w14:paraId="3DDF55DA" w14:textId="77777777" w:rsidR="00AE24C4" w:rsidRPr="00F34135" w:rsidRDefault="00AE24C4" w:rsidP="00F34135">
      <w:r w:rsidRPr="00F34135">
        <w:t xml:space="preserve">AICPA BB: </w:t>
      </w:r>
      <w:r w:rsidR="00DA1ADD" w:rsidRPr="00F34135">
        <w:t>L</w:t>
      </w:r>
      <w:r w:rsidRPr="00F34135">
        <w:t>egal</w:t>
      </w:r>
    </w:p>
    <w:p w14:paraId="3BED558D" w14:textId="77777777" w:rsidR="00C27E75" w:rsidRPr="00F34135" w:rsidRDefault="00AE24C4" w:rsidP="0097009A">
      <w:pPr>
        <w:widowControl w:val="0"/>
        <w:autoSpaceDE w:val="0"/>
        <w:autoSpaceDN w:val="0"/>
        <w:adjustRightInd w:val="0"/>
      </w:pPr>
      <w:r w:rsidRPr="00F34135">
        <w:t xml:space="preserve">AICPA FN: </w:t>
      </w:r>
      <w:r w:rsidR="00DA1ADD" w:rsidRPr="00F34135">
        <w:t>R</w:t>
      </w:r>
      <w:r w:rsidRPr="00F34135">
        <w:t>eporting</w:t>
      </w:r>
    </w:p>
    <w:sectPr w:rsidR="00C27E75" w:rsidRPr="00F34135" w:rsidSect="00F34135">
      <w:headerReference w:type="even" r:id="rId9"/>
      <w:headerReference w:type="default" r:id="rId10"/>
      <w:footerReference w:type="even" r:id="rId11"/>
      <w:footerReference w:type="default" r:id="rId12"/>
      <w:pgSz w:w="12240" w:h="15840" w:code="1"/>
      <w:pgMar w:top="1440" w:right="1440" w:bottom="1440" w:left="1728" w:header="144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043934" w14:textId="77777777" w:rsidR="00106633" w:rsidRDefault="00106633">
      <w:r>
        <w:separator/>
      </w:r>
    </w:p>
  </w:endnote>
  <w:endnote w:type="continuationSeparator" w:id="0">
    <w:p w14:paraId="128C647A" w14:textId="77777777" w:rsidR="00106633" w:rsidRDefault="001066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LTStd-Roman">
    <w:altName w:val="Cambria"/>
    <w:panose1 w:val="00000000000000000000"/>
    <w:charset w:val="00"/>
    <w:family w:val="auto"/>
    <w:notTrueType/>
    <w:pitch w:val="default"/>
    <w:sig w:usb0="00000003" w:usb1="00000000" w:usb2="00000000" w:usb3="00000000" w:csb0="00000001" w:csb1="00000000"/>
  </w:font>
  <w:font w:name="FrutigerLTStd-BlackCn">
    <w:altName w:val="Cambria"/>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venirLTPro-Heavy">
    <w:altName w:val="Cambria"/>
    <w:panose1 w:val="00000000000000000000"/>
    <w:charset w:val="00"/>
    <w:family w:val="auto"/>
    <w:notTrueType/>
    <w:pitch w:val="default"/>
    <w:sig w:usb0="00000003" w:usb1="00000000" w:usb2="00000000" w:usb3="00000000" w:csb0="00000001" w:csb1="00000000"/>
  </w:font>
  <w:font w:name="TimesLTStd-Bold">
    <w:altName w:val="Cambria"/>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33FF33" w14:textId="77777777" w:rsidR="0070275A" w:rsidRPr="00B35A7A" w:rsidRDefault="0070275A" w:rsidP="003B2588">
    <w:pPr>
      <w:pStyle w:val="Footer"/>
      <w:tabs>
        <w:tab w:val="clear" w:pos="4320"/>
        <w:tab w:val="clear" w:pos="8640"/>
        <w:tab w:val="right" w:pos="9090"/>
      </w:tabs>
      <w:rPr>
        <w:rFonts w:ascii="Verdana" w:hAnsi="Verdana"/>
        <w:i/>
        <w:iCs/>
        <w:sz w:val="18"/>
        <w:szCs w:val="18"/>
      </w:rPr>
    </w:pPr>
    <w:r w:rsidRPr="00B35A7A">
      <w:rPr>
        <w:rStyle w:val="PageNumber"/>
        <w:rFonts w:ascii="Verdana" w:hAnsi="Verdana"/>
        <w:iCs/>
        <w:sz w:val="18"/>
        <w:szCs w:val="18"/>
      </w:rPr>
      <w:fldChar w:fldCharType="begin"/>
    </w:r>
    <w:r w:rsidRPr="00B35A7A">
      <w:rPr>
        <w:rStyle w:val="PageNumber"/>
        <w:rFonts w:ascii="Verdana" w:hAnsi="Verdana"/>
        <w:iCs/>
        <w:sz w:val="18"/>
        <w:szCs w:val="18"/>
      </w:rPr>
      <w:instrText xml:space="preserve"> PAGE </w:instrText>
    </w:r>
    <w:r w:rsidRPr="00B35A7A">
      <w:rPr>
        <w:rStyle w:val="PageNumber"/>
        <w:rFonts w:ascii="Verdana" w:hAnsi="Verdana"/>
        <w:iCs/>
        <w:sz w:val="18"/>
        <w:szCs w:val="18"/>
      </w:rPr>
      <w:fldChar w:fldCharType="separate"/>
    </w:r>
    <w:r>
      <w:rPr>
        <w:rStyle w:val="PageNumber"/>
        <w:rFonts w:ascii="Verdana" w:hAnsi="Verdana"/>
        <w:iCs/>
        <w:noProof/>
        <w:sz w:val="18"/>
        <w:szCs w:val="18"/>
      </w:rPr>
      <w:t>2</w:t>
    </w:r>
    <w:r w:rsidRPr="00B35A7A">
      <w:rPr>
        <w:rStyle w:val="PageNumber"/>
        <w:rFonts w:ascii="Verdana" w:hAnsi="Verdana"/>
        <w:iCs/>
        <w:sz w:val="18"/>
        <w:szCs w:val="18"/>
      </w:rPr>
      <w:fldChar w:fldCharType="end"/>
    </w:r>
    <w:r>
      <w:rPr>
        <w:rStyle w:val="PageNumber"/>
        <w:rFonts w:ascii="Verdana" w:hAnsi="Verdana"/>
        <w:i/>
        <w:iCs/>
        <w:sz w:val="18"/>
        <w:szCs w:val="18"/>
      </w:rPr>
      <w:t xml:space="preserve">                                                               </w:t>
    </w:r>
    <w:r>
      <w:rPr>
        <w:rFonts w:ascii="Verdana" w:hAnsi="Verdana"/>
        <w:i/>
        <w:iCs/>
        <w:color w:val="000000"/>
        <w:sz w:val="18"/>
        <w:szCs w:val="18"/>
      </w:rPr>
      <w:t>Copyright © 2013, The McGraw-Hill Companies, Inc.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7A114F" w14:textId="77777777" w:rsidR="0070275A" w:rsidRDefault="0070275A" w:rsidP="00CB5F9E">
    <w:pPr>
      <w:widowControl w:val="0"/>
      <w:tabs>
        <w:tab w:val="right" w:pos="9090"/>
        <w:tab w:val="left" w:pos="10080"/>
      </w:tabs>
      <w:autoSpaceDE w:val="0"/>
      <w:autoSpaceDN w:val="0"/>
      <w:adjustRightInd w:val="0"/>
      <w:jc w:val="both"/>
      <w:rPr>
        <w:bCs/>
        <w:sz w:val="16"/>
        <w:szCs w:val="16"/>
      </w:rPr>
    </w:pPr>
    <w:r>
      <w:rPr>
        <w:iCs/>
        <w:color w:val="000000"/>
        <w:sz w:val="16"/>
        <w:szCs w:val="16"/>
      </w:rPr>
      <w:t>Test Bank—</w:t>
    </w:r>
    <w:r>
      <w:rPr>
        <w:i/>
        <w:iCs/>
        <w:color w:val="000000"/>
        <w:sz w:val="16"/>
        <w:szCs w:val="16"/>
      </w:rPr>
      <w:t>Fundamentals of Financial Accounting,</w:t>
    </w:r>
    <w:r>
      <w:rPr>
        <w:iCs/>
        <w:color w:val="000000"/>
        <w:sz w:val="16"/>
        <w:szCs w:val="16"/>
      </w:rPr>
      <w:t xml:space="preserve"> 5e                                                                                                                            </w:t>
    </w:r>
    <w:r>
      <w:rPr>
        <w:rStyle w:val="PageNumber"/>
        <w:iCs/>
        <w:sz w:val="16"/>
        <w:szCs w:val="16"/>
      </w:rPr>
      <w:fldChar w:fldCharType="begin"/>
    </w:r>
    <w:r>
      <w:rPr>
        <w:rStyle w:val="PageNumber"/>
        <w:iCs/>
        <w:sz w:val="16"/>
        <w:szCs w:val="16"/>
      </w:rPr>
      <w:instrText xml:space="preserve"> PAGE </w:instrText>
    </w:r>
    <w:r>
      <w:rPr>
        <w:rStyle w:val="PageNumber"/>
        <w:iCs/>
        <w:sz w:val="16"/>
        <w:szCs w:val="16"/>
      </w:rPr>
      <w:fldChar w:fldCharType="separate"/>
    </w:r>
    <w:r w:rsidR="00F34A00">
      <w:rPr>
        <w:rStyle w:val="PageNumber"/>
        <w:iCs/>
        <w:noProof/>
        <w:sz w:val="16"/>
        <w:szCs w:val="16"/>
      </w:rPr>
      <w:t>113</w:t>
    </w:r>
    <w:r>
      <w:rPr>
        <w:rStyle w:val="PageNumber"/>
        <w:iCs/>
        <w:sz w:val="16"/>
        <w:szCs w:val="16"/>
      </w:rPr>
      <w:fldChar w:fldCharType="end"/>
    </w:r>
    <w:r>
      <w:rPr>
        <w:iCs/>
        <w:color w:val="000000"/>
        <w:sz w:val="16"/>
        <w:szCs w:val="16"/>
      </w:rPr>
      <w:t xml:space="preserve">  </w:t>
    </w:r>
  </w:p>
  <w:p w14:paraId="02F6DB4B" w14:textId="77777777" w:rsidR="0070275A" w:rsidRDefault="0070275A" w:rsidP="00CB5F9E">
    <w:pPr>
      <w:widowControl w:val="0"/>
      <w:tabs>
        <w:tab w:val="right" w:pos="9090"/>
        <w:tab w:val="left" w:pos="10080"/>
      </w:tabs>
      <w:autoSpaceDE w:val="0"/>
      <w:autoSpaceDN w:val="0"/>
      <w:adjustRightInd w:val="0"/>
      <w:rPr>
        <w:bCs/>
        <w:sz w:val="16"/>
        <w:szCs w:val="16"/>
      </w:rPr>
    </w:pPr>
  </w:p>
  <w:p w14:paraId="53478CAF" w14:textId="77777777" w:rsidR="0070275A" w:rsidRPr="003B20AE" w:rsidRDefault="0070275A" w:rsidP="00CB5F9E">
    <w:pPr>
      <w:widowControl w:val="0"/>
      <w:tabs>
        <w:tab w:val="right" w:pos="9090"/>
      </w:tabs>
      <w:autoSpaceDE w:val="0"/>
      <w:autoSpaceDN w:val="0"/>
      <w:adjustRightInd w:val="0"/>
      <w:rPr>
        <w:rFonts w:ascii="Verdana" w:hAnsi="Verdana"/>
        <w:i/>
        <w:iCs/>
        <w:color w:val="000000"/>
        <w:sz w:val="18"/>
        <w:szCs w:val="18"/>
      </w:rPr>
    </w:pPr>
    <w:r>
      <w:rPr>
        <w:bCs/>
        <w:sz w:val="16"/>
        <w:szCs w:val="16"/>
      </w:rPr>
      <w:t>Copyright © 2016 McGraw-Hill Education. All rights reserved. No reproduction or distribution without the prior written consent of McGraw-Hill Education.</w:t>
    </w:r>
  </w:p>
  <w:p w14:paraId="7AECF781" w14:textId="77777777" w:rsidR="0070275A" w:rsidRPr="00FD2E91" w:rsidRDefault="0070275A" w:rsidP="00FD2E91">
    <w:pPr>
      <w:widowControl w:val="0"/>
      <w:tabs>
        <w:tab w:val="right" w:pos="9090"/>
        <w:tab w:val="left" w:pos="10080"/>
      </w:tabs>
      <w:autoSpaceDE w:val="0"/>
      <w:autoSpaceDN w:val="0"/>
      <w:adjustRightInd w:val="0"/>
      <w:rPr>
        <w:i/>
        <w:iCs/>
        <w:color w:val="000000"/>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766BD2" w14:textId="77777777" w:rsidR="00106633" w:rsidRDefault="00106633">
      <w:r>
        <w:separator/>
      </w:r>
    </w:p>
  </w:footnote>
  <w:footnote w:type="continuationSeparator" w:id="0">
    <w:p w14:paraId="6DA8545E" w14:textId="77777777" w:rsidR="00106633" w:rsidRDefault="001066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7666F7" w14:textId="77777777" w:rsidR="0070275A" w:rsidRPr="003B2588" w:rsidRDefault="0070275A" w:rsidP="000B3072">
    <w:pPr>
      <w:widowControl w:val="0"/>
      <w:autoSpaceDE w:val="0"/>
      <w:autoSpaceDN w:val="0"/>
      <w:adjustRightInd w:val="0"/>
      <w:rPr>
        <w:b/>
        <w:bCs/>
        <w:color w:val="000000"/>
        <w:sz w:val="28"/>
        <w:szCs w:val="28"/>
      </w:rPr>
    </w:pPr>
    <w:r w:rsidRPr="003B2588">
      <w:rPr>
        <w:b/>
        <w:bCs/>
        <w:color w:val="000000"/>
        <w:sz w:val="28"/>
        <w:szCs w:val="28"/>
      </w:rPr>
      <w:t>Chapter 1</w:t>
    </w:r>
    <w:r>
      <w:rPr>
        <w:b/>
        <w:bCs/>
        <w:color w:val="000000"/>
        <w:sz w:val="28"/>
        <w:szCs w:val="28"/>
      </w:rPr>
      <w:t>:</w:t>
    </w:r>
    <w:r w:rsidRPr="003B2588">
      <w:rPr>
        <w:b/>
        <w:bCs/>
        <w:color w:val="000000"/>
        <w:sz w:val="28"/>
        <w:szCs w:val="28"/>
      </w:rPr>
      <w:t xml:space="preserve"> </w:t>
    </w:r>
    <w:r>
      <w:rPr>
        <w:b/>
        <w:bCs/>
        <w:color w:val="000000"/>
        <w:sz w:val="28"/>
        <w:szCs w:val="28"/>
      </w:rPr>
      <w:t>Business Decisions and Financial Accounting</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E8BB8F" w14:textId="77777777" w:rsidR="0070275A" w:rsidRDefault="0070275A" w:rsidP="003B2588">
    <w:pPr>
      <w:widowControl w:val="0"/>
      <w:autoSpaceDE w:val="0"/>
      <w:autoSpaceDN w:val="0"/>
      <w:adjustRightInd w:val="0"/>
      <w:rPr>
        <w:b/>
        <w:bCs/>
        <w:color w:val="000000"/>
        <w:sz w:val="28"/>
        <w:szCs w:val="28"/>
      </w:rPr>
    </w:pPr>
    <w:r w:rsidRPr="003B2588">
      <w:rPr>
        <w:b/>
        <w:bCs/>
        <w:color w:val="000000"/>
        <w:sz w:val="28"/>
        <w:szCs w:val="28"/>
      </w:rPr>
      <w:t>Chapter 1</w:t>
    </w:r>
    <w:r>
      <w:rPr>
        <w:b/>
        <w:bCs/>
        <w:color w:val="000000"/>
        <w:sz w:val="28"/>
        <w:szCs w:val="28"/>
      </w:rPr>
      <w:t>:</w:t>
    </w:r>
    <w:r w:rsidRPr="003B2588">
      <w:rPr>
        <w:b/>
        <w:bCs/>
        <w:color w:val="000000"/>
        <w:sz w:val="28"/>
        <w:szCs w:val="28"/>
      </w:rPr>
      <w:t xml:space="preserve"> </w:t>
    </w:r>
    <w:r>
      <w:rPr>
        <w:b/>
        <w:bCs/>
        <w:color w:val="000000"/>
        <w:sz w:val="28"/>
        <w:szCs w:val="28"/>
      </w:rPr>
      <w:t>Business Decisions and Financial Accounting</w:t>
    </w:r>
  </w:p>
  <w:p w14:paraId="60701CF0" w14:textId="77777777" w:rsidR="0070275A" w:rsidRPr="003B2588" w:rsidRDefault="0070275A" w:rsidP="003B2588">
    <w:pPr>
      <w:widowControl w:val="0"/>
      <w:autoSpaceDE w:val="0"/>
      <w:autoSpaceDN w:val="0"/>
      <w:adjustRightInd w:val="0"/>
      <w:rPr>
        <w:b/>
        <w:bCs/>
        <w:color w:val="000000"/>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AB820CE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A433ED"/>
    <w:multiLevelType w:val="hybridMultilevel"/>
    <w:tmpl w:val="78246650"/>
    <w:lvl w:ilvl="0" w:tplc="5C00F068">
      <w:start w:val="1"/>
      <w:numFmt w:val="upperLetter"/>
      <w:lvlText w:val="%1."/>
      <w:lvlJc w:val="left"/>
      <w:pPr>
        <w:ind w:left="945" w:hanging="360"/>
      </w:pPr>
      <w:rPr>
        <w:rFonts w:hint="default"/>
      </w:r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abstractNum w:abstractNumId="2">
    <w:nsid w:val="03631721"/>
    <w:multiLevelType w:val="hybridMultilevel"/>
    <w:tmpl w:val="5A12E708"/>
    <w:lvl w:ilvl="0" w:tplc="2A76379A">
      <w:start w:val="1"/>
      <w:numFmt w:val="upperLetter"/>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3">
    <w:nsid w:val="04630273"/>
    <w:multiLevelType w:val="hybridMultilevel"/>
    <w:tmpl w:val="CEB47EE4"/>
    <w:lvl w:ilvl="0" w:tplc="51EC4D88">
      <w:start w:val="1"/>
      <w:numFmt w:val="upp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4">
    <w:nsid w:val="05E602E0"/>
    <w:multiLevelType w:val="hybridMultilevel"/>
    <w:tmpl w:val="1FA68FB8"/>
    <w:name w:val="ParaNumbers1"/>
    <w:lvl w:ilvl="0" w:tplc="343A2698">
      <w:start w:val="1"/>
      <w:numFmt w:val="decimal"/>
      <w:lvlText w:val="_____ %1."/>
      <w:lvlJc w:val="left"/>
      <w:pPr>
        <w:tabs>
          <w:tab w:val="num" w:pos="0"/>
        </w:tabs>
      </w:pPr>
      <w:rPr>
        <w:rFonts w:hint="default"/>
      </w:rPr>
    </w:lvl>
    <w:lvl w:ilvl="1" w:tplc="41F271C6">
      <w:start w:val="1"/>
      <w:numFmt w:val="decimal"/>
      <w:lvlText w:val="_____ %2."/>
      <w:lvlJc w:val="left"/>
      <w:pPr>
        <w:tabs>
          <w:tab w:val="num" w:pos="1080"/>
        </w:tabs>
        <w:ind w:left="108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nsid w:val="065C250C"/>
    <w:multiLevelType w:val="hybridMultilevel"/>
    <w:tmpl w:val="D090D0A0"/>
    <w:lvl w:ilvl="0" w:tplc="04090001">
      <w:start w:val="1"/>
      <w:numFmt w:val="bullet"/>
      <w:lvlText w:val=""/>
      <w:lvlJc w:val="left"/>
      <w:pPr>
        <w:tabs>
          <w:tab w:val="num" w:pos="907"/>
        </w:tabs>
        <w:ind w:left="907" w:hanging="360"/>
      </w:pPr>
      <w:rPr>
        <w:rFonts w:ascii="Symbol" w:hAnsi="Symbol" w:hint="default"/>
      </w:rPr>
    </w:lvl>
    <w:lvl w:ilvl="1" w:tplc="04090003" w:tentative="1">
      <w:start w:val="1"/>
      <w:numFmt w:val="bullet"/>
      <w:lvlText w:val="o"/>
      <w:lvlJc w:val="left"/>
      <w:pPr>
        <w:tabs>
          <w:tab w:val="num" w:pos="1627"/>
        </w:tabs>
        <w:ind w:left="1627" w:hanging="360"/>
      </w:pPr>
      <w:rPr>
        <w:rFonts w:ascii="Courier New" w:hAnsi="Courier New" w:cs="Courier New" w:hint="default"/>
      </w:rPr>
    </w:lvl>
    <w:lvl w:ilvl="2" w:tplc="04090005" w:tentative="1">
      <w:start w:val="1"/>
      <w:numFmt w:val="bullet"/>
      <w:lvlText w:val=""/>
      <w:lvlJc w:val="left"/>
      <w:pPr>
        <w:tabs>
          <w:tab w:val="num" w:pos="2347"/>
        </w:tabs>
        <w:ind w:left="2347" w:hanging="360"/>
      </w:pPr>
      <w:rPr>
        <w:rFonts w:ascii="Wingdings" w:hAnsi="Wingdings" w:hint="default"/>
      </w:rPr>
    </w:lvl>
    <w:lvl w:ilvl="3" w:tplc="04090001" w:tentative="1">
      <w:start w:val="1"/>
      <w:numFmt w:val="bullet"/>
      <w:lvlText w:val=""/>
      <w:lvlJc w:val="left"/>
      <w:pPr>
        <w:tabs>
          <w:tab w:val="num" w:pos="3067"/>
        </w:tabs>
        <w:ind w:left="3067" w:hanging="360"/>
      </w:pPr>
      <w:rPr>
        <w:rFonts w:ascii="Symbol" w:hAnsi="Symbol" w:hint="default"/>
      </w:rPr>
    </w:lvl>
    <w:lvl w:ilvl="4" w:tplc="04090003" w:tentative="1">
      <w:start w:val="1"/>
      <w:numFmt w:val="bullet"/>
      <w:lvlText w:val="o"/>
      <w:lvlJc w:val="left"/>
      <w:pPr>
        <w:tabs>
          <w:tab w:val="num" w:pos="3787"/>
        </w:tabs>
        <w:ind w:left="3787" w:hanging="360"/>
      </w:pPr>
      <w:rPr>
        <w:rFonts w:ascii="Courier New" w:hAnsi="Courier New" w:cs="Courier New" w:hint="default"/>
      </w:rPr>
    </w:lvl>
    <w:lvl w:ilvl="5" w:tplc="04090005" w:tentative="1">
      <w:start w:val="1"/>
      <w:numFmt w:val="bullet"/>
      <w:lvlText w:val=""/>
      <w:lvlJc w:val="left"/>
      <w:pPr>
        <w:tabs>
          <w:tab w:val="num" w:pos="4507"/>
        </w:tabs>
        <w:ind w:left="4507" w:hanging="360"/>
      </w:pPr>
      <w:rPr>
        <w:rFonts w:ascii="Wingdings" w:hAnsi="Wingdings" w:hint="default"/>
      </w:rPr>
    </w:lvl>
    <w:lvl w:ilvl="6" w:tplc="04090001" w:tentative="1">
      <w:start w:val="1"/>
      <w:numFmt w:val="bullet"/>
      <w:lvlText w:val=""/>
      <w:lvlJc w:val="left"/>
      <w:pPr>
        <w:tabs>
          <w:tab w:val="num" w:pos="5227"/>
        </w:tabs>
        <w:ind w:left="5227" w:hanging="360"/>
      </w:pPr>
      <w:rPr>
        <w:rFonts w:ascii="Symbol" w:hAnsi="Symbol" w:hint="default"/>
      </w:rPr>
    </w:lvl>
    <w:lvl w:ilvl="7" w:tplc="04090003" w:tentative="1">
      <w:start w:val="1"/>
      <w:numFmt w:val="bullet"/>
      <w:lvlText w:val="o"/>
      <w:lvlJc w:val="left"/>
      <w:pPr>
        <w:tabs>
          <w:tab w:val="num" w:pos="5947"/>
        </w:tabs>
        <w:ind w:left="5947" w:hanging="360"/>
      </w:pPr>
      <w:rPr>
        <w:rFonts w:ascii="Courier New" w:hAnsi="Courier New" w:cs="Courier New" w:hint="default"/>
      </w:rPr>
    </w:lvl>
    <w:lvl w:ilvl="8" w:tplc="04090005" w:tentative="1">
      <w:start w:val="1"/>
      <w:numFmt w:val="bullet"/>
      <w:lvlText w:val=""/>
      <w:lvlJc w:val="left"/>
      <w:pPr>
        <w:tabs>
          <w:tab w:val="num" w:pos="6667"/>
        </w:tabs>
        <w:ind w:left="6667" w:hanging="360"/>
      </w:pPr>
      <w:rPr>
        <w:rFonts w:ascii="Wingdings" w:hAnsi="Wingdings" w:hint="default"/>
      </w:rPr>
    </w:lvl>
  </w:abstractNum>
  <w:abstractNum w:abstractNumId="6">
    <w:nsid w:val="073537FE"/>
    <w:multiLevelType w:val="hybridMultilevel"/>
    <w:tmpl w:val="C47A22B0"/>
    <w:lvl w:ilvl="0" w:tplc="8006DFEA">
      <w:start w:val="1"/>
      <w:numFmt w:val="upperLetter"/>
      <w:lvlText w:val="%1."/>
      <w:lvlJc w:val="left"/>
      <w:pPr>
        <w:ind w:left="825" w:hanging="360"/>
      </w:pPr>
      <w:rPr>
        <w:rFonts w:hint="default"/>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7">
    <w:nsid w:val="08043AB2"/>
    <w:multiLevelType w:val="hybridMultilevel"/>
    <w:tmpl w:val="15945060"/>
    <w:lvl w:ilvl="0" w:tplc="27FEA686">
      <w:start w:val="1"/>
      <w:numFmt w:val="upperLetter"/>
      <w:lvlText w:val="%1."/>
      <w:lvlJc w:val="left"/>
      <w:pPr>
        <w:ind w:left="825" w:hanging="360"/>
      </w:pPr>
      <w:rPr>
        <w:rFonts w:hint="default"/>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8">
    <w:nsid w:val="0AF74E88"/>
    <w:multiLevelType w:val="hybridMultilevel"/>
    <w:tmpl w:val="EBBE78D4"/>
    <w:lvl w:ilvl="0" w:tplc="48D6921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0D467975"/>
    <w:multiLevelType w:val="hybridMultilevel"/>
    <w:tmpl w:val="A1560620"/>
    <w:lvl w:ilvl="0" w:tplc="103C3724">
      <w:start w:val="1"/>
      <w:numFmt w:val="lowerLetter"/>
      <w:lvlText w:val="(%1)"/>
      <w:lvlJc w:val="left"/>
      <w:pPr>
        <w:tabs>
          <w:tab w:val="num" w:pos="1095"/>
        </w:tabs>
        <w:ind w:left="1095" w:hanging="375"/>
      </w:pPr>
      <w:rPr>
        <w:rFonts w:ascii="Times New Roman" w:hAnsi="Times New Roman" w:cs="Times New Roman" w:hint="default"/>
        <w:color w:val="000000"/>
      </w:rPr>
    </w:lvl>
    <w:lvl w:ilvl="1" w:tplc="3982B142">
      <w:start w:val="1"/>
      <w:numFmt w:val="upperLetter"/>
      <w:lvlText w:val="%2."/>
      <w:lvlJc w:val="left"/>
      <w:pPr>
        <w:tabs>
          <w:tab w:val="num" w:pos="1800"/>
        </w:tabs>
        <w:ind w:left="1800" w:hanging="360"/>
      </w:pPr>
      <w:rPr>
        <w:rFonts w:ascii="Times New Roman" w:hAnsi="Times New Roman" w:cs="Times New Roman" w:hint="default"/>
        <w:color w:val="000000"/>
      </w:r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0">
    <w:nsid w:val="0E1D241D"/>
    <w:multiLevelType w:val="hybridMultilevel"/>
    <w:tmpl w:val="E0EC3A2E"/>
    <w:lvl w:ilvl="0" w:tplc="CF42CA0C">
      <w:start w:val="1"/>
      <w:numFmt w:val="upperLetter"/>
      <w:lvlText w:val="%1."/>
      <w:lvlJc w:val="left"/>
      <w:pPr>
        <w:tabs>
          <w:tab w:val="num" w:pos="1080"/>
        </w:tabs>
        <w:ind w:left="1080" w:hanging="360"/>
      </w:pPr>
      <w:rPr>
        <w:rFonts w:ascii="Times New Roman" w:hAnsi="Times New Roman" w:cs="Times New Roman" w:hint="default"/>
        <w:color w:val="000000"/>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1">
    <w:nsid w:val="109B47DE"/>
    <w:multiLevelType w:val="hybridMultilevel"/>
    <w:tmpl w:val="4E9A0040"/>
    <w:lvl w:ilvl="0" w:tplc="B8C87470">
      <w:start w:val="1"/>
      <w:numFmt w:val="upperLetter"/>
      <w:lvlText w:val="%1."/>
      <w:lvlJc w:val="left"/>
      <w:pPr>
        <w:ind w:left="1005"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12">
    <w:nsid w:val="12B67BB0"/>
    <w:multiLevelType w:val="hybridMultilevel"/>
    <w:tmpl w:val="AAECCBD4"/>
    <w:lvl w:ilvl="0" w:tplc="BD8AE42A">
      <w:start w:val="1"/>
      <w:numFmt w:val="upperLetter"/>
      <w:lvlText w:val="%1."/>
      <w:lvlJc w:val="left"/>
      <w:pPr>
        <w:ind w:left="945" w:hanging="360"/>
      </w:pPr>
      <w:rPr>
        <w:rFonts w:hint="default"/>
      </w:r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abstractNum w:abstractNumId="13">
    <w:nsid w:val="17431765"/>
    <w:multiLevelType w:val="hybridMultilevel"/>
    <w:tmpl w:val="760A01C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17AD75D5"/>
    <w:multiLevelType w:val="hybridMultilevel"/>
    <w:tmpl w:val="2A066EEA"/>
    <w:lvl w:ilvl="0" w:tplc="52C23FC0">
      <w:start w:val="1"/>
      <w:numFmt w:val="upperLetter"/>
      <w:lvlText w:val="%1."/>
      <w:lvlJc w:val="left"/>
      <w:pPr>
        <w:ind w:left="945" w:hanging="360"/>
      </w:pPr>
      <w:rPr>
        <w:rFonts w:hint="default"/>
      </w:r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abstractNum w:abstractNumId="15">
    <w:nsid w:val="185654F1"/>
    <w:multiLevelType w:val="hybridMultilevel"/>
    <w:tmpl w:val="D622835E"/>
    <w:lvl w:ilvl="0" w:tplc="3EE07292">
      <w:start w:val="1"/>
      <w:numFmt w:val="upperLetter"/>
      <w:lvlText w:val="%1."/>
      <w:lvlJc w:val="left"/>
      <w:pPr>
        <w:ind w:left="825" w:hanging="360"/>
      </w:pPr>
      <w:rPr>
        <w:rFonts w:hint="default"/>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16">
    <w:nsid w:val="18C5748A"/>
    <w:multiLevelType w:val="hybridMultilevel"/>
    <w:tmpl w:val="67D6DCCA"/>
    <w:lvl w:ilvl="0" w:tplc="A6BC2BAA">
      <w:start w:val="1"/>
      <w:numFmt w:val="upperLetter"/>
      <w:lvlText w:val="%1."/>
      <w:lvlJc w:val="left"/>
      <w:pPr>
        <w:ind w:left="825" w:hanging="360"/>
      </w:pPr>
      <w:rPr>
        <w:rFonts w:hint="default"/>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17">
    <w:nsid w:val="18EF2CAA"/>
    <w:multiLevelType w:val="hybridMultilevel"/>
    <w:tmpl w:val="8118F6A8"/>
    <w:name w:val="ParaNumbers122"/>
    <w:lvl w:ilvl="0" w:tplc="04090019">
      <w:start w:val="1"/>
      <w:numFmt w:val="lowerLetter"/>
      <w:lvlText w:val="%1."/>
      <w:lvlJc w:val="left"/>
      <w:pPr>
        <w:tabs>
          <w:tab w:val="num" w:pos="1800"/>
        </w:tabs>
        <w:ind w:left="180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nsid w:val="1BE60E5E"/>
    <w:multiLevelType w:val="hybridMultilevel"/>
    <w:tmpl w:val="6568A902"/>
    <w:lvl w:ilvl="0" w:tplc="14E639BC">
      <w:start w:val="1"/>
      <w:numFmt w:val="upperLetter"/>
      <w:lvlText w:val="%1."/>
      <w:lvlJc w:val="left"/>
      <w:pPr>
        <w:ind w:left="945" w:hanging="360"/>
      </w:pPr>
      <w:rPr>
        <w:rFonts w:hint="default"/>
      </w:r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abstractNum w:abstractNumId="19">
    <w:nsid w:val="1DFD3288"/>
    <w:multiLevelType w:val="hybridMultilevel"/>
    <w:tmpl w:val="8B1669AE"/>
    <w:lvl w:ilvl="0" w:tplc="676E67B2">
      <w:start w:val="18"/>
      <w:numFmt w:val="decimal"/>
      <w:lvlText w:val="%1."/>
      <w:lvlJc w:val="left"/>
      <w:pPr>
        <w:tabs>
          <w:tab w:val="num" w:pos="720"/>
        </w:tabs>
        <w:ind w:left="720" w:hanging="480"/>
      </w:pPr>
      <w:rPr>
        <w:rFonts w:hint="default"/>
        <w:color w:val="000000"/>
      </w:rPr>
    </w:lvl>
    <w:lvl w:ilvl="1" w:tplc="D2523A30">
      <w:start w:val="1"/>
      <w:numFmt w:val="upperLetter"/>
      <w:lvlText w:val="%2)"/>
      <w:lvlJc w:val="left"/>
      <w:pPr>
        <w:tabs>
          <w:tab w:val="num" w:pos="1320"/>
        </w:tabs>
        <w:ind w:left="1320" w:hanging="360"/>
      </w:pPr>
      <w:rPr>
        <w:rFonts w:ascii="Times New Roman" w:eastAsia="Times New Roman" w:hAnsi="Times New Roman" w:cs="Times New Roman"/>
      </w:r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20">
    <w:nsid w:val="1E902D7D"/>
    <w:multiLevelType w:val="hybridMultilevel"/>
    <w:tmpl w:val="687E0BF4"/>
    <w:lvl w:ilvl="0" w:tplc="B6F2F7F8">
      <w:start w:val="1"/>
      <w:numFmt w:val="upp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21">
    <w:nsid w:val="1EF313F7"/>
    <w:multiLevelType w:val="hybridMultilevel"/>
    <w:tmpl w:val="3A264CB0"/>
    <w:lvl w:ilvl="0" w:tplc="DBFABEBE">
      <w:start w:val="1"/>
      <w:numFmt w:val="upperLetter"/>
      <w:lvlText w:val="%1."/>
      <w:lvlJc w:val="left"/>
      <w:pPr>
        <w:ind w:left="945" w:hanging="360"/>
      </w:pPr>
      <w:rPr>
        <w:rFonts w:hint="default"/>
      </w:r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abstractNum w:abstractNumId="22">
    <w:nsid w:val="1F3E39C3"/>
    <w:multiLevelType w:val="hybridMultilevel"/>
    <w:tmpl w:val="62C8FB7C"/>
    <w:lvl w:ilvl="0" w:tplc="0F66133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21DC1AA0"/>
    <w:multiLevelType w:val="hybridMultilevel"/>
    <w:tmpl w:val="591CF024"/>
    <w:lvl w:ilvl="0" w:tplc="D324C55E">
      <w:start w:val="1"/>
      <w:numFmt w:val="upp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24">
    <w:nsid w:val="21EE6998"/>
    <w:multiLevelType w:val="hybridMultilevel"/>
    <w:tmpl w:val="10D89924"/>
    <w:lvl w:ilvl="0" w:tplc="8FC2AE24">
      <w:start w:val="1"/>
      <w:numFmt w:val="upperLetter"/>
      <w:lvlText w:val="%1."/>
      <w:lvlJc w:val="left"/>
      <w:pPr>
        <w:ind w:left="945" w:hanging="360"/>
      </w:pPr>
      <w:rPr>
        <w:rFonts w:hint="default"/>
      </w:r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abstractNum w:abstractNumId="25">
    <w:nsid w:val="22F538BC"/>
    <w:multiLevelType w:val="hybridMultilevel"/>
    <w:tmpl w:val="591621AC"/>
    <w:lvl w:ilvl="0" w:tplc="ADE4859C">
      <w:start w:val="1"/>
      <w:numFmt w:val="upperLetter"/>
      <w:lvlText w:val="%1."/>
      <w:lvlJc w:val="left"/>
      <w:pPr>
        <w:ind w:left="945" w:hanging="360"/>
      </w:pPr>
      <w:rPr>
        <w:rFonts w:hint="default"/>
      </w:r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abstractNum w:abstractNumId="26">
    <w:nsid w:val="258524FA"/>
    <w:multiLevelType w:val="hybridMultilevel"/>
    <w:tmpl w:val="C630A9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27A10730"/>
    <w:multiLevelType w:val="hybridMultilevel"/>
    <w:tmpl w:val="C0AABA5A"/>
    <w:name w:val="ParaNumbers1222222"/>
    <w:lvl w:ilvl="0" w:tplc="CF42CA0C">
      <w:start w:val="1"/>
      <w:numFmt w:val="upperLetter"/>
      <w:lvlText w:val="%1."/>
      <w:lvlJc w:val="left"/>
      <w:pPr>
        <w:tabs>
          <w:tab w:val="num" w:pos="1080"/>
        </w:tabs>
        <w:ind w:left="1080" w:hanging="360"/>
      </w:pPr>
      <w:rPr>
        <w:rFonts w:ascii="Times New Roman" w:hAnsi="Times New Roman" w:cs="Times New Roman" w:hint="default"/>
        <w:color w:val="00000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8">
    <w:nsid w:val="282C68A9"/>
    <w:multiLevelType w:val="hybridMultilevel"/>
    <w:tmpl w:val="ACDAC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28F61C50"/>
    <w:multiLevelType w:val="hybridMultilevel"/>
    <w:tmpl w:val="B6009744"/>
    <w:name w:val="ParaNumbers1222"/>
    <w:lvl w:ilvl="0" w:tplc="103C3724">
      <w:start w:val="1"/>
      <w:numFmt w:val="lowerLetter"/>
      <w:lvlText w:val="(%1)"/>
      <w:lvlJc w:val="left"/>
      <w:pPr>
        <w:tabs>
          <w:tab w:val="num" w:pos="1095"/>
        </w:tabs>
        <w:ind w:left="1095" w:hanging="375"/>
      </w:pPr>
      <w:rPr>
        <w:rFonts w:ascii="Times New Roman" w:hAnsi="Times New Roman" w:cs="Times New Roman" w:hint="default"/>
        <w:color w:val="00000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0">
    <w:nsid w:val="2A8B55FA"/>
    <w:multiLevelType w:val="hybridMultilevel"/>
    <w:tmpl w:val="78BA10CE"/>
    <w:lvl w:ilvl="0" w:tplc="E6C8406A">
      <w:start w:val="1"/>
      <w:numFmt w:val="upperLetter"/>
      <w:lvlText w:val="%1."/>
      <w:lvlJc w:val="left"/>
      <w:pPr>
        <w:ind w:left="885"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31">
    <w:nsid w:val="2D4558C7"/>
    <w:multiLevelType w:val="hybridMultilevel"/>
    <w:tmpl w:val="2A0457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2E5A7E0F"/>
    <w:multiLevelType w:val="hybridMultilevel"/>
    <w:tmpl w:val="34309696"/>
    <w:lvl w:ilvl="0" w:tplc="DDBCFB8E">
      <w:start w:val="1"/>
      <w:numFmt w:val="upperLetter"/>
      <w:lvlText w:val="%1."/>
      <w:lvlJc w:val="left"/>
      <w:pPr>
        <w:ind w:left="945" w:hanging="360"/>
      </w:pPr>
      <w:rPr>
        <w:rFonts w:hint="default"/>
      </w:r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abstractNum w:abstractNumId="33">
    <w:nsid w:val="30700247"/>
    <w:multiLevelType w:val="hybridMultilevel"/>
    <w:tmpl w:val="470E5AEC"/>
    <w:lvl w:ilvl="0" w:tplc="31A4B9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329549F3"/>
    <w:multiLevelType w:val="hybridMultilevel"/>
    <w:tmpl w:val="662AD12A"/>
    <w:lvl w:ilvl="0" w:tplc="37B21094">
      <w:start w:val="1"/>
      <w:numFmt w:val="upperLetter"/>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35">
    <w:nsid w:val="33A90683"/>
    <w:multiLevelType w:val="hybridMultilevel"/>
    <w:tmpl w:val="EE7A768E"/>
    <w:lvl w:ilvl="0" w:tplc="C34A8D4A">
      <w:start w:val="1"/>
      <w:numFmt w:val="upp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36">
    <w:nsid w:val="33C71DAB"/>
    <w:multiLevelType w:val="hybridMultilevel"/>
    <w:tmpl w:val="AE0ECED4"/>
    <w:name w:val="ParaNumbers12222"/>
    <w:lvl w:ilvl="0" w:tplc="103C3724">
      <w:start w:val="1"/>
      <w:numFmt w:val="lowerLetter"/>
      <w:lvlText w:val="(%1)"/>
      <w:lvlJc w:val="left"/>
      <w:pPr>
        <w:tabs>
          <w:tab w:val="num" w:pos="1095"/>
        </w:tabs>
        <w:ind w:left="1095" w:hanging="375"/>
      </w:pPr>
      <w:rPr>
        <w:rFonts w:ascii="Times New Roman" w:hAnsi="Times New Roman" w:cs="Times New Roman" w:hint="default"/>
        <w:color w:val="00000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7">
    <w:nsid w:val="374470C4"/>
    <w:multiLevelType w:val="hybridMultilevel"/>
    <w:tmpl w:val="9F2AB5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38C3604D"/>
    <w:multiLevelType w:val="hybridMultilevel"/>
    <w:tmpl w:val="2DB4C9CA"/>
    <w:lvl w:ilvl="0" w:tplc="DD48B012">
      <w:start w:val="1"/>
      <w:numFmt w:val="upperLetter"/>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39">
    <w:nsid w:val="3B7A65E5"/>
    <w:multiLevelType w:val="hybridMultilevel"/>
    <w:tmpl w:val="329CF6AC"/>
    <w:lvl w:ilvl="0" w:tplc="AE487B06">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0">
    <w:nsid w:val="3E8C34F5"/>
    <w:multiLevelType w:val="hybridMultilevel"/>
    <w:tmpl w:val="0E4CD69E"/>
    <w:lvl w:ilvl="0" w:tplc="61F42782">
      <w:start w:val="1"/>
      <w:numFmt w:val="upperLetter"/>
      <w:lvlText w:val="%1."/>
      <w:lvlJc w:val="left"/>
      <w:pPr>
        <w:ind w:left="885"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41">
    <w:nsid w:val="42143938"/>
    <w:multiLevelType w:val="hybridMultilevel"/>
    <w:tmpl w:val="A7AE6604"/>
    <w:lvl w:ilvl="0" w:tplc="4E1C0F98">
      <w:start w:val="1"/>
      <w:numFmt w:val="upperLetter"/>
      <w:lvlText w:val="%1."/>
      <w:lvlJc w:val="left"/>
      <w:pPr>
        <w:ind w:left="945" w:hanging="360"/>
      </w:pPr>
      <w:rPr>
        <w:rFonts w:hint="default"/>
      </w:r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abstractNum w:abstractNumId="42">
    <w:nsid w:val="435B3595"/>
    <w:multiLevelType w:val="hybridMultilevel"/>
    <w:tmpl w:val="91F6F416"/>
    <w:lvl w:ilvl="0" w:tplc="35F2DA72">
      <w:start w:val="1"/>
      <w:numFmt w:val="decimal"/>
      <w:lvlText w:val="%1."/>
      <w:lvlJc w:val="left"/>
      <w:pPr>
        <w:ind w:left="720" w:hanging="360"/>
      </w:pPr>
      <w:rPr>
        <w:rFonts w:ascii="Verdana" w:hAnsi="Verdana" w:hint="default"/>
        <w:b w:val="0"/>
        <w:i w:val="0"/>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478F0504"/>
    <w:multiLevelType w:val="hybridMultilevel"/>
    <w:tmpl w:val="578CF276"/>
    <w:lvl w:ilvl="0" w:tplc="37D671A6">
      <w:start w:val="1"/>
      <w:numFmt w:val="upperLetter"/>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44">
    <w:nsid w:val="47B52D13"/>
    <w:multiLevelType w:val="hybridMultilevel"/>
    <w:tmpl w:val="FA80AFBE"/>
    <w:lvl w:ilvl="0" w:tplc="17A8E334">
      <w:start w:val="1"/>
      <w:numFmt w:val="upperLetter"/>
      <w:lvlText w:val="%1."/>
      <w:lvlJc w:val="left"/>
      <w:pPr>
        <w:ind w:left="945" w:hanging="360"/>
      </w:pPr>
      <w:rPr>
        <w:rFonts w:hint="default"/>
      </w:r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abstractNum w:abstractNumId="45">
    <w:nsid w:val="4A0C6993"/>
    <w:multiLevelType w:val="hybridMultilevel"/>
    <w:tmpl w:val="07F8294C"/>
    <w:lvl w:ilvl="0" w:tplc="CF42CA0C">
      <w:start w:val="1"/>
      <w:numFmt w:val="upperLetter"/>
      <w:lvlText w:val="%1."/>
      <w:lvlJc w:val="left"/>
      <w:pPr>
        <w:tabs>
          <w:tab w:val="num" w:pos="1080"/>
        </w:tabs>
        <w:ind w:left="1080" w:hanging="360"/>
      </w:pPr>
      <w:rPr>
        <w:rFonts w:ascii="Times New Roman" w:hAnsi="Times New Roman" w:cs="Times New Roman" w:hint="default"/>
        <w:color w:val="000000"/>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46">
    <w:nsid w:val="4F4377F8"/>
    <w:multiLevelType w:val="hybridMultilevel"/>
    <w:tmpl w:val="88825746"/>
    <w:lvl w:ilvl="0" w:tplc="C6A8CF40">
      <w:start w:val="1"/>
      <w:numFmt w:val="upp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47">
    <w:nsid w:val="562055D2"/>
    <w:multiLevelType w:val="hybridMultilevel"/>
    <w:tmpl w:val="DDA832BA"/>
    <w:lvl w:ilvl="0" w:tplc="AAFC3170">
      <w:start w:val="1"/>
      <w:numFmt w:val="upperLetter"/>
      <w:lvlText w:val="%1."/>
      <w:lvlJc w:val="left"/>
      <w:pPr>
        <w:ind w:left="945" w:hanging="360"/>
      </w:pPr>
      <w:rPr>
        <w:rFonts w:hint="default"/>
      </w:r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abstractNum w:abstractNumId="48">
    <w:nsid w:val="566F2A50"/>
    <w:multiLevelType w:val="hybridMultilevel"/>
    <w:tmpl w:val="C122CFE6"/>
    <w:lvl w:ilvl="0" w:tplc="9858F1D2">
      <w:start w:val="1"/>
      <w:numFmt w:val="upp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49">
    <w:nsid w:val="58E05990"/>
    <w:multiLevelType w:val="hybridMultilevel"/>
    <w:tmpl w:val="4AD2B2A0"/>
    <w:lvl w:ilvl="0" w:tplc="C3AE9D0C">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0">
    <w:nsid w:val="5B047263"/>
    <w:multiLevelType w:val="hybridMultilevel"/>
    <w:tmpl w:val="E3E08F02"/>
    <w:lvl w:ilvl="0" w:tplc="F0CA2D5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nsid w:val="5C185D37"/>
    <w:multiLevelType w:val="hybridMultilevel"/>
    <w:tmpl w:val="C3BA3FE0"/>
    <w:lvl w:ilvl="0" w:tplc="0409000F">
      <w:start w:val="1"/>
      <w:numFmt w:val="decimal"/>
      <w:lvlText w:val="%1."/>
      <w:lvlJc w:val="left"/>
      <w:pPr>
        <w:tabs>
          <w:tab w:val="num" w:pos="0"/>
        </w:tabs>
        <w:ind w:left="0"/>
      </w:pPr>
      <w:rPr>
        <w:rFonts w:hint="default"/>
      </w:rPr>
    </w:lvl>
    <w:lvl w:ilvl="1" w:tplc="04090019">
      <w:start w:val="1"/>
      <w:numFmt w:val="lowerLetter"/>
      <w:lvlText w:val="%2."/>
      <w:lvlJc w:val="left"/>
      <w:pPr>
        <w:tabs>
          <w:tab w:val="num" w:pos="360"/>
        </w:tabs>
        <w:ind w:left="360" w:hanging="360"/>
      </w:pPr>
    </w:lvl>
    <w:lvl w:ilvl="2" w:tplc="0409001B">
      <w:start w:val="1"/>
      <w:numFmt w:val="lowerRoman"/>
      <w:lvlText w:val="%3."/>
      <w:lvlJc w:val="right"/>
      <w:pPr>
        <w:tabs>
          <w:tab w:val="num" w:pos="1080"/>
        </w:tabs>
        <w:ind w:left="1080" w:hanging="180"/>
      </w:pPr>
    </w:lvl>
    <w:lvl w:ilvl="3" w:tplc="0409000F">
      <w:start w:val="1"/>
      <w:numFmt w:val="decimal"/>
      <w:lvlText w:val="%4."/>
      <w:lvlJc w:val="left"/>
      <w:pPr>
        <w:tabs>
          <w:tab w:val="num" w:pos="1800"/>
        </w:tabs>
        <w:ind w:left="1800" w:hanging="360"/>
      </w:pPr>
    </w:lvl>
    <w:lvl w:ilvl="4" w:tplc="04090019">
      <w:start w:val="1"/>
      <w:numFmt w:val="lowerLetter"/>
      <w:lvlText w:val="%5."/>
      <w:lvlJc w:val="left"/>
      <w:pPr>
        <w:tabs>
          <w:tab w:val="num" w:pos="2520"/>
        </w:tabs>
        <w:ind w:left="2520" w:hanging="360"/>
      </w:pPr>
    </w:lvl>
    <w:lvl w:ilvl="5" w:tplc="0409001B">
      <w:start w:val="1"/>
      <w:numFmt w:val="lowerRoman"/>
      <w:lvlText w:val="%6."/>
      <w:lvlJc w:val="right"/>
      <w:pPr>
        <w:tabs>
          <w:tab w:val="num" w:pos="3240"/>
        </w:tabs>
        <w:ind w:left="3240" w:hanging="180"/>
      </w:pPr>
    </w:lvl>
    <w:lvl w:ilvl="6" w:tplc="0409000F">
      <w:start w:val="1"/>
      <w:numFmt w:val="decimal"/>
      <w:lvlText w:val="%7."/>
      <w:lvlJc w:val="left"/>
      <w:pPr>
        <w:tabs>
          <w:tab w:val="num" w:pos="3960"/>
        </w:tabs>
        <w:ind w:left="3960" w:hanging="360"/>
      </w:pPr>
    </w:lvl>
    <w:lvl w:ilvl="7" w:tplc="04090019">
      <w:start w:val="1"/>
      <w:numFmt w:val="lowerLetter"/>
      <w:lvlText w:val="%8."/>
      <w:lvlJc w:val="left"/>
      <w:pPr>
        <w:tabs>
          <w:tab w:val="num" w:pos="4680"/>
        </w:tabs>
        <w:ind w:left="4680" w:hanging="360"/>
      </w:pPr>
    </w:lvl>
    <w:lvl w:ilvl="8" w:tplc="0409001B">
      <w:start w:val="1"/>
      <w:numFmt w:val="lowerRoman"/>
      <w:lvlText w:val="%9."/>
      <w:lvlJc w:val="right"/>
      <w:pPr>
        <w:tabs>
          <w:tab w:val="num" w:pos="5400"/>
        </w:tabs>
        <w:ind w:left="5400" w:hanging="180"/>
      </w:pPr>
    </w:lvl>
  </w:abstractNum>
  <w:abstractNum w:abstractNumId="52">
    <w:nsid w:val="5DDE4562"/>
    <w:multiLevelType w:val="hybridMultilevel"/>
    <w:tmpl w:val="B7280404"/>
    <w:lvl w:ilvl="0" w:tplc="0422C4D6">
      <w:start w:val="1"/>
      <w:numFmt w:val="upperLetter"/>
      <w:lvlText w:val="%1."/>
      <w:lvlJc w:val="left"/>
      <w:pPr>
        <w:ind w:left="945" w:hanging="360"/>
      </w:pPr>
      <w:rPr>
        <w:rFonts w:hint="default"/>
      </w:r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abstractNum w:abstractNumId="53">
    <w:nsid w:val="5E6525DA"/>
    <w:multiLevelType w:val="hybridMultilevel"/>
    <w:tmpl w:val="E41A42EE"/>
    <w:lvl w:ilvl="0" w:tplc="15CEF574">
      <w:start w:val="1"/>
      <w:numFmt w:val="upperLetter"/>
      <w:lvlText w:val="%1."/>
      <w:lvlJc w:val="left"/>
      <w:pPr>
        <w:ind w:left="825" w:hanging="360"/>
      </w:pPr>
      <w:rPr>
        <w:rFonts w:hint="default"/>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54">
    <w:nsid w:val="5F0A5F4C"/>
    <w:multiLevelType w:val="hybridMultilevel"/>
    <w:tmpl w:val="D94CDB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5F5F18AE"/>
    <w:multiLevelType w:val="hybridMultilevel"/>
    <w:tmpl w:val="3796C9CE"/>
    <w:lvl w:ilvl="0" w:tplc="03482ED0">
      <w:start w:val="26"/>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56">
    <w:nsid w:val="5F702998"/>
    <w:multiLevelType w:val="hybridMultilevel"/>
    <w:tmpl w:val="7DEA1698"/>
    <w:lvl w:ilvl="0" w:tplc="F0AECE28">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7">
    <w:nsid w:val="5FBD3118"/>
    <w:multiLevelType w:val="hybridMultilevel"/>
    <w:tmpl w:val="3348D546"/>
    <w:lvl w:ilvl="0" w:tplc="17CE9F6A">
      <w:start w:val="1"/>
      <w:numFmt w:val="upperLetter"/>
      <w:lvlText w:val="%1."/>
      <w:lvlJc w:val="left"/>
      <w:pPr>
        <w:ind w:left="945" w:hanging="360"/>
      </w:pPr>
      <w:rPr>
        <w:rFonts w:hint="default"/>
      </w:r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abstractNum w:abstractNumId="58">
    <w:nsid w:val="60E75126"/>
    <w:multiLevelType w:val="hybridMultilevel"/>
    <w:tmpl w:val="7CD44870"/>
    <w:lvl w:ilvl="0" w:tplc="248A2DE2">
      <w:start w:val="1"/>
      <w:numFmt w:val="upperLetter"/>
      <w:lvlText w:val="%1."/>
      <w:lvlJc w:val="left"/>
      <w:pPr>
        <w:ind w:left="885"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59">
    <w:nsid w:val="629E14A3"/>
    <w:multiLevelType w:val="hybridMultilevel"/>
    <w:tmpl w:val="A8E004EA"/>
    <w:lvl w:ilvl="0" w:tplc="FA24DC6C">
      <w:start w:val="1"/>
      <w:numFmt w:val="upperLetter"/>
      <w:lvlText w:val="%1."/>
      <w:lvlJc w:val="left"/>
      <w:pPr>
        <w:ind w:left="945" w:hanging="360"/>
      </w:pPr>
      <w:rPr>
        <w:rFonts w:hint="default"/>
      </w:r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abstractNum w:abstractNumId="60">
    <w:nsid w:val="62CD1FB0"/>
    <w:multiLevelType w:val="hybridMultilevel"/>
    <w:tmpl w:val="8AECEA96"/>
    <w:lvl w:ilvl="0" w:tplc="97F8A7A8">
      <w:start w:val="1"/>
      <w:numFmt w:val="upperLetter"/>
      <w:lvlText w:val="%1."/>
      <w:lvlJc w:val="left"/>
      <w:pPr>
        <w:ind w:left="825" w:hanging="360"/>
      </w:pPr>
      <w:rPr>
        <w:rFonts w:hint="default"/>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61">
    <w:nsid w:val="63E506DE"/>
    <w:multiLevelType w:val="hybridMultilevel"/>
    <w:tmpl w:val="0BE81DDE"/>
    <w:lvl w:ilvl="0" w:tplc="1424E7BC">
      <w:start w:val="1"/>
      <w:numFmt w:val="upperLetter"/>
      <w:lvlText w:val="%1)"/>
      <w:lvlJc w:val="left"/>
      <w:pPr>
        <w:tabs>
          <w:tab w:val="num" w:pos="907"/>
        </w:tabs>
        <w:ind w:left="907" w:hanging="360"/>
      </w:pPr>
      <w:rPr>
        <w:rFonts w:ascii="Times New Roman" w:eastAsia="Times New Roman" w:hAnsi="Times New Roman" w:cs="Times New Roman"/>
      </w:rPr>
    </w:lvl>
    <w:lvl w:ilvl="1" w:tplc="04090019" w:tentative="1">
      <w:start w:val="1"/>
      <w:numFmt w:val="lowerLetter"/>
      <w:lvlText w:val="%2."/>
      <w:lvlJc w:val="left"/>
      <w:pPr>
        <w:tabs>
          <w:tab w:val="num" w:pos="1627"/>
        </w:tabs>
        <w:ind w:left="1627" w:hanging="360"/>
      </w:pPr>
    </w:lvl>
    <w:lvl w:ilvl="2" w:tplc="0409001B" w:tentative="1">
      <w:start w:val="1"/>
      <w:numFmt w:val="lowerRoman"/>
      <w:lvlText w:val="%3."/>
      <w:lvlJc w:val="right"/>
      <w:pPr>
        <w:tabs>
          <w:tab w:val="num" w:pos="2347"/>
        </w:tabs>
        <w:ind w:left="2347" w:hanging="180"/>
      </w:pPr>
    </w:lvl>
    <w:lvl w:ilvl="3" w:tplc="0409000F" w:tentative="1">
      <w:start w:val="1"/>
      <w:numFmt w:val="decimal"/>
      <w:lvlText w:val="%4."/>
      <w:lvlJc w:val="left"/>
      <w:pPr>
        <w:tabs>
          <w:tab w:val="num" w:pos="3067"/>
        </w:tabs>
        <w:ind w:left="3067" w:hanging="360"/>
      </w:pPr>
    </w:lvl>
    <w:lvl w:ilvl="4" w:tplc="04090019" w:tentative="1">
      <w:start w:val="1"/>
      <w:numFmt w:val="lowerLetter"/>
      <w:lvlText w:val="%5."/>
      <w:lvlJc w:val="left"/>
      <w:pPr>
        <w:tabs>
          <w:tab w:val="num" w:pos="3787"/>
        </w:tabs>
        <w:ind w:left="3787" w:hanging="360"/>
      </w:pPr>
    </w:lvl>
    <w:lvl w:ilvl="5" w:tplc="0409001B" w:tentative="1">
      <w:start w:val="1"/>
      <w:numFmt w:val="lowerRoman"/>
      <w:lvlText w:val="%6."/>
      <w:lvlJc w:val="right"/>
      <w:pPr>
        <w:tabs>
          <w:tab w:val="num" w:pos="4507"/>
        </w:tabs>
        <w:ind w:left="4507" w:hanging="180"/>
      </w:pPr>
    </w:lvl>
    <w:lvl w:ilvl="6" w:tplc="0409000F" w:tentative="1">
      <w:start w:val="1"/>
      <w:numFmt w:val="decimal"/>
      <w:lvlText w:val="%7."/>
      <w:lvlJc w:val="left"/>
      <w:pPr>
        <w:tabs>
          <w:tab w:val="num" w:pos="5227"/>
        </w:tabs>
        <w:ind w:left="5227" w:hanging="360"/>
      </w:pPr>
    </w:lvl>
    <w:lvl w:ilvl="7" w:tplc="04090019" w:tentative="1">
      <w:start w:val="1"/>
      <w:numFmt w:val="lowerLetter"/>
      <w:lvlText w:val="%8."/>
      <w:lvlJc w:val="left"/>
      <w:pPr>
        <w:tabs>
          <w:tab w:val="num" w:pos="5947"/>
        </w:tabs>
        <w:ind w:left="5947" w:hanging="360"/>
      </w:pPr>
    </w:lvl>
    <w:lvl w:ilvl="8" w:tplc="0409001B" w:tentative="1">
      <w:start w:val="1"/>
      <w:numFmt w:val="lowerRoman"/>
      <w:lvlText w:val="%9."/>
      <w:lvlJc w:val="right"/>
      <w:pPr>
        <w:tabs>
          <w:tab w:val="num" w:pos="6667"/>
        </w:tabs>
        <w:ind w:left="6667" w:hanging="180"/>
      </w:pPr>
    </w:lvl>
  </w:abstractNum>
  <w:abstractNum w:abstractNumId="62">
    <w:nsid w:val="63EA5F2E"/>
    <w:multiLevelType w:val="hybridMultilevel"/>
    <w:tmpl w:val="538C8ECC"/>
    <w:lvl w:ilvl="0" w:tplc="84FAE38E">
      <w:start w:val="1"/>
      <w:numFmt w:val="upperLetter"/>
      <w:lvlText w:val="%1."/>
      <w:lvlJc w:val="left"/>
      <w:pPr>
        <w:ind w:left="945" w:hanging="360"/>
      </w:pPr>
      <w:rPr>
        <w:rFonts w:hint="default"/>
      </w:r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abstractNum w:abstractNumId="63">
    <w:nsid w:val="645C630A"/>
    <w:multiLevelType w:val="hybridMultilevel"/>
    <w:tmpl w:val="9EBAF1F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4">
    <w:nsid w:val="65DF6FBE"/>
    <w:multiLevelType w:val="hybridMultilevel"/>
    <w:tmpl w:val="C33C62A2"/>
    <w:lvl w:ilvl="0" w:tplc="AD5884F2">
      <w:start w:val="1"/>
      <w:numFmt w:val="upperLetter"/>
      <w:lvlText w:val="%1."/>
      <w:lvlJc w:val="left"/>
      <w:pPr>
        <w:ind w:left="825" w:hanging="360"/>
      </w:pPr>
      <w:rPr>
        <w:rFonts w:hint="default"/>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65">
    <w:nsid w:val="66A93F1E"/>
    <w:multiLevelType w:val="hybridMultilevel"/>
    <w:tmpl w:val="2506D76E"/>
    <w:name w:val="ParaNumbers12"/>
    <w:lvl w:ilvl="0" w:tplc="0409000F">
      <w:start w:val="1"/>
      <w:numFmt w:val="decimal"/>
      <w:lvlText w:val="%1."/>
      <w:lvlJc w:val="left"/>
      <w:pPr>
        <w:tabs>
          <w:tab w:val="num" w:pos="1080"/>
        </w:tabs>
        <w:ind w:left="108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6">
    <w:nsid w:val="66C96E1F"/>
    <w:multiLevelType w:val="hybridMultilevel"/>
    <w:tmpl w:val="B9020C26"/>
    <w:lvl w:ilvl="0" w:tplc="35F2DA72">
      <w:start w:val="1"/>
      <w:numFmt w:val="decimal"/>
      <w:lvlText w:val="%1."/>
      <w:lvlJc w:val="left"/>
      <w:pPr>
        <w:tabs>
          <w:tab w:val="num" w:pos="0"/>
        </w:tabs>
        <w:ind w:left="0"/>
      </w:pPr>
      <w:rPr>
        <w:rFonts w:ascii="Verdana" w:hAnsi="Verdana" w:hint="default"/>
        <w:b w:val="0"/>
        <w:i w:val="0"/>
        <w:sz w:val="22"/>
        <w:szCs w:val="24"/>
      </w:rPr>
    </w:lvl>
    <w:lvl w:ilvl="1" w:tplc="04090019">
      <w:start w:val="1"/>
      <w:numFmt w:val="lowerLetter"/>
      <w:lvlText w:val="%2."/>
      <w:lvlJc w:val="left"/>
      <w:pPr>
        <w:tabs>
          <w:tab w:val="num" w:pos="360"/>
        </w:tabs>
        <w:ind w:left="360" w:hanging="360"/>
      </w:pPr>
    </w:lvl>
    <w:lvl w:ilvl="2" w:tplc="0409001B">
      <w:start w:val="1"/>
      <w:numFmt w:val="lowerRoman"/>
      <w:lvlText w:val="%3."/>
      <w:lvlJc w:val="right"/>
      <w:pPr>
        <w:tabs>
          <w:tab w:val="num" w:pos="1080"/>
        </w:tabs>
        <w:ind w:left="1080" w:hanging="180"/>
      </w:pPr>
    </w:lvl>
    <w:lvl w:ilvl="3" w:tplc="0409000F">
      <w:start w:val="1"/>
      <w:numFmt w:val="decimal"/>
      <w:lvlText w:val="%4."/>
      <w:lvlJc w:val="left"/>
      <w:pPr>
        <w:tabs>
          <w:tab w:val="num" w:pos="1800"/>
        </w:tabs>
        <w:ind w:left="1800" w:hanging="360"/>
      </w:pPr>
    </w:lvl>
    <w:lvl w:ilvl="4" w:tplc="04090019">
      <w:start w:val="1"/>
      <w:numFmt w:val="lowerLetter"/>
      <w:lvlText w:val="%5."/>
      <w:lvlJc w:val="left"/>
      <w:pPr>
        <w:tabs>
          <w:tab w:val="num" w:pos="2520"/>
        </w:tabs>
        <w:ind w:left="2520" w:hanging="360"/>
      </w:pPr>
    </w:lvl>
    <w:lvl w:ilvl="5" w:tplc="0409001B">
      <w:start w:val="1"/>
      <w:numFmt w:val="lowerRoman"/>
      <w:lvlText w:val="%6."/>
      <w:lvlJc w:val="right"/>
      <w:pPr>
        <w:tabs>
          <w:tab w:val="num" w:pos="3240"/>
        </w:tabs>
        <w:ind w:left="3240" w:hanging="180"/>
      </w:pPr>
    </w:lvl>
    <w:lvl w:ilvl="6" w:tplc="0409000F">
      <w:start w:val="1"/>
      <w:numFmt w:val="decimal"/>
      <w:lvlText w:val="%7."/>
      <w:lvlJc w:val="left"/>
      <w:pPr>
        <w:tabs>
          <w:tab w:val="num" w:pos="3960"/>
        </w:tabs>
        <w:ind w:left="3960" w:hanging="360"/>
      </w:pPr>
    </w:lvl>
    <w:lvl w:ilvl="7" w:tplc="04090019">
      <w:start w:val="1"/>
      <w:numFmt w:val="lowerLetter"/>
      <w:lvlText w:val="%8."/>
      <w:lvlJc w:val="left"/>
      <w:pPr>
        <w:tabs>
          <w:tab w:val="num" w:pos="4680"/>
        </w:tabs>
        <w:ind w:left="4680" w:hanging="360"/>
      </w:pPr>
    </w:lvl>
    <w:lvl w:ilvl="8" w:tplc="0409001B">
      <w:start w:val="1"/>
      <w:numFmt w:val="lowerRoman"/>
      <w:lvlText w:val="%9."/>
      <w:lvlJc w:val="right"/>
      <w:pPr>
        <w:tabs>
          <w:tab w:val="num" w:pos="5400"/>
        </w:tabs>
        <w:ind w:left="5400" w:hanging="180"/>
      </w:pPr>
    </w:lvl>
  </w:abstractNum>
  <w:abstractNum w:abstractNumId="67">
    <w:nsid w:val="67C961BE"/>
    <w:multiLevelType w:val="hybridMultilevel"/>
    <w:tmpl w:val="E0EC3A2E"/>
    <w:lvl w:ilvl="0" w:tplc="CF42CA0C">
      <w:start w:val="1"/>
      <w:numFmt w:val="upperLetter"/>
      <w:lvlText w:val="%1."/>
      <w:lvlJc w:val="left"/>
      <w:pPr>
        <w:tabs>
          <w:tab w:val="num" w:pos="1080"/>
        </w:tabs>
        <w:ind w:left="1080" w:hanging="360"/>
      </w:pPr>
      <w:rPr>
        <w:rFonts w:ascii="Times New Roman" w:hAnsi="Times New Roman" w:cs="Times New Roman" w:hint="default"/>
        <w:color w:val="000000"/>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68">
    <w:nsid w:val="680C6081"/>
    <w:multiLevelType w:val="hybridMultilevel"/>
    <w:tmpl w:val="21367834"/>
    <w:lvl w:ilvl="0" w:tplc="24AC54A2">
      <w:start w:val="1"/>
      <w:numFmt w:val="upperLetter"/>
      <w:lvlText w:val="%1."/>
      <w:lvlJc w:val="left"/>
      <w:pPr>
        <w:ind w:left="945" w:hanging="360"/>
      </w:pPr>
      <w:rPr>
        <w:rFonts w:hint="default"/>
      </w:r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abstractNum w:abstractNumId="69">
    <w:nsid w:val="6ABC04D1"/>
    <w:multiLevelType w:val="hybridMultilevel"/>
    <w:tmpl w:val="A5F8B6C6"/>
    <w:lvl w:ilvl="0" w:tplc="BCA6E214">
      <w:start w:val="1"/>
      <w:numFmt w:val="upperLetter"/>
      <w:lvlText w:val="%1."/>
      <w:lvlJc w:val="left"/>
      <w:pPr>
        <w:ind w:left="945" w:hanging="360"/>
      </w:pPr>
      <w:rPr>
        <w:rFonts w:hint="default"/>
      </w:r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abstractNum w:abstractNumId="70">
    <w:nsid w:val="6FEA3D96"/>
    <w:multiLevelType w:val="hybridMultilevel"/>
    <w:tmpl w:val="88D2706E"/>
    <w:lvl w:ilvl="0" w:tplc="10D8A8F0">
      <w:start w:val="1"/>
      <w:numFmt w:val="upperLetter"/>
      <w:lvlText w:val="%1."/>
      <w:lvlJc w:val="left"/>
      <w:pPr>
        <w:ind w:left="945" w:hanging="360"/>
      </w:pPr>
      <w:rPr>
        <w:rFonts w:hint="default"/>
      </w:r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abstractNum w:abstractNumId="71">
    <w:nsid w:val="738E5659"/>
    <w:multiLevelType w:val="hybridMultilevel"/>
    <w:tmpl w:val="36969EBA"/>
    <w:lvl w:ilvl="0" w:tplc="C7B0216A">
      <w:start w:val="1"/>
      <w:numFmt w:val="upperLetter"/>
      <w:lvlText w:val="%1."/>
      <w:lvlJc w:val="left"/>
      <w:pPr>
        <w:ind w:left="885"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72">
    <w:nsid w:val="741652E7"/>
    <w:multiLevelType w:val="hybridMultilevel"/>
    <w:tmpl w:val="53AC58D4"/>
    <w:lvl w:ilvl="0" w:tplc="E07EDA74">
      <w:start w:val="1"/>
      <w:numFmt w:val="lowerLetter"/>
      <w:lvlText w:val="(%1)"/>
      <w:lvlJc w:val="left"/>
      <w:pPr>
        <w:tabs>
          <w:tab w:val="num" w:pos="1095"/>
        </w:tabs>
        <w:ind w:left="1095" w:hanging="375"/>
      </w:pPr>
      <w:rPr>
        <w:rFonts w:ascii="Times New Roman" w:hAnsi="Times New Roman" w:cs="Times New Roman" w:hint="default"/>
        <w:color w:val="000000"/>
      </w:rPr>
    </w:lvl>
    <w:lvl w:ilvl="1" w:tplc="4DD2ED86">
      <w:start w:val="1"/>
      <w:numFmt w:val="upperLetter"/>
      <w:lvlText w:val="%2."/>
      <w:lvlJc w:val="left"/>
      <w:pPr>
        <w:tabs>
          <w:tab w:val="num" w:pos="1800"/>
        </w:tabs>
        <w:ind w:left="1800" w:hanging="360"/>
      </w:pPr>
      <w:rPr>
        <w:rFonts w:ascii="Times New Roman" w:hAnsi="Times New Roman" w:cs="Times New Roman" w:hint="default"/>
        <w:color w:val="000000"/>
      </w:r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73">
    <w:nsid w:val="77AB2082"/>
    <w:multiLevelType w:val="hybridMultilevel"/>
    <w:tmpl w:val="4E1CF5A2"/>
    <w:lvl w:ilvl="0" w:tplc="E640CCAA">
      <w:start w:val="1"/>
      <w:numFmt w:val="upp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74">
    <w:nsid w:val="77D160E0"/>
    <w:multiLevelType w:val="hybridMultilevel"/>
    <w:tmpl w:val="8E503C0E"/>
    <w:lvl w:ilvl="0" w:tplc="35F2DA72">
      <w:start w:val="1"/>
      <w:numFmt w:val="decimal"/>
      <w:lvlText w:val="%1."/>
      <w:lvlJc w:val="left"/>
      <w:pPr>
        <w:ind w:left="720" w:hanging="360"/>
      </w:pPr>
      <w:rPr>
        <w:rFonts w:ascii="Verdana" w:hAnsi="Verdana" w:hint="default"/>
        <w:b w:val="0"/>
        <w:i w:val="0"/>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78651261"/>
    <w:multiLevelType w:val="hybridMultilevel"/>
    <w:tmpl w:val="4956E296"/>
    <w:lvl w:ilvl="0" w:tplc="097E6CB2">
      <w:start w:val="1"/>
      <w:numFmt w:val="upperLetter"/>
      <w:lvlText w:val="%1."/>
      <w:lvlJc w:val="left"/>
      <w:pPr>
        <w:ind w:left="945" w:hanging="360"/>
      </w:pPr>
      <w:rPr>
        <w:rFonts w:hint="default"/>
      </w:r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abstractNum w:abstractNumId="76">
    <w:nsid w:val="78C5683A"/>
    <w:multiLevelType w:val="hybridMultilevel"/>
    <w:tmpl w:val="B9B4D1D8"/>
    <w:lvl w:ilvl="0" w:tplc="6284DDFC">
      <w:start w:val="1"/>
      <w:numFmt w:val="upperLetter"/>
      <w:lvlText w:val="%1."/>
      <w:lvlJc w:val="left"/>
      <w:pPr>
        <w:ind w:left="945" w:hanging="360"/>
      </w:pPr>
      <w:rPr>
        <w:rFonts w:hint="default"/>
      </w:r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abstractNum w:abstractNumId="77">
    <w:nsid w:val="790518D9"/>
    <w:multiLevelType w:val="hybridMultilevel"/>
    <w:tmpl w:val="00C023CE"/>
    <w:name w:val="ParaNumbers122222"/>
    <w:lvl w:ilvl="0" w:tplc="E07EDA74">
      <w:start w:val="1"/>
      <w:numFmt w:val="lowerLetter"/>
      <w:lvlText w:val="(%1)"/>
      <w:lvlJc w:val="left"/>
      <w:pPr>
        <w:tabs>
          <w:tab w:val="num" w:pos="1095"/>
        </w:tabs>
        <w:ind w:left="1095" w:hanging="375"/>
      </w:pPr>
      <w:rPr>
        <w:rFonts w:ascii="Times New Roman" w:hAnsi="Times New Roman" w:cs="Times New Roman" w:hint="default"/>
        <w:color w:val="00000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8">
    <w:nsid w:val="79475C71"/>
    <w:multiLevelType w:val="hybridMultilevel"/>
    <w:tmpl w:val="31060D90"/>
    <w:lvl w:ilvl="0" w:tplc="D7789986">
      <w:start w:val="1"/>
      <w:numFmt w:val="upp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79">
    <w:nsid w:val="7C2B617F"/>
    <w:multiLevelType w:val="hybridMultilevel"/>
    <w:tmpl w:val="1B6094E0"/>
    <w:lvl w:ilvl="0" w:tplc="9F921A5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0">
    <w:nsid w:val="7D4C1CB7"/>
    <w:multiLevelType w:val="hybridMultilevel"/>
    <w:tmpl w:val="BDD2BC86"/>
    <w:lvl w:ilvl="0" w:tplc="04090001">
      <w:start w:val="1"/>
      <w:numFmt w:val="bullet"/>
      <w:lvlText w:val=""/>
      <w:lvlJc w:val="left"/>
      <w:pPr>
        <w:tabs>
          <w:tab w:val="num" w:pos="907"/>
        </w:tabs>
        <w:ind w:left="907" w:hanging="360"/>
      </w:pPr>
      <w:rPr>
        <w:rFonts w:ascii="Symbol" w:hAnsi="Symbol" w:hint="default"/>
      </w:rPr>
    </w:lvl>
    <w:lvl w:ilvl="1" w:tplc="04090003" w:tentative="1">
      <w:start w:val="1"/>
      <w:numFmt w:val="bullet"/>
      <w:lvlText w:val="o"/>
      <w:lvlJc w:val="left"/>
      <w:pPr>
        <w:tabs>
          <w:tab w:val="num" w:pos="1627"/>
        </w:tabs>
        <w:ind w:left="1627" w:hanging="360"/>
      </w:pPr>
      <w:rPr>
        <w:rFonts w:ascii="Courier New" w:hAnsi="Courier New" w:cs="Courier New" w:hint="default"/>
      </w:rPr>
    </w:lvl>
    <w:lvl w:ilvl="2" w:tplc="04090005" w:tentative="1">
      <w:start w:val="1"/>
      <w:numFmt w:val="bullet"/>
      <w:lvlText w:val=""/>
      <w:lvlJc w:val="left"/>
      <w:pPr>
        <w:tabs>
          <w:tab w:val="num" w:pos="2347"/>
        </w:tabs>
        <w:ind w:left="2347" w:hanging="360"/>
      </w:pPr>
      <w:rPr>
        <w:rFonts w:ascii="Wingdings" w:hAnsi="Wingdings" w:hint="default"/>
      </w:rPr>
    </w:lvl>
    <w:lvl w:ilvl="3" w:tplc="04090001" w:tentative="1">
      <w:start w:val="1"/>
      <w:numFmt w:val="bullet"/>
      <w:lvlText w:val=""/>
      <w:lvlJc w:val="left"/>
      <w:pPr>
        <w:tabs>
          <w:tab w:val="num" w:pos="3067"/>
        </w:tabs>
        <w:ind w:left="3067" w:hanging="360"/>
      </w:pPr>
      <w:rPr>
        <w:rFonts w:ascii="Symbol" w:hAnsi="Symbol" w:hint="default"/>
      </w:rPr>
    </w:lvl>
    <w:lvl w:ilvl="4" w:tplc="04090003" w:tentative="1">
      <w:start w:val="1"/>
      <w:numFmt w:val="bullet"/>
      <w:lvlText w:val="o"/>
      <w:lvlJc w:val="left"/>
      <w:pPr>
        <w:tabs>
          <w:tab w:val="num" w:pos="3787"/>
        </w:tabs>
        <w:ind w:left="3787" w:hanging="360"/>
      </w:pPr>
      <w:rPr>
        <w:rFonts w:ascii="Courier New" w:hAnsi="Courier New" w:cs="Courier New" w:hint="default"/>
      </w:rPr>
    </w:lvl>
    <w:lvl w:ilvl="5" w:tplc="04090005" w:tentative="1">
      <w:start w:val="1"/>
      <w:numFmt w:val="bullet"/>
      <w:lvlText w:val=""/>
      <w:lvlJc w:val="left"/>
      <w:pPr>
        <w:tabs>
          <w:tab w:val="num" w:pos="4507"/>
        </w:tabs>
        <w:ind w:left="4507" w:hanging="360"/>
      </w:pPr>
      <w:rPr>
        <w:rFonts w:ascii="Wingdings" w:hAnsi="Wingdings" w:hint="default"/>
      </w:rPr>
    </w:lvl>
    <w:lvl w:ilvl="6" w:tplc="04090001" w:tentative="1">
      <w:start w:val="1"/>
      <w:numFmt w:val="bullet"/>
      <w:lvlText w:val=""/>
      <w:lvlJc w:val="left"/>
      <w:pPr>
        <w:tabs>
          <w:tab w:val="num" w:pos="5227"/>
        </w:tabs>
        <w:ind w:left="5227" w:hanging="360"/>
      </w:pPr>
      <w:rPr>
        <w:rFonts w:ascii="Symbol" w:hAnsi="Symbol" w:hint="default"/>
      </w:rPr>
    </w:lvl>
    <w:lvl w:ilvl="7" w:tplc="04090003" w:tentative="1">
      <w:start w:val="1"/>
      <w:numFmt w:val="bullet"/>
      <w:lvlText w:val="o"/>
      <w:lvlJc w:val="left"/>
      <w:pPr>
        <w:tabs>
          <w:tab w:val="num" w:pos="5947"/>
        </w:tabs>
        <w:ind w:left="5947" w:hanging="360"/>
      </w:pPr>
      <w:rPr>
        <w:rFonts w:ascii="Courier New" w:hAnsi="Courier New" w:cs="Courier New" w:hint="default"/>
      </w:rPr>
    </w:lvl>
    <w:lvl w:ilvl="8" w:tplc="04090005" w:tentative="1">
      <w:start w:val="1"/>
      <w:numFmt w:val="bullet"/>
      <w:lvlText w:val=""/>
      <w:lvlJc w:val="left"/>
      <w:pPr>
        <w:tabs>
          <w:tab w:val="num" w:pos="6667"/>
        </w:tabs>
        <w:ind w:left="6667" w:hanging="360"/>
      </w:pPr>
      <w:rPr>
        <w:rFonts w:ascii="Wingdings" w:hAnsi="Wingdings" w:hint="default"/>
      </w:rPr>
    </w:lvl>
  </w:abstractNum>
  <w:abstractNum w:abstractNumId="81">
    <w:nsid w:val="7E1779AA"/>
    <w:multiLevelType w:val="hybridMultilevel"/>
    <w:tmpl w:val="F918C19C"/>
    <w:lvl w:ilvl="0" w:tplc="FACCFA60">
      <w:start w:val="1"/>
      <w:numFmt w:val="upperLetter"/>
      <w:lvlText w:val="%1."/>
      <w:lvlJc w:val="left"/>
      <w:pPr>
        <w:ind w:left="945" w:hanging="360"/>
      </w:pPr>
      <w:rPr>
        <w:rFonts w:hint="default"/>
      </w:r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abstractNum w:abstractNumId="82">
    <w:nsid w:val="7EFA0F54"/>
    <w:multiLevelType w:val="hybridMultilevel"/>
    <w:tmpl w:val="04F6C8BE"/>
    <w:lvl w:ilvl="0" w:tplc="58BA351C">
      <w:start w:val="1"/>
      <w:numFmt w:val="upperLetter"/>
      <w:lvlText w:val="%1."/>
      <w:lvlJc w:val="left"/>
      <w:pPr>
        <w:ind w:left="945" w:hanging="360"/>
      </w:pPr>
      <w:rPr>
        <w:rFonts w:hint="default"/>
      </w:r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num w:numId="1">
    <w:abstractNumId w:val="4"/>
  </w:num>
  <w:num w:numId="2">
    <w:abstractNumId w:val="65"/>
  </w:num>
  <w:num w:numId="3">
    <w:abstractNumId w:val="72"/>
  </w:num>
  <w:num w:numId="4">
    <w:abstractNumId w:val="9"/>
  </w:num>
  <w:num w:numId="5">
    <w:abstractNumId w:val="10"/>
  </w:num>
  <w:num w:numId="6">
    <w:abstractNumId w:val="45"/>
  </w:num>
  <w:num w:numId="7">
    <w:abstractNumId w:val="5"/>
  </w:num>
  <w:num w:numId="8">
    <w:abstractNumId w:val="61"/>
  </w:num>
  <w:num w:numId="9">
    <w:abstractNumId w:val="80"/>
  </w:num>
  <w:num w:numId="10">
    <w:abstractNumId w:val="19"/>
  </w:num>
  <w:num w:numId="11">
    <w:abstractNumId w:val="55"/>
  </w:num>
  <w:num w:numId="12">
    <w:abstractNumId w:val="2"/>
  </w:num>
  <w:num w:numId="13">
    <w:abstractNumId w:val="53"/>
  </w:num>
  <w:num w:numId="14">
    <w:abstractNumId w:val="60"/>
  </w:num>
  <w:num w:numId="15">
    <w:abstractNumId w:val="30"/>
  </w:num>
  <w:num w:numId="16">
    <w:abstractNumId w:val="6"/>
  </w:num>
  <w:num w:numId="17">
    <w:abstractNumId w:val="34"/>
  </w:num>
  <w:num w:numId="18">
    <w:abstractNumId w:val="56"/>
  </w:num>
  <w:num w:numId="19">
    <w:abstractNumId w:val="78"/>
  </w:num>
  <w:num w:numId="20">
    <w:abstractNumId w:val="46"/>
  </w:num>
  <w:num w:numId="21">
    <w:abstractNumId w:val="23"/>
  </w:num>
  <w:num w:numId="22">
    <w:abstractNumId w:val="58"/>
  </w:num>
  <w:num w:numId="23">
    <w:abstractNumId w:val="73"/>
  </w:num>
  <w:num w:numId="24">
    <w:abstractNumId w:val="64"/>
  </w:num>
  <w:num w:numId="25">
    <w:abstractNumId w:val="26"/>
  </w:num>
  <w:num w:numId="26">
    <w:abstractNumId w:val="81"/>
  </w:num>
  <w:num w:numId="27">
    <w:abstractNumId w:val="7"/>
  </w:num>
  <w:num w:numId="28">
    <w:abstractNumId w:val="35"/>
  </w:num>
  <w:num w:numId="29">
    <w:abstractNumId w:val="39"/>
  </w:num>
  <w:num w:numId="30">
    <w:abstractNumId w:val="49"/>
  </w:num>
  <w:num w:numId="31">
    <w:abstractNumId w:val="69"/>
  </w:num>
  <w:num w:numId="32">
    <w:abstractNumId w:val="11"/>
  </w:num>
  <w:num w:numId="33">
    <w:abstractNumId w:val="20"/>
  </w:num>
  <w:num w:numId="34">
    <w:abstractNumId w:val="68"/>
  </w:num>
  <w:num w:numId="35">
    <w:abstractNumId w:val="76"/>
  </w:num>
  <w:num w:numId="36">
    <w:abstractNumId w:val="70"/>
  </w:num>
  <w:num w:numId="37">
    <w:abstractNumId w:val="38"/>
  </w:num>
  <w:num w:numId="38">
    <w:abstractNumId w:val="16"/>
  </w:num>
  <w:num w:numId="39">
    <w:abstractNumId w:val="54"/>
  </w:num>
  <w:num w:numId="40">
    <w:abstractNumId w:val="71"/>
  </w:num>
  <w:num w:numId="41">
    <w:abstractNumId w:val="57"/>
  </w:num>
  <w:num w:numId="42">
    <w:abstractNumId w:val="18"/>
  </w:num>
  <w:num w:numId="43">
    <w:abstractNumId w:val="12"/>
  </w:num>
  <w:num w:numId="44">
    <w:abstractNumId w:val="75"/>
  </w:num>
  <w:num w:numId="45">
    <w:abstractNumId w:val="41"/>
  </w:num>
  <w:num w:numId="46">
    <w:abstractNumId w:val="62"/>
  </w:num>
  <w:num w:numId="47">
    <w:abstractNumId w:val="52"/>
  </w:num>
  <w:num w:numId="48">
    <w:abstractNumId w:val="59"/>
  </w:num>
  <w:num w:numId="49">
    <w:abstractNumId w:val="3"/>
  </w:num>
  <w:num w:numId="50">
    <w:abstractNumId w:val="43"/>
  </w:num>
  <w:num w:numId="51">
    <w:abstractNumId w:val="48"/>
  </w:num>
  <w:num w:numId="52">
    <w:abstractNumId w:val="25"/>
  </w:num>
  <w:num w:numId="53">
    <w:abstractNumId w:val="14"/>
  </w:num>
  <w:num w:numId="54">
    <w:abstractNumId w:val="15"/>
  </w:num>
  <w:num w:numId="55">
    <w:abstractNumId w:val="1"/>
  </w:num>
  <w:num w:numId="56">
    <w:abstractNumId w:val="21"/>
  </w:num>
  <w:num w:numId="57">
    <w:abstractNumId w:val="40"/>
  </w:num>
  <w:num w:numId="58">
    <w:abstractNumId w:val="47"/>
  </w:num>
  <w:num w:numId="59">
    <w:abstractNumId w:val="24"/>
  </w:num>
  <w:num w:numId="60">
    <w:abstractNumId w:val="82"/>
  </w:num>
  <w:num w:numId="61">
    <w:abstractNumId w:val="32"/>
  </w:num>
  <w:num w:numId="62">
    <w:abstractNumId w:val="44"/>
  </w:num>
  <w:num w:numId="63">
    <w:abstractNumId w:val="50"/>
  </w:num>
  <w:num w:numId="64">
    <w:abstractNumId w:val="28"/>
  </w:num>
  <w:num w:numId="65">
    <w:abstractNumId w:val="37"/>
  </w:num>
  <w:num w:numId="66">
    <w:abstractNumId w:val="51"/>
  </w:num>
  <w:num w:numId="67">
    <w:abstractNumId w:val="66"/>
  </w:num>
  <w:num w:numId="68">
    <w:abstractNumId w:val="74"/>
  </w:num>
  <w:num w:numId="69">
    <w:abstractNumId w:val="42"/>
  </w:num>
  <w:num w:numId="70">
    <w:abstractNumId w:val="33"/>
  </w:num>
  <w:num w:numId="71">
    <w:abstractNumId w:val="79"/>
  </w:num>
  <w:num w:numId="72">
    <w:abstractNumId w:val="8"/>
  </w:num>
  <w:num w:numId="73">
    <w:abstractNumId w:val="22"/>
  </w:num>
  <w:num w:numId="74">
    <w:abstractNumId w:val="13"/>
  </w:num>
  <w:num w:numId="75">
    <w:abstractNumId w:val="63"/>
  </w:num>
  <w:num w:numId="76">
    <w:abstractNumId w:val="31"/>
  </w:num>
  <w:num w:numId="77">
    <w:abstractNumId w:val="67"/>
  </w:num>
  <w:num w:numId="78">
    <w:abstractNumId w:val="0"/>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288"/>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2588"/>
    <w:rsid w:val="0000183E"/>
    <w:rsid w:val="00003AB7"/>
    <w:rsid w:val="00007061"/>
    <w:rsid w:val="00007DF6"/>
    <w:rsid w:val="000124A3"/>
    <w:rsid w:val="00016160"/>
    <w:rsid w:val="00016F22"/>
    <w:rsid w:val="00021E25"/>
    <w:rsid w:val="00022245"/>
    <w:rsid w:val="00022CF1"/>
    <w:rsid w:val="00024D70"/>
    <w:rsid w:val="00024F1E"/>
    <w:rsid w:val="000260A6"/>
    <w:rsid w:val="00026594"/>
    <w:rsid w:val="0002690D"/>
    <w:rsid w:val="00030225"/>
    <w:rsid w:val="00031537"/>
    <w:rsid w:val="0003233A"/>
    <w:rsid w:val="000325F7"/>
    <w:rsid w:val="00034739"/>
    <w:rsid w:val="00034771"/>
    <w:rsid w:val="00034DED"/>
    <w:rsid w:val="000365D2"/>
    <w:rsid w:val="00040DB7"/>
    <w:rsid w:val="00041CA5"/>
    <w:rsid w:val="0004205B"/>
    <w:rsid w:val="0004728A"/>
    <w:rsid w:val="00050ED1"/>
    <w:rsid w:val="000511E1"/>
    <w:rsid w:val="00054015"/>
    <w:rsid w:val="00055CAD"/>
    <w:rsid w:val="00056267"/>
    <w:rsid w:val="00060A4D"/>
    <w:rsid w:val="000616DC"/>
    <w:rsid w:val="00063D64"/>
    <w:rsid w:val="00070632"/>
    <w:rsid w:val="00072DED"/>
    <w:rsid w:val="00073718"/>
    <w:rsid w:val="000737E1"/>
    <w:rsid w:val="00076419"/>
    <w:rsid w:val="00076CC0"/>
    <w:rsid w:val="0008051C"/>
    <w:rsid w:val="00081D18"/>
    <w:rsid w:val="000824DB"/>
    <w:rsid w:val="000844B1"/>
    <w:rsid w:val="000869BD"/>
    <w:rsid w:val="000875A2"/>
    <w:rsid w:val="00091137"/>
    <w:rsid w:val="00092560"/>
    <w:rsid w:val="000963C9"/>
    <w:rsid w:val="000A0D31"/>
    <w:rsid w:val="000A1613"/>
    <w:rsid w:val="000A2C61"/>
    <w:rsid w:val="000A3423"/>
    <w:rsid w:val="000A6E7C"/>
    <w:rsid w:val="000A7E2B"/>
    <w:rsid w:val="000A7EDB"/>
    <w:rsid w:val="000B0A4F"/>
    <w:rsid w:val="000B0E84"/>
    <w:rsid w:val="000B3072"/>
    <w:rsid w:val="000B684C"/>
    <w:rsid w:val="000B7A4B"/>
    <w:rsid w:val="000C43D2"/>
    <w:rsid w:val="000D12C0"/>
    <w:rsid w:val="000D5162"/>
    <w:rsid w:val="000D685C"/>
    <w:rsid w:val="000E12E0"/>
    <w:rsid w:val="000E3251"/>
    <w:rsid w:val="000E4C86"/>
    <w:rsid w:val="000E7E1C"/>
    <w:rsid w:val="000F059E"/>
    <w:rsid w:val="000F2C03"/>
    <w:rsid w:val="000F3F98"/>
    <w:rsid w:val="000F58B7"/>
    <w:rsid w:val="000F62F6"/>
    <w:rsid w:val="000F684B"/>
    <w:rsid w:val="000F6C8A"/>
    <w:rsid w:val="000F6F2A"/>
    <w:rsid w:val="00103E74"/>
    <w:rsid w:val="0010480B"/>
    <w:rsid w:val="00104ABA"/>
    <w:rsid w:val="001050FD"/>
    <w:rsid w:val="00106633"/>
    <w:rsid w:val="00106D31"/>
    <w:rsid w:val="0010723C"/>
    <w:rsid w:val="00107886"/>
    <w:rsid w:val="00110F62"/>
    <w:rsid w:val="00114B92"/>
    <w:rsid w:val="00116021"/>
    <w:rsid w:val="001208F3"/>
    <w:rsid w:val="001209D7"/>
    <w:rsid w:val="00120DA2"/>
    <w:rsid w:val="00121172"/>
    <w:rsid w:val="00122B55"/>
    <w:rsid w:val="00123561"/>
    <w:rsid w:val="00124361"/>
    <w:rsid w:val="0012789C"/>
    <w:rsid w:val="00127ADC"/>
    <w:rsid w:val="00131CA9"/>
    <w:rsid w:val="00133216"/>
    <w:rsid w:val="001437A3"/>
    <w:rsid w:val="00147571"/>
    <w:rsid w:val="001479F2"/>
    <w:rsid w:val="00153F60"/>
    <w:rsid w:val="00155806"/>
    <w:rsid w:val="00156C87"/>
    <w:rsid w:val="00157F5C"/>
    <w:rsid w:val="00160958"/>
    <w:rsid w:val="00163F32"/>
    <w:rsid w:val="00164010"/>
    <w:rsid w:val="001651BB"/>
    <w:rsid w:val="00167C76"/>
    <w:rsid w:val="00173620"/>
    <w:rsid w:val="0017789E"/>
    <w:rsid w:val="00181A5C"/>
    <w:rsid w:val="00183B6B"/>
    <w:rsid w:val="00184A2F"/>
    <w:rsid w:val="00186366"/>
    <w:rsid w:val="00187ABF"/>
    <w:rsid w:val="00190E32"/>
    <w:rsid w:val="00193542"/>
    <w:rsid w:val="001A596D"/>
    <w:rsid w:val="001A5CA3"/>
    <w:rsid w:val="001A5F12"/>
    <w:rsid w:val="001A6C59"/>
    <w:rsid w:val="001A6CAB"/>
    <w:rsid w:val="001A6F69"/>
    <w:rsid w:val="001A7459"/>
    <w:rsid w:val="001A76E3"/>
    <w:rsid w:val="001B0AC4"/>
    <w:rsid w:val="001B162C"/>
    <w:rsid w:val="001B25F9"/>
    <w:rsid w:val="001B4EB4"/>
    <w:rsid w:val="001B5CAC"/>
    <w:rsid w:val="001B6ABE"/>
    <w:rsid w:val="001C6918"/>
    <w:rsid w:val="001D5E22"/>
    <w:rsid w:val="001D6317"/>
    <w:rsid w:val="001D7B44"/>
    <w:rsid w:val="001E0863"/>
    <w:rsid w:val="001E09C5"/>
    <w:rsid w:val="001E2C77"/>
    <w:rsid w:val="001E5899"/>
    <w:rsid w:val="001E7D34"/>
    <w:rsid w:val="001F0ECE"/>
    <w:rsid w:val="001F6676"/>
    <w:rsid w:val="001F6FE8"/>
    <w:rsid w:val="001F7B91"/>
    <w:rsid w:val="0020005E"/>
    <w:rsid w:val="00200F9A"/>
    <w:rsid w:val="0020213B"/>
    <w:rsid w:val="00202EC1"/>
    <w:rsid w:val="00204DAB"/>
    <w:rsid w:val="00205872"/>
    <w:rsid w:val="00207251"/>
    <w:rsid w:val="002141FE"/>
    <w:rsid w:val="00214634"/>
    <w:rsid w:val="00215281"/>
    <w:rsid w:val="0021759B"/>
    <w:rsid w:val="002206F5"/>
    <w:rsid w:val="002213B1"/>
    <w:rsid w:val="00221924"/>
    <w:rsid w:val="00223187"/>
    <w:rsid w:val="00225B83"/>
    <w:rsid w:val="002300EC"/>
    <w:rsid w:val="0023237D"/>
    <w:rsid w:val="002328EA"/>
    <w:rsid w:val="00242E6E"/>
    <w:rsid w:val="002433D2"/>
    <w:rsid w:val="00243589"/>
    <w:rsid w:val="00243D5F"/>
    <w:rsid w:val="00244A1D"/>
    <w:rsid w:val="002479D4"/>
    <w:rsid w:val="00250AC5"/>
    <w:rsid w:val="00253C0E"/>
    <w:rsid w:val="002544D3"/>
    <w:rsid w:val="00256E7C"/>
    <w:rsid w:val="00262B16"/>
    <w:rsid w:val="00263BF1"/>
    <w:rsid w:val="00271ED2"/>
    <w:rsid w:val="00275F73"/>
    <w:rsid w:val="00277543"/>
    <w:rsid w:val="002817EE"/>
    <w:rsid w:val="00283B68"/>
    <w:rsid w:val="00283D11"/>
    <w:rsid w:val="00286365"/>
    <w:rsid w:val="00286B8F"/>
    <w:rsid w:val="002913F9"/>
    <w:rsid w:val="0029146C"/>
    <w:rsid w:val="00291CD2"/>
    <w:rsid w:val="00295E1C"/>
    <w:rsid w:val="00296161"/>
    <w:rsid w:val="00296E16"/>
    <w:rsid w:val="00297C8A"/>
    <w:rsid w:val="002A1183"/>
    <w:rsid w:val="002B0258"/>
    <w:rsid w:val="002B2FF4"/>
    <w:rsid w:val="002B4CA1"/>
    <w:rsid w:val="002B627D"/>
    <w:rsid w:val="002B6800"/>
    <w:rsid w:val="002B78FD"/>
    <w:rsid w:val="002C103F"/>
    <w:rsid w:val="002C1288"/>
    <w:rsid w:val="002C4B68"/>
    <w:rsid w:val="002C4BF7"/>
    <w:rsid w:val="002D00F0"/>
    <w:rsid w:val="002D47F7"/>
    <w:rsid w:val="002E0537"/>
    <w:rsid w:val="002E0752"/>
    <w:rsid w:val="002E4BA0"/>
    <w:rsid w:val="002F4AAC"/>
    <w:rsid w:val="002F74C9"/>
    <w:rsid w:val="003017F4"/>
    <w:rsid w:val="0030190D"/>
    <w:rsid w:val="003041EF"/>
    <w:rsid w:val="0031022F"/>
    <w:rsid w:val="00310288"/>
    <w:rsid w:val="00314C5D"/>
    <w:rsid w:val="00315A3D"/>
    <w:rsid w:val="00317F03"/>
    <w:rsid w:val="00323BA1"/>
    <w:rsid w:val="00332E5A"/>
    <w:rsid w:val="00335664"/>
    <w:rsid w:val="0033654C"/>
    <w:rsid w:val="00341FA0"/>
    <w:rsid w:val="003474E3"/>
    <w:rsid w:val="00350247"/>
    <w:rsid w:val="00351247"/>
    <w:rsid w:val="00351B3D"/>
    <w:rsid w:val="00353AEF"/>
    <w:rsid w:val="003553B6"/>
    <w:rsid w:val="003558D2"/>
    <w:rsid w:val="00356987"/>
    <w:rsid w:val="00357D26"/>
    <w:rsid w:val="0036500C"/>
    <w:rsid w:val="003664BD"/>
    <w:rsid w:val="003675C1"/>
    <w:rsid w:val="00370F39"/>
    <w:rsid w:val="003710AB"/>
    <w:rsid w:val="003711E1"/>
    <w:rsid w:val="00371940"/>
    <w:rsid w:val="00373B3B"/>
    <w:rsid w:val="003745BD"/>
    <w:rsid w:val="0037628E"/>
    <w:rsid w:val="003769D2"/>
    <w:rsid w:val="0038218E"/>
    <w:rsid w:val="003849CC"/>
    <w:rsid w:val="00390E98"/>
    <w:rsid w:val="00395228"/>
    <w:rsid w:val="003A1E6D"/>
    <w:rsid w:val="003A1FB9"/>
    <w:rsid w:val="003A4193"/>
    <w:rsid w:val="003A48F4"/>
    <w:rsid w:val="003A5049"/>
    <w:rsid w:val="003A7FB8"/>
    <w:rsid w:val="003B1CD7"/>
    <w:rsid w:val="003B1FC6"/>
    <w:rsid w:val="003B2588"/>
    <w:rsid w:val="003B27BC"/>
    <w:rsid w:val="003B58C5"/>
    <w:rsid w:val="003C0524"/>
    <w:rsid w:val="003C07F0"/>
    <w:rsid w:val="003C10F8"/>
    <w:rsid w:val="003C2C16"/>
    <w:rsid w:val="003C6CC8"/>
    <w:rsid w:val="003D0768"/>
    <w:rsid w:val="003D1723"/>
    <w:rsid w:val="003D2911"/>
    <w:rsid w:val="003D3013"/>
    <w:rsid w:val="003D5904"/>
    <w:rsid w:val="003D7EE6"/>
    <w:rsid w:val="003E2E3C"/>
    <w:rsid w:val="003E56C1"/>
    <w:rsid w:val="003E588D"/>
    <w:rsid w:val="003F06D7"/>
    <w:rsid w:val="003F1E2F"/>
    <w:rsid w:val="003F25EA"/>
    <w:rsid w:val="003F5530"/>
    <w:rsid w:val="003F7ADD"/>
    <w:rsid w:val="00400543"/>
    <w:rsid w:val="0040200B"/>
    <w:rsid w:val="004031A0"/>
    <w:rsid w:val="00403225"/>
    <w:rsid w:val="00406286"/>
    <w:rsid w:val="00407CE1"/>
    <w:rsid w:val="004138C0"/>
    <w:rsid w:val="004201A1"/>
    <w:rsid w:val="00424094"/>
    <w:rsid w:val="00424127"/>
    <w:rsid w:val="00424E9F"/>
    <w:rsid w:val="004316E6"/>
    <w:rsid w:val="0043266C"/>
    <w:rsid w:val="00432B31"/>
    <w:rsid w:val="00432E9A"/>
    <w:rsid w:val="00433280"/>
    <w:rsid w:val="00433A77"/>
    <w:rsid w:val="004343FF"/>
    <w:rsid w:val="00434FE7"/>
    <w:rsid w:val="004367C8"/>
    <w:rsid w:val="00440A1D"/>
    <w:rsid w:val="00442596"/>
    <w:rsid w:val="00442D9D"/>
    <w:rsid w:val="00443160"/>
    <w:rsid w:val="00444CF7"/>
    <w:rsid w:val="0044676C"/>
    <w:rsid w:val="00451818"/>
    <w:rsid w:val="004518AF"/>
    <w:rsid w:val="00453D1E"/>
    <w:rsid w:val="00453E74"/>
    <w:rsid w:val="0045460B"/>
    <w:rsid w:val="0045656C"/>
    <w:rsid w:val="00456A2A"/>
    <w:rsid w:val="00462F96"/>
    <w:rsid w:val="00464092"/>
    <w:rsid w:val="004647CC"/>
    <w:rsid w:val="00466ED1"/>
    <w:rsid w:val="00466EEB"/>
    <w:rsid w:val="00472026"/>
    <w:rsid w:val="004730D8"/>
    <w:rsid w:val="00473D37"/>
    <w:rsid w:val="004765B8"/>
    <w:rsid w:val="00477217"/>
    <w:rsid w:val="0048070E"/>
    <w:rsid w:val="00485EAE"/>
    <w:rsid w:val="004868A8"/>
    <w:rsid w:val="00487F7E"/>
    <w:rsid w:val="00490071"/>
    <w:rsid w:val="00491128"/>
    <w:rsid w:val="00491763"/>
    <w:rsid w:val="0049249A"/>
    <w:rsid w:val="00495832"/>
    <w:rsid w:val="00495D2B"/>
    <w:rsid w:val="004A037D"/>
    <w:rsid w:val="004A071E"/>
    <w:rsid w:val="004A5A2A"/>
    <w:rsid w:val="004B04EC"/>
    <w:rsid w:val="004B2430"/>
    <w:rsid w:val="004B6AB7"/>
    <w:rsid w:val="004B6ED8"/>
    <w:rsid w:val="004B72A7"/>
    <w:rsid w:val="004B7909"/>
    <w:rsid w:val="004C0DCE"/>
    <w:rsid w:val="004C2DFA"/>
    <w:rsid w:val="004C2E4E"/>
    <w:rsid w:val="004C369D"/>
    <w:rsid w:val="004C3FEF"/>
    <w:rsid w:val="004C497D"/>
    <w:rsid w:val="004C70D3"/>
    <w:rsid w:val="004C7DFE"/>
    <w:rsid w:val="004D41C2"/>
    <w:rsid w:val="004D4A9A"/>
    <w:rsid w:val="004D4EBC"/>
    <w:rsid w:val="004D7DE0"/>
    <w:rsid w:val="004E0151"/>
    <w:rsid w:val="004E036F"/>
    <w:rsid w:val="004E13D3"/>
    <w:rsid w:val="004E1C5D"/>
    <w:rsid w:val="004E4152"/>
    <w:rsid w:val="004E4669"/>
    <w:rsid w:val="004E49BC"/>
    <w:rsid w:val="004E4BCF"/>
    <w:rsid w:val="004E5316"/>
    <w:rsid w:val="004E61A2"/>
    <w:rsid w:val="004E6566"/>
    <w:rsid w:val="004E79F8"/>
    <w:rsid w:val="004F0432"/>
    <w:rsid w:val="004F0B77"/>
    <w:rsid w:val="004F5CE1"/>
    <w:rsid w:val="004F673F"/>
    <w:rsid w:val="004F6CAD"/>
    <w:rsid w:val="004F784B"/>
    <w:rsid w:val="004F7EE2"/>
    <w:rsid w:val="00501B8B"/>
    <w:rsid w:val="005023B9"/>
    <w:rsid w:val="00502DD0"/>
    <w:rsid w:val="00503CBF"/>
    <w:rsid w:val="00504E73"/>
    <w:rsid w:val="00505AFE"/>
    <w:rsid w:val="005062A0"/>
    <w:rsid w:val="005109DA"/>
    <w:rsid w:val="00510CB9"/>
    <w:rsid w:val="005113B8"/>
    <w:rsid w:val="00511489"/>
    <w:rsid w:val="0051621C"/>
    <w:rsid w:val="0051782F"/>
    <w:rsid w:val="00521F18"/>
    <w:rsid w:val="00524EEB"/>
    <w:rsid w:val="0052505C"/>
    <w:rsid w:val="005258AD"/>
    <w:rsid w:val="00525E64"/>
    <w:rsid w:val="00526701"/>
    <w:rsid w:val="005304BC"/>
    <w:rsid w:val="0053062C"/>
    <w:rsid w:val="005324A6"/>
    <w:rsid w:val="00535F2C"/>
    <w:rsid w:val="00535FFE"/>
    <w:rsid w:val="005373EF"/>
    <w:rsid w:val="00537C0D"/>
    <w:rsid w:val="00541108"/>
    <w:rsid w:val="00542100"/>
    <w:rsid w:val="0054296D"/>
    <w:rsid w:val="00542C3B"/>
    <w:rsid w:val="00542EE4"/>
    <w:rsid w:val="005432EE"/>
    <w:rsid w:val="00547189"/>
    <w:rsid w:val="00547F1F"/>
    <w:rsid w:val="005504BA"/>
    <w:rsid w:val="005531DF"/>
    <w:rsid w:val="005533CA"/>
    <w:rsid w:val="00555AD7"/>
    <w:rsid w:val="00555B71"/>
    <w:rsid w:val="00561897"/>
    <w:rsid w:val="005635F2"/>
    <w:rsid w:val="00563A81"/>
    <w:rsid w:val="005644E8"/>
    <w:rsid w:val="0056550D"/>
    <w:rsid w:val="00565897"/>
    <w:rsid w:val="00565D76"/>
    <w:rsid w:val="0056692B"/>
    <w:rsid w:val="0056730B"/>
    <w:rsid w:val="00567608"/>
    <w:rsid w:val="00570074"/>
    <w:rsid w:val="00571CF7"/>
    <w:rsid w:val="005766BF"/>
    <w:rsid w:val="0058216E"/>
    <w:rsid w:val="0058435F"/>
    <w:rsid w:val="0059000E"/>
    <w:rsid w:val="0059263E"/>
    <w:rsid w:val="005A00F4"/>
    <w:rsid w:val="005A0568"/>
    <w:rsid w:val="005A1CC3"/>
    <w:rsid w:val="005A2892"/>
    <w:rsid w:val="005A4360"/>
    <w:rsid w:val="005A489D"/>
    <w:rsid w:val="005A52F8"/>
    <w:rsid w:val="005A7F28"/>
    <w:rsid w:val="005B38D5"/>
    <w:rsid w:val="005B439E"/>
    <w:rsid w:val="005B442A"/>
    <w:rsid w:val="005B6F05"/>
    <w:rsid w:val="005C0B11"/>
    <w:rsid w:val="005C19D7"/>
    <w:rsid w:val="005C1DC5"/>
    <w:rsid w:val="005C3942"/>
    <w:rsid w:val="005C3EDC"/>
    <w:rsid w:val="005C43CE"/>
    <w:rsid w:val="005C4993"/>
    <w:rsid w:val="005C56ED"/>
    <w:rsid w:val="005D0367"/>
    <w:rsid w:val="005D0F01"/>
    <w:rsid w:val="005D2F08"/>
    <w:rsid w:val="005D72DD"/>
    <w:rsid w:val="005E1AA7"/>
    <w:rsid w:val="005E1E8F"/>
    <w:rsid w:val="005E201C"/>
    <w:rsid w:val="005E20F2"/>
    <w:rsid w:val="005E5F74"/>
    <w:rsid w:val="005E7F4B"/>
    <w:rsid w:val="005F38B7"/>
    <w:rsid w:val="005F5A77"/>
    <w:rsid w:val="005F60B6"/>
    <w:rsid w:val="00600D4C"/>
    <w:rsid w:val="00601170"/>
    <w:rsid w:val="006011FE"/>
    <w:rsid w:val="00601518"/>
    <w:rsid w:val="00603C70"/>
    <w:rsid w:val="00604A9B"/>
    <w:rsid w:val="00613730"/>
    <w:rsid w:val="0061414C"/>
    <w:rsid w:val="006155D2"/>
    <w:rsid w:val="006163AB"/>
    <w:rsid w:val="00616653"/>
    <w:rsid w:val="006222BF"/>
    <w:rsid w:val="00622317"/>
    <w:rsid w:val="006231C9"/>
    <w:rsid w:val="006240F3"/>
    <w:rsid w:val="00630B5C"/>
    <w:rsid w:val="006313E3"/>
    <w:rsid w:val="00632D8A"/>
    <w:rsid w:val="0063363E"/>
    <w:rsid w:val="00640EE6"/>
    <w:rsid w:val="0064108A"/>
    <w:rsid w:val="00642740"/>
    <w:rsid w:val="00643747"/>
    <w:rsid w:val="00644B8D"/>
    <w:rsid w:val="006505B2"/>
    <w:rsid w:val="00651179"/>
    <w:rsid w:val="00652B63"/>
    <w:rsid w:val="0065377D"/>
    <w:rsid w:val="00655788"/>
    <w:rsid w:val="00660752"/>
    <w:rsid w:val="00661652"/>
    <w:rsid w:val="00662E07"/>
    <w:rsid w:val="0067393E"/>
    <w:rsid w:val="0067488C"/>
    <w:rsid w:val="00675404"/>
    <w:rsid w:val="006763AD"/>
    <w:rsid w:val="00681FFC"/>
    <w:rsid w:val="00683D47"/>
    <w:rsid w:val="00684692"/>
    <w:rsid w:val="00693E53"/>
    <w:rsid w:val="00695951"/>
    <w:rsid w:val="006A0A80"/>
    <w:rsid w:val="006A12BA"/>
    <w:rsid w:val="006A17EF"/>
    <w:rsid w:val="006A1B2F"/>
    <w:rsid w:val="006A3BA8"/>
    <w:rsid w:val="006A5029"/>
    <w:rsid w:val="006A7486"/>
    <w:rsid w:val="006B11E9"/>
    <w:rsid w:val="006B2842"/>
    <w:rsid w:val="006B3AC9"/>
    <w:rsid w:val="006B575D"/>
    <w:rsid w:val="006B66D2"/>
    <w:rsid w:val="006B6E73"/>
    <w:rsid w:val="006C132C"/>
    <w:rsid w:val="006C2B97"/>
    <w:rsid w:val="006C7D1E"/>
    <w:rsid w:val="006D23EC"/>
    <w:rsid w:val="006D3314"/>
    <w:rsid w:val="006D42FB"/>
    <w:rsid w:val="006D4E6D"/>
    <w:rsid w:val="006D7412"/>
    <w:rsid w:val="006D79FD"/>
    <w:rsid w:val="006D7B0D"/>
    <w:rsid w:val="006D7E3B"/>
    <w:rsid w:val="006E170E"/>
    <w:rsid w:val="006E334F"/>
    <w:rsid w:val="006E64C7"/>
    <w:rsid w:val="006E6AE3"/>
    <w:rsid w:val="006E6AFB"/>
    <w:rsid w:val="006E7509"/>
    <w:rsid w:val="006F683D"/>
    <w:rsid w:val="007003BD"/>
    <w:rsid w:val="00700E1E"/>
    <w:rsid w:val="0070159B"/>
    <w:rsid w:val="0070275A"/>
    <w:rsid w:val="00706F4A"/>
    <w:rsid w:val="00711481"/>
    <w:rsid w:val="00712877"/>
    <w:rsid w:val="007144C9"/>
    <w:rsid w:val="007145DF"/>
    <w:rsid w:val="00714F25"/>
    <w:rsid w:val="00715E5B"/>
    <w:rsid w:val="0071756D"/>
    <w:rsid w:val="0072106C"/>
    <w:rsid w:val="00723A93"/>
    <w:rsid w:val="00725324"/>
    <w:rsid w:val="00731586"/>
    <w:rsid w:val="00732369"/>
    <w:rsid w:val="007331E9"/>
    <w:rsid w:val="0074001E"/>
    <w:rsid w:val="007407F0"/>
    <w:rsid w:val="00740A17"/>
    <w:rsid w:val="00742C6F"/>
    <w:rsid w:val="0074628A"/>
    <w:rsid w:val="0075470C"/>
    <w:rsid w:val="0075527F"/>
    <w:rsid w:val="00757401"/>
    <w:rsid w:val="007574BA"/>
    <w:rsid w:val="00760C89"/>
    <w:rsid w:val="007615DE"/>
    <w:rsid w:val="00763816"/>
    <w:rsid w:val="00763A5F"/>
    <w:rsid w:val="00765362"/>
    <w:rsid w:val="0076694A"/>
    <w:rsid w:val="00767E02"/>
    <w:rsid w:val="00767E67"/>
    <w:rsid w:val="00770B34"/>
    <w:rsid w:val="00770E60"/>
    <w:rsid w:val="0077652B"/>
    <w:rsid w:val="0078447C"/>
    <w:rsid w:val="00785472"/>
    <w:rsid w:val="007855A0"/>
    <w:rsid w:val="0078656A"/>
    <w:rsid w:val="00786AF7"/>
    <w:rsid w:val="00786BD5"/>
    <w:rsid w:val="00790888"/>
    <w:rsid w:val="00791B1A"/>
    <w:rsid w:val="00795627"/>
    <w:rsid w:val="00795ECC"/>
    <w:rsid w:val="0079605C"/>
    <w:rsid w:val="0079674E"/>
    <w:rsid w:val="00796805"/>
    <w:rsid w:val="00797B1E"/>
    <w:rsid w:val="007A0DA0"/>
    <w:rsid w:val="007A1339"/>
    <w:rsid w:val="007A3C87"/>
    <w:rsid w:val="007B0410"/>
    <w:rsid w:val="007B08D2"/>
    <w:rsid w:val="007B0F15"/>
    <w:rsid w:val="007B3158"/>
    <w:rsid w:val="007B3913"/>
    <w:rsid w:val="007B3AA4"/>
    <w:rsid w:val="007B5F41"/>
    <w:rsid w:val="007B6D9E"/>
    <w:rsid w:val="007B78EF"/>
    <w:rsid w:val="007C73C2"/>
    <w:rsid w:val="007D27E4"/>
    <w:rsid w:val="007D3F97"/>
    <w:rsid w:val="007D7864"/>
    <w:rsid w:val="007D7DAD"/>
    <w:rsid w:val="007E0C15"/>
    <w:rsid w:val="007E0D30"/>
    <w:rsid w:val="007E1ED1"/>
    <w:rsid w:val="007E3C6F"/>
    <w:rsid w:val="007E5BBC"/>
    <w:rsid w:val="007E5D46"/>
    <w:rsid w:val="007F05B0"/>
    <w:rsid w:val="007F0A33"/>
    <w:rsid w:val="007F240B"/>
    <w:rsid w:val="007F308E"/>
    <w:rsid w:val="007F46CD"/>
    <w:rsid w:val="007F4730"/>
    <w:rsid w:val="007F4D65"/>
    <w:rsid w:val="007F7C50"/>
    <w:rsid w:val="008000DB"/>
    <w:rsid w:val="00803D4F"/>
    <w:rsid w:val="008047B9"/>
    <w:rsid w:val="00806742"/>
    <w:rsid w:val="00811DA8"/>
    <w:rsid w:val="00812BF2"/>
    <w:rsid w:val="00812C11"/>
    <w:rsid w:val="00814F3A"/>
    <w:rsid w:val="00815468"/>
    <w:rsid w:val="008163AF"/>
    <w:rsid w:val="008221B0"/>
    <w:rsid w:val="00823D81"/>
    <w:rsid w:val="00824232"/>
    <w:rsid w:val="008342EE"/>
    <w:rsid w:val="008356EE"/>
    <w:rsid w:val="00840B52"/>
    <w:rsid w:val="0084599B"/>
    <w:rsid w:val="008470DF"/>
    <w:rsid w:val="00850DC7"/>
    <w:rsid w:val="00850FDA"/>
    <w:rsid w:val="008528D0"/>
    <w:rsid w:val="008605A8"/>
    <w:rsid w:val="00863846"/>
    <w:rsid w:val="00863A62"/>
    <w:rsid w:val="00865299"/>
    <w:rsid w:val="008660C8"/>
    <w:rsid w:val="008675EC"/>
    <w:rsid w:val="00875815"/>
    <w:rsid w:val="0088175E"/>
    <w:rsid w:val="00886CB2"/>
    <w:rsid w:val="00894C64"/>
    <w:rsid w:val="00895461"/>
    <w:rsid w:val="00895C1A"/>
    <w:rsid w:val="008A4E18"/>
    <w:rsid w:val="008B1096"/>
    <w:rsid w:val="008B16A4"/>
    <w:rsid w:val="008B240E"/>
    <w:rsid w:val="008B4252"/>
    <w:rsid w:val="008B48E3"/>
    <w:rsid w:val="008B6797"/>
    <w:rsid w:val="008B75AE"/>
    <w:rsid w:val="008C1BA0"/>
    <w:rsid w:val="008C3F0E"/>
    <w:rsid w:val="008C519A"/>
    <w:rsid w:val="008C59CB"/>
    <w:rsid w:val="008C5D8C"/>
    <w:rsid w:val="008C610B"/>
    <w:rsid w:val="008C7888"/>
    <w:rsid w:val="008D1547"/>
    <w:rsid w:val="008D1E85"/>
    <w:rsid w:val="008D35B3"/>
    <w:rsid w:val="008D680B"/>
    <w:rsid w:val="008E0EDA"/>
    <w:rsid w:val="008E1A34"/>
    <w:rsid w:val="008E3DFC"/>
    <w:rsid w:val="008E5020"/>
    <w:rsid w:val="008E651B"/>
    <w:rsid w:val="008E678E"/>
    <w:rsid w:val="008E6C30"/>
    <w:rsid w:val="008E742E"/>
    <w:rsid w:val="008F0CDD"/>
    <w:rsid w:val="008F1A7F"/>
    <w:rsid w:val="008F21A7"/>
    <w:rsid w:val="008F232F"/>
    <w:rsid w:val="008F449A"/>
    <w:rsid w:val="008F5E0F"/>
    <w:rsid w:val="008F7440"/>
    <w:rsid w:val="00903311"/>
    <w:rsid w:val="0090354A"/>
    <w:rsid w:val="009058A8"/>
    <w:rsid w:val="009078DE"/>
    <w:rsid w:val="009109CF"/>
    <w:rsid w:val="00911EF5"/>
    <w:rsid w:val="00912FA1"/>
    <w:rsid w:val="00914B74"/>
    <w:rsid w:val="00915B7E"/>
    <w:rsid w:val="00917998"/>
    <w:rsid w:val="00920920"/>
    <w:rsid w:val="00920C39"/>
    <w:rsid w:val="009234F8"/>
    <w:rsid w:val="00923A88"/>
    <w:rsid w:val="00925480"/>
    <w:rsid w:val="00927483"/>
    <w:rsid w:val="009274E5"/>
    <w:rsid w:val="009311A2"/>
    <w:rsid w:val="00932399"/>
    <w:rsid w:val="00932AA4"/>
    <w:rsid w:val="00933012"/>
    <w:rsid w:val="00936BFD"/>
    <w:rsid w:val="00941545"/>
    <w:rsid w:val="00941D61"/>
    <w:rsid w:val="009445B7"/>
    <w:rsid w:val="00944695"/>
    <w:rsid w:val="00950096"/>
    <w:rsid w:val="00951900"/>
    <w:rsid w:val="009547E3"/>
    <w:rsid w:val="00954B65"/>
    <w:rsid w:val="00957040"/>
    <w:rsid w:val="00957058"/>
    <w:rsid w:val="00957398"/>
    <w:rsid w:val="00957ED7"/>
    <w:rsid w:val="00961CB0"/>
    <w:rsid w:val="00962763"/>
    <w:rsid w:val="009669D8"/>
    <w:rsid w:val="00970056"/>
    <w:rsid w:val="0097009A"/>
    <w:rsid w:val="00972597"/>
    <w:rsid w:val="00972706"/>
    <w:rsid w:val="00975C45"/>
    <w:rsid w:val="00980639"/>
    <w:rsid w:val="009808FF"/>
    <w:rsid w:val="00980C8A"/>
    <w:rsid w:val="00980D77"/>
    <w:rsid w:val="00981B8B"/>
    <w:rsid w:val="00983997"/>
    <w:rsid w:val="009909BC"/>
    <w:rsid w:val="009920A5"/>
    <w:rsid w:val="00994A9F"/>
    <w:rsid w:val="00995145"/>
    <w:rsid w:val="0099718A"/>
    <w:rsid w:val="009A0D13"/>
    <w:rsid w:val="009A2741"/>
    <w:rsid w:val="009A46F1"/>
    <w:rsid w:val="009A6F20"/>
    <w:rsid w:val="009A718E"/>
    <w:rsid w:val="009A7FE8"/>
    <w:rsid w:val="009B432D"/>
    <w:rsid w:val="009B59EE"/>
    <w:rsid w:val="009B7B26"/>
    <w:rsid w:val="009B7E8E"/>
    <w:rsid w:val="009C132E"/>
    <w:rsid w:val="009C3012"/>
    <w:rsid w:val="009C3E00"/>
    <w:rsid w:val="009C529F"/>
    <w:rsid w:val="009C6B7E"/>
    <w:rsid w:val="009C7062"/>
    <w:rsid w:val="009D0F5A"/>
    <w:rsid w:val="009D1576"/>
    <w:rsid w:val="009D1706"/>
    <w:rsid w:val="009D265F"/>
    <w:rsid w:val="009D36DC"/>
    <w:rsid w:val="009E0357"/>
    <w:rsid w:val="009E1AE1"/>
    <w:rsid w:val="009E2F9E"/>
    <w:rsid w:val="009E3077"/>
    <w:rsid w:val="009E58A1"/>
    <w:rsid w:val="009E5FD2"/>
    <w:rsid w:val="009E61C8"/>
    <w:rsid w:val="009E6B10"/>
    <w:rsid w:val="009E6F71"/>
    <w:rsid w:val="009E7107"/>
    <w:rsid w:val="009E714E"/>
    <w:rsid w:val="009E7BFF"/>
    <w:rsid w:val="009E7C1B"/>
    <w:rsid w:val="009F22FA"/>
    <w:rsid w:val="009F450C"/>
    <w:rsid w:val="009F512C"/>
    <w:rsid w:val="009F55B6"/>
    <w:rsid w:val="009F6228"/>
    <w:rsid w:val="009F6DFF"/>
    <w:rsid w:val="009F7264"/>
    <w:rsid w:val="009F7725"/>
    <w:rsid w:val="00A00CFE"/>
    <w:rsid w:val="00A04479"/>
    <w:rsid w:val="00A04EA5"/>
    <w:rsid w:val="00A0642B"/>
    <w:rsid w:val="00A0643B"/>
    <w:rsid w:val="00A07C15"/>
    <w:rsid w:val="00A102AF"/>
    <w:rsid w:val="00A12250"/>
    <w:rsid w:val="00A12F1A"/>
    <w:rsid w:val="00A13157"/>
    <w:rsid w:val="00A13B15"/>
    <w:rsid w:val="00A14BA3"/>
    <w:rsid w:val="00A17F50"/>
    <w:rsid w:val="00A20A4A"/>
    <w:rsid w:val="00A2440D"/>
    <w:rsid w:val="00A27EBD"/>
    <w:rsid w:val="00A33C72"/>
    <w:rsid w:val="00A34555"/>
    <w:rsid w:val="00A361CD"/>
    <w:rsid w:val="00A363C9"/>
    <w:rsid w:val="00A37C2D"/>
    <w:rsid w:val="00A4789D"/>
    <w:rsid w:val="00A52A88"/>
    <w:rsid w:val="00A53A36"/>
    <w:rsid w:val="00A53CDD"/>
    <w:rsid w:val="00A566F0"/>
    <w:rsid w:val="00A57CD0"/>
    <w:rsid w:val="00A57F8B"/>
    <w:rsid w:val="00A606C8"/>
    <w:rsid w:val="00A60D79"/>
    <w:rsid w:val="00A6148F"/>
    <w:rsid w:val="00A630A3"/>
    <w:rsid w:val="00A63ED7"/>
    <w:rsid w:val="00A64D50"/>
    <w:rsid w:val="00A64D54"/>
    <w:rsid w:val="00A64F54"/>
    <w:rsid w:val="00A65844"/>
    <w:rsid w:val="00A66107"/>
    <w:rsid w:val="00A67A49"/>
    <w:rsid w:val="00A71B63"/>
    <w:rsid w:val="00A725A1"/>
    <w:rsid w:val="00A753BB"/>
    <w:rsid w:val="00A803D5"/>
    <w:rsid w:val="00A8116E"/>
    <w:rsid w:val="00A81862"/>
    <w:rsid w:val="00A8673C"/>
    <w:rsid w:val="00A90B45"/>
    <w:rsid w:val="00A92C12"/>
    <w:rsid w:val="00A930A1"/>
    <w:rsid w:val="00A96DDB"/>
    <w:rsid w:val="00A97211"/>
    <w:rsid w:val="00AA20EB"/>
    <w:rsid w:val="00AA2B1F"/>
    <w:rsid w:val="00AA54DE"/>
    <w:rsid w:val="00AA5D96"/>
    <w:rsid w:val="00AA70CC"/>
    <w:rsid w:val="00AB0CFD"/>
    <w:rsid w:val="00AB3058"/>
    <w:rsid w:val="00AC0B24"/>
    <w:rsid w:val="00AC3A94"/>
    <w:rsid w:val="00AC7CAE"/>
    <w:rsid w:val="00AD622C"/>
    <w:rsid w:val="00AD745F"/>
    <w:rsid w:val="00AE24C4"/>
    <w:rsid w:val="00AE595C"/>
    <w:rsid w:val="00AE6650"/>
    <w:rsid w:val="00AE68F9"/>
    <w:rsid w:val="00AF0966"/>
    <w:rsid w:val="00AF1D7B"/>
    <w:rsid w:val="00AF227A"/>
    <w:rsid w:val="00AF67E3"/>
    <w:rsid w:val="00AF79FB"/>
    <w:rsid w:val="00B0231F"/>
    <w:rsid w:val="00B03D95"/>
    <w:rsid w:val="00B10D67"/>
    <w:rsid w:val="00B11A5B"/>
    <w:rsid w:val="00B13223"/>
    <w:rsid w:val="00B13C9E"/>
    <w:rsid w:val="00B150DF"/>
    <w:rsid w:val="00B206E9"/>
    <w:rsid w:val="00B20A2C"/>
    <w:rsid w:val="00B27081"/>
    <w:rsid w:val="00B27B4A"/>
    <w:rsid w:val="00B309B6"/>
    <w:rsid w:val="00B31F5D"/>
    <w:rsid w:val="00B32E20"/>
    <w:rsid w:val="00B332C7"/>
    <w:rsid w:val="00B35A7A"/>
    <w:rsid w:val="00B379F6"/>
    <w:rsid w:val="00B37F0B"/>
    <w:rsid w:val="00B40419"/>
    <w:rsid w:val="00B43529"/>
    <w:rsid w:val="00B45033"/>
    <w:rsid w:val="00B45084"/>
    <w:rsid w:val="00B4782D"/>
    <w:rsid w:val="00B4788E"/>
    <w:rsid w:val="00B50EA6"/>
    <w:rsid w:val="00B52C5F"/>
    <w:rsid w:val="00B57D13"/>
    <w:rsid w:val="00B6136F"/>
    <w:rsid w:val="00B6142C"/>
    <w:rsid w:val="00B65211"/>
    <w:rsid w:val="00B65517"/>
    <w:rsid w:val="00B6669B"/>
    <w:rsid w:val="00B667CB"/>
    <w:rsid w:val="00B6780E"/>
    <w:rsid w:val="00B7194B"/>
    <w:rsid w:val="00B727BF"/>
    <w:rsid w:val="00B77746"/>
    <w:rsid w:val="00B81BA9"/>
    <w:rsid w:val="00B838AB"/>
    <w:rsid w:val="00B83C77"/>
    <w:rsid w:val="00B84056"/>
    <w:rsid w:val="00B8544B"/>
    <w:rsid w:val="00B85A26"/>
    <w:rsid w:val="00B94E9F"/>
    <w:rsid w:val="00B96574"/>
    <w:rsid w:val="00B96835"/>
    <w:rsid w:val="00BA3AF6"/>
    <w:rsid w:val="00BA3D76"/>
    <w:rsid w:val="00BA45DF"/>
    <w:rsid w:val="00BA5A9D"/>
    <w:rsid w:val="00BB1400"/>
    <w:rsid w:val="00BB23F7"/>
    <w:rsid w:val="00BB5120"/>
    <w:rsid w:val="00BC0EDE"/>
    <w:rsid w:val="00BC1A50"/>
    <w:rsid w:val="00BC7180"/>
    <w:rsid w:val="00BC7F31"/>
    <w:rsid w:val="00BD0660"/>
    <w:rsid w:val="00BD0D1E"/>
    <w:rsid w:val="00BD4B93"/>
    <w:rsid w:val="00BD4BBB"/>
    <w:rsid w:val="00BD78D2"/>
    <w:rsid w:val="00BE0613"/>
    <w:rsid w:val="00BE3AC9"/>
    <w:rsid w:val="00BE4614"/>
    <w:rsid w:val="00BE5ACF"/>
    <w:rsid w:val="00BE66D9"/>
    <w:rsid w:val="00BE6FC1"/>
    <w:rsid w:val="00BE7B87"/>
    <w:rsid w:val="00BF042E"/>
    <w:rsid w:val="00BF06AD"/>
    <w:rsid w:val="00BF1A4C"/>
    <w:rsid w:val="00BF3670"/>
    <w:rsid w:val="00C00239"/>
    <w:rsid w:val="00C00540"/>
    <w:rsid w:val="00C05146"/>
    <w:rsid w:val="00C063BF"/>
    <w:rsid w:val="00C07B84"/>
    <w:rsid w:val="00C118B7"/>
    <w:rsid w:val="00C11B03"/>
    <w:rsid w:val="00C15817"/>
    <w:rsid w:val="00C16DC2"/>
    <w:rsid w:val="00C2053B"/>
    <w:rsid w:val="00C2565E"/>
    <w:rsid w:val="00C27E75"/>
    <w:rsid w:val="00C31C80"/>
    <w:rsid w:val="00C32603"/>
    <w:rsid w:val="00C32A47"/>
    <w:rsid w:val="00C33C02"/>
    <w:rsid w:val="00C345FC"/>
    <w:rsid w:val="00C3591C"/>
    <w:rsid w:val="00C43AD7"/>
    <w:rsid w:val="00C44950"/>
    <w:rsid w:val="00C45186"/>
    <w:rsid w:val="00C465E8"/>
    <w:rsid w:val="00C51202"/>
    <w:rsid w:val="00C531AC"/>
    <w:rsid w:val="00C534B9"/>
    <w:rsid w:val="00C606CA"/>
    <w:rsid w:val="00C61405"/>
    <w:rsid w:val="00C61884"/>
    <w:rsid w:val="00C61F15"/>
    <w:rsid w:val="00C63789"/>
    <w:rsid w:val="00C726C2"/>
    <w:rsid w:val="00C72AA2"/>
    <w:rsid w:val="00C73762"/>
    <w:rsid w:val="00C74960"/>
    <w:rsid w:val="00C75790"/>
    <w:rsid w:val="00C75A70"/>
    <w:rsid w:val="00C81727"/>
    <w:rsid w:val="00C84D59"/>
    <w:rsid w:val="00C856B2"/>
    <w:rsid w:val="00C8668F"/>
    <w:rsid w:val="00C86731"/>
    <w:rsid w:val="00C910F3"/>
    <w:rsid w:val="00C92366"/>
    <w:rsid w:val="00C9242F"/>
    <w:rsid w:val="00C9460E"/>
    <w:rsid w:val="00C95BA8"/>
    <w:rsid w:val="00CA034C"/>
    <w:rsid w:val="00CA1DE2"/>
    <w:rsid w:val="00CA38A7"/>
    <w:rsid w:val="00CA6CA9"/>
    <w:rsid w:val="00CB2B12"/>
    <w:rsid w:val="00CB356E"/>
    <w:rsid w:val="00CB4E9A"/>
    <w:rsid w:val="00CB57BB"/>
    <w:rsid w:val="00CB5847"/>
    <w:rsid w:val="00CB5F9E"/>
    <w:rsid w:val="00CB66DA"/>
    <w:rsid w:val="00CB6C2E"/>
    <w:rsid w:val="00CC262B"/>
    <w:rsid w:val="00CC312A"/>
    <w:rsid w:val="00CC4DDE"/>
    <w:rsid w:val="00CD1041"/>
    <w:rsid w:val="00CD3214"/>
    <w:rsid w:val="00CD454F"/>
    <w:rsid w:val="00CD4DFF"/>
    <w:rsid w:val="00CD656A"/>
    <w:rsid w:val="00CD65DC"/>
    <w:rsid w:val="00CE0732"/>
    <w:rsid w:val="00CE33FC"/>
    <w:rsid w:val="00CE4D62"/>
    <w:rsid w:val="00CE54AC"/>
    <w:rsid w:val="00CF07D5"/>
    <w:rsid w:val="00CF341E"/>
    <w:rsid w:val="00CF726F"/>
    <w:rsid w:val="00D00074"/>
    <w:rsid w:val="00D0368D"/>
    <w:rsid w:val="00D042C7"/>
    <w:rsid w:val="00D13C09"/>
    <w:rsid w:val="00D1458B"/>
    <w:rsid w:val="00D14E62"/>
    <w:rsid w:val="00D150D1"/>
    <w:rsid w:val="00D17E79"/>
    <w:rsid w:val="00D203FA"/>
    <w:rsid w:val="00D21BE0"/>
    <w:rsid w:val="00D260A5"/>
    <w:rsid w:val="00D26AE3"/>
    <w:rsid w:val="00D3343A"/>
    <w:rsid w:val="00D36213"/>
    <w:rsid w:val="00D37FEE"/>
    <w:rsid w:val="00D42A2C"/>
    <w:rsid w:val="00D4362B"/>
    <w:rsid w:val="00D44518"/>
    <w:rsid w:val="00D46E1B"/>
    <w:rsid w:val="00D514F4"/>
    <w:rsid w:val="00D51563"/>
    <w:rsid w:val="00D52825"/>
    <w:rsid w:val="00D5763B"/>
    <w:rsid w:val="00D57B43"/>
    <w:rsid w:val="00D60CC8"/>
    <w:rsid w:val="00D60D50"/>
    <w:rsid w:val="00D6130E"/>
    <w:rsid w:val="00D646A6"/>
    <w:rsid w:val="00D64EF6"/>
    <w:rsid w:val="00D66967"/>
    <w:rsid w:val="00D71959"/>
    <w:rsid w:val="00D71A35"/>
    <w:rsid w:val="00D72A92"/>
    <w:rsid w:val="00D72D86"/>
    <w:rsid w:val="00D73DEA"/>
    <w:rsid w:val="00D74C80"/>
    <w:rsid w:val="00D7500F"/>
    <w:rsid w:val="00D75126"/>
    <w:rsid w:val="00D75B90"/>
    <w:rsid w:val="00D76446"/>
    <w:rsid w:val="00D764BF"/>
    <w:rsid w:val="00D76AAA"/>
    <w:rsid w:val="00D7767E"/>
    <w:rsid w:val="00D8239A"/>
    <w:rsid w:val="00D84F91"/>
    <w:rsid w:val="00D85672"/>
    <w:rsid w:val="00D902D1"/>
    <w:rsid w:val="00D917B4"/>
    <w:rsid w:val="00D93489"/>
    <w:rsid w:val="00DA19A2"/>
    <w:rsid w:val="00DA1ADD"/>
    <w:rsid w:val="00DA3FDA"/>
    <w:rsid w:val="00DA7716"/>
    <w:rsid w:val="00DB380E"/>
    <w:rsid w:val="00DB4D00"/>
    <w:rsid w:val="00DB4EEC"/>
    <w:rsid w:val="00DB5FAD"/>
    <w:rsid w:val="00DB796B"/>
    <w:rsid w:val="00DB7C35"/>
    <w:rsid w:val="00DB7D10"/>
    <w:rsid w:val="00DC1216"/>
    <w:rsid w:val="00DC4976"/>
    <w:rsid w:val="00DC51AC"/>
    <w:rsid w:val="00DC6A71"/>
    <w:rsid w:val="00DC7239"/>
    <w:rsid w:val="00DD3747"/>
    <w:rsid w:val="00DD77C8"/>
    <w:rsid w:val="00DD79BE"/>
    <w:rsid w:val="00DE111E"/>
    <w:rsid w:val="00DE2C7F"/>
    <w:rsid w:val="00DF18E2"/>
    <w:rsid w:val="00DF2008"/>
    <w:rsid w:val="00DF320C"/>
    <w:rsid w:val="00DF42DA"/>
    <w:rsid w:val="00DF4BE9"/>
    <w:rsid w:val="00E00F34"/>
    <w:rsid w:val="00E01504"/>
    <w:rsid w:val="00E051F3"/>
    <w:rsid w:val="00E058C1"/>
    <w:rsid w:val="00E05E20"/>
    <w:rsid w:val="00E151CE"/>
    <w:rsid w:val="00E2310F"/>
    <w:rsid w:val="00E249F2"/>
    <w:rsid w:val="00E27D0C"/>
    <w:rsid w:val="00E31FC5"/>
    <w:rsid w:val="00E32A12"/>
    <w:rsid w:val="00E36B4C"/>
    <w:rsid w:val="00E36E31"/>
    <w:rsid w:val="00E36E9E"/>
    <w:rsid w:val="00E3788E"/>
    <w:rsid w:val="00E400D8"/>
    <w:rsid w:val="00E413A8"/>
    <w:rsid w:val="00E413C5"/>
    <w:rsid w:val="00E42C73"/>
    <w:rsid w:val="00E443E3"/>
    <w:rsid w:val="00E44F02"/>
    <w:rsid w:val="00E46F94"/>
    <w:rsid w:val="00E50D30"/>
    <w:rsid w:val="00E51E7C"/>
    <w:rsid w:val="00E52956"/>
    <w:rsid w:val="00E53480"/>
    <w:rsid w:val="00E55792"/>
    <w:rsid w:val="00E55813"/>
    <w:rsid w:val="00E57715"/>
    <w:rsid w:val="00E605FB"/>
    <w:rsid w:val="00E62335"/>
    <w:rsid w:val="00E627F4"/>
    <w:rsid w:val="00E652E2"/>
    <w:rsid w:val="00E6550C"/>
    <w:rsid w:val="00E70AFA"/>
    <w:rsid w:val="00E7173B"/>
    <w:rsid w:val="00E72171"/>
    <w:rsid w:val="00E7435C"/>
    <w:rsid w:val="00E7568B"/>
    <w:rsid w:val="00E76966"/>
    <w:rsid w:val="00E84F4E"/>
    <w:rsid w:val="00E863EC"/>
    <w:rsid w:val="00E8733A"/>
    <w:rsid w:val="00E87997"/>
    <w:rsid w:val="00E95F04"/>
    <w:rsid w:val="00E978C4"/>
    <w:rsid w:val="00EA3BA2"/>
    <w:rsid w:val="00EA4023"/>
    <w:rsid w:val="00EA4BB8"/>
    <w:rsid w:val="00EA5722"/>
    <w:rsid w:val="00EA66F7"/>
    <w:rsid w:val="00EB2148"/>
    <w:rsid w:val="00EC0457"/>
    <w:rsid w:val="00EC1773"/>
    <w:rsid w:val="00EC23E7"/>
    <w:rsid w:val="00EC2923"/>
    <w:rsid w:val="00EC2A8F"/>
    <w:rsid w:val="00EC4CFB"/>
    <w:rsid w:val="00EC5DFD"/>
    <w:rsid w:val="00EC632E"/>
    <w:rsid w:val="00ED0FCA"/>
    <w:rsid w:val="00ED3598"/>
    <w:rsid w:val="00ED4D7F"/>
    <w:rsid w:val="00ED5711"/>
    <w:rsid w:val="00EE159F"/>
    <w:rsid w:val="00EE48BC"/>
    <w:rsid w:val="00EE490B"/>
    <w:rsid w:val="00EE6589"/>
    <w:rsid w:val="00EF09FB"/>
    <w:rsid w:val="00EF1BEB"/>
    <w:rsid w:val="00EF53C8"/>
    <w:rsid w:val="00F00EE4"/>
    <w:rsid w:val="00F02E02"/>
    <w:rsid w:val="00F03BFA"/>
    <w:rsid w:val="00F06C98"/>
    <w:rsid w:val="00F06FF2"/>
    <w:rsid w:val="00F12A60"/>
    <w:rsid w:val="00F1734D"/>
    <w:rsid w:val="00F178D6"/>
    <w:rsid w:val="00F2404C"/>
    <w:rsid w:val="00F24B04"/>
    <w:rsid w:val="00F314F2"/>
    <w:rsid w:val="00F32180"/>
    <w:rsid w:val="00F32AE3"/>
    <w:rsid w:val="00F32B7F"/>
    <w:rsid w:val="00F34135"/>
    <w:rsid w:val="00F34A00"/>
    <w:rsid w:val="00F350B0"/>
    <w:rsid w:val="00F3521F"/>
    <w:rsid w:val="00F36DBB"/>
    <w:rsid w:val="00F441B0"/>
    <w:rsid w:val="00F467FF"/>
    <w:rsid w:val="00F47703"/>
    <w:rsid w:val="00F479AC"/>
    <w:rsid w:val="00F50B40"/>
    <w:rsid w:val="00F53323"/>
    <w:rsid w:val="00F55941"/>
    <w:rsid w:val="00F62B26"/>
    <w:rsid w:val="00F636B9"/>
    <w:rsid w:val="00F66812"/>
    <w:rsid w:val="00F66C7A"/>
    <w:rsid w:val="00F700BC"/>
    <w:rsid w:val="00F71E17"/>
    <w:rsid w:val="00F75838"/>
    <w:rsid w:val="00F847F8"/>
    <w:rsid w:val="00F85C45"/>
    <w:rsid w:val="00F878CD"/>
    <w:rsid w:val="00F879AF"/>
    <w:rsid w:val="00F90E3C"/>
    <w:rsid w:val="00F938FE"/>
    <w:rsid w:val="00F953ED"/>
    <w:rsid w:val="00FA005E"/>
    <w:rsid w:val="00FA297D"/>
    <w:rsid w:val="00FA2D90"/>
    <w:rsid w:val="00FA3709"/>
    <w:rsid w:val="00FA4367"/>
    <w:rsid w:val="00FA4765"/>
    <w:rsid w:val="00FA4BCA"/>
    <w:rsid w:val="00FA6015"/>
    <w:rsid w:val="00FA6D30"/>
    <w:rsid w:val="00FA7260"/>
    <w:rsid w:val="00FB4C42"/>
    <w:rsid w:val="00FB77AE"/>
    <w:rsid w:val="00FC004F"/>
    <w:rsid w:val="00FC018F"/>
    <w:rsid w:val="00FC023E"/>
    <w:rsid w:val="00FC1204"/>
    <w:rsid w:val="00FC138F"/>
    <w:rsid w:val="00FC15A8"/>
    <w:rsid w:val="00FC1828"/>
    <w:rsid w:val="00FC3224"/>
    <w:rsid w:val="00FC3FD3"/>
    <w:rsid w:val="00FC58CB"/>
    <w:rsid w:val="00FD0E0B"/>
    <w:rsid w:val="00FD2E91"/>
    <w:rsid w:val="00FD6483"/>
    <w:rsid w:val="00FE0C74"/>
    <w:rsid w:val="00FE2D17"/>
    <w:rsid w:val="00FE33C7"/>
    <w:rsid w:val="00FE3E47"/>
    <w:rsid w:val="00FE4BDD"/>
    <w:rsid w:val="00FE7730"/>
    <w:rsid w:val="00FF210A"/>
    <w:rsid w:val="00FF256B"/>
    <w:rsid w:val="00FF40B6"/>
    <w:rsid w:val="00FF4FE0"/>
    <w:rsid w:val="00FF673E"/>
    <w:rsid w:val="00FF69CA"/>
    <w:rsid w:val="00FF6C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10FFB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0C1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B2588"/>
    <w:pPr>
      <w:tabs>
        <w:tab w:val="center" w:pos="4320"/>
        <w:tab w:val="right" w:pos="8640"/>
      </w:tabs>
    </w:pPr>
  </w:style>
  <w:style w:type="paragraph" w:styleId="Footer">
    <w:name w:val="footer"/>
    <w:basedOn w:val="Normal"/>
    <w:rsid w:val="003B2588"/>
    <w:pPr>
      <w:tabs>
        <w:tab w:val="center" w:pos="4320"/>
        <w:tab w:val="right" w:pos="8640"/>
      </w:tabs>
    </w:pPr>
  </w:style>
  <w:style w:type="character" w:styleId="PageNumber">
    <w:name w:val="page number"/>
    <w:basedOn w:val="DefaultParagraphFont"/>
    <w:rsid w:val="003B2588"/>
  </w:style>
  <w:style w:type="table" w:styleId="TableGrid">
    <w:name w:val="Table Grid"/>
    <w:basedOn w:val="TableNormal"/>
    <w:rsid w:val="003B25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C3224"/>
    <w:rPr>
      <w:rFonts w:ascii="Tahoma" w:hAnsi="Tahoma" w:cs="Tahoma"/>
      <w:sz w:val="16"/>
      <w:szCs w:val="16"/>
    </w:rPr>
  </w:style>
  <w:style w:type="character" w:styleId="CommentReference">
    <w:name w:val="annotation reference"/>
    <w:uiPriority w:val="99"/>
    <w:semiHidden/>
    <w:unhideWhenUsed/>
    <w:rsid w:val="002E0752"/>
    <w:rPr>
      <w:sz w:val="16"/>
      <w:szCs w:val="16"/>
    </w:rPr>
  </w:style>
  <w:style w:type="paragraph" w:styleId="CommentText">
    <w:name w:val="annotation text"/>
    <w:basedOn w:val="Normal"/>
    <w:link w:val="CommentTextChar"/>
    <w:uiPriority w:val="99"/>
    <w:semiHidden/>
    <w:unhideWhenUsed/>
    <w:rsid w:val="002E0752"/>
    <w:rPr>
      <w:sz w:val="20"/>
      <w:szCs w:val="20"/>
    </w:rPr>
  </w:style>
  <w:style w:type="character" w:customStyle="1" w:styleId="CommentTextChar">
    <w:name w:val="Comment Text Char"/>
    <w:basedOn w:val="DefaultParagraphFont"/>
    <w:link w:val="CommentText"/>
    <w:uiPriority w:val="99"/>
    <w:semiHidden/>
    <w:rsid w:val="002E0752"/>
  </w:style>
  <w:style w:type="paragraph" w:styleId="CommentSubject">
    <w:name w:val="annotation subject"/>
    <w:basedOn w:val="CommentText"/>
    <w:next w:val="CommentText"/>
    <w:link w:val="CommentSubjectChar"/>
    <w:uiPriority w:val="99"/>
    <w:semiHidden/>
    <w:unhideWhenUsed/>
    <w:rsid w:val="002E0752"/>
    <w:rPr>
      <w:b/>
      <w:bCs/>
      <w:lang w:val="x-none" w:eastAsia="x-none"/>
    </w:rPr>
  </w:style>
  <w:style w:type="character" w:customStyle="1" w:styleId="CommentSubjectChar">
    <w:name w:val="Comment Subject Char"/>
    <w:link w:val="CommentSubject"/>
    <w:uiPriority w:val="99"/>
    <w:semiHidden/>
    <w:rsid w:val="002E0752"/>
    <w:rPr>
      <w:b/>
      <w:bCs/>
    </w:rPr>
  </w:style>
  <w:style w:type="paragraph" w:customStyle="1" w:styleId="ColorfulShading-Accent11">
    <w:name w:val="Colorful Shading - Accent 11"/>
    <w:hidden/>
    <w:uiPriority w:val="99"/>
    <w:semiHidden/>
    <w:rsid w:val="00D73DEA"/>
    <w:rPr>
      <w:sz w:val="24"/>
      <w:szCs w:val="24"/>
    </w:rPr>
  </w:style>
  <w:style w:type="paragraph" w:styleId="Revision">
    <w:name w:val="Revision"/>
    <w:hidden/>
    <w:uiPriority w:val="99"/>
    <w:semiHidden/>
    <w:rsid w:val="001D6317"/>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0C1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B2588"/>
    <w:pPr>
      <w:tabs>
        <w:tab w:val="center" w:pos="4320"/>
        <w:tab w:val="right" w:pos="8640"/>
      </w:tabs>
    </w:pPr>
  </w:style>
  <w:style w:type="paragraph" w:styleId="Footer">
    <w:name w:val="footer"/>
    <w:basedOn w:val="Normal"/>
    <w:rsid w:val="003B2588"/>
    <w:pPr>
      <w:tabs>
        <w:tab w:val="center" w:pos="4320"/>
        <w:tab w:val="right" w:pos="8640"/>
      </w:tabs>
    </w:pPr>
  </w:style>
  <w:style w:type="character" w:styleId="PageNumber">
    <w:name w:val="page number"/>
    <w:basedOn w:val="DefaultParagraphFont"/>
    <w:rsid w:val="003B2588"/>
  </w:style>
  <w:style w:type="table" w:styleId="TableGrid">
    <w:name w:val="Table Grid"/>
    <w:basedOn w:val="TableNormal"/>
    <w:rsid w:val="003B25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C3224"/>
    <w:rPr>
      <w:rFonts w:ascii="Tahoma" w:hAnsi="Tahoma" w:cs="Tahoma"/>
      <w:sz w:val="16"/>
      <w:szCs w:val="16"/>
    </w:rPr>
  </w:style>
  <w:style w:type="character" w:styleId="CommentReference">
    <w:name w:val="annotation reference"/>
    <w:uiPriority w:val="99"/>
    <w:semiHidden/>
    <w:unhideWhenUsed/>
    <w:rsid w:val="002E0752"/>
    <w:rPr>
      <w:sz w:val="16"/>
      <w:szCs w:val="16"/>
    </w:rPr>
  </w:style>
  <w:style w:type="paragraph" w:styleId="CommentText">
    <w:name w:val="annotation text"/>
    <w:basedOn w:val="Normal"/>
    <w:link w:val="CommentTextChar"/>
    <w:uiPriority w:val="99"/>
    <w:semiHidden/>
    <w:unhideWhenUsed/>
    <w:rsid w:val="002E0752"/>
    <w:rPr>
      <w:sz w:val="20"/>
      <w:szCs w:val="20"/>
    </w:rPr>
  </w:style>
  <w:style w:type="character" w:customStyle="1" w:styleId="CommentTextChar">
    <w:name w:val="Comment Text Char"/>
    <w:basedOn w:val="DefaultParagraphFont"/>
    <w:link w:val="CommentText"/>
    <w:uiPriority w:val="99"/>
    <w:semiHidden/>
    <w:rsid w:val="002E0752"/>
  </w:style>
  <w:style w:type="paragraph" w:styleId="CommentSubject">
    <w:name w:val="annotation subject"/>
    <w:basedOn w:val="CommentText"/>
    <w:next w:val="CommentText"/>
    <w:link w:val="CommentSubjectChar"/>
    <w:uiPriority w:val="99"/>
    <w:semiHidden/>
    <w:unhideWhenUsed/>
    <w:rsid w:val="002E0752"/>
    <w:rPr>
      <w:b/>
      <w:bCs/>
      <w:lang w:val="x-none" w:eastAsia="x-none"/>
    </w:rPr>
  </w:style>
  <w:style w:type="character" w:customStyle="1" w:styleId="CommentSubjectChar">
    <w:name w:val="Comment Subject Char"/>
    <w:link w:val="CommentSubject"/>
    <w:uiPriority w:val="99"/>
    <w:semiHidden/>
    <w:rsid w:val="002E0752"/>
    <w:rPr>
      <w:b/>
      <w:bCs/>
    </w:rPr>
  </w:style>
  <w:style w:type="paragraph" w:customStyle="1" w:styleId="ColorfulShading-Accent11">
    <w:name w:val="Colorful Shading - Accent 11"/>
    <w:hidden/>
    <w:uiPriority w:val="99"/>
    <w:semiHidden/>
    <w:rsid w:val="00D73DEA"/>
    <w:rPr>
      <w:sz w:val="24"/>
      <w:szCs w:val="24"/>
    </w:rPr>
  </w:style>
  <w:style w:type="paragraph" w:styleId="Revision">
    <w:name w:val="Revision"/>
    <w:hidden/>
    <w:uiPriority w:val="99"/>
    <w:semiHidden/>
    <w:rsid w:val="001D631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762A84-51D7-4206-8F1B-E5404F37C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113</Pages>
  <Words>23154</Words>
  <Characters>131978</Characters>
  <Application>Microsoft Office Word</Application>
  <DocSecurity>0</DocSecurity>
  <Lines>1099</Lines>
  <Paragraphs>309</Paragraphs>
  <ScaleCrop>false</ScaleCrop>
  <HeadingPairs>
    <vt:vector size="2" baseType="variant">
      <vt:variant>
        <vt:lpstr>Title</vt:lpstr>
      </vt:variant>
      <vt:variant>
        <vt:i4>1</vt:i4>
      </vt:variant>
    </vt:vector>
  </HeadingPairs>
  <TitlesOfParts>
    <vt:vector size="1" baseType="lpstr">
      <vt:lpstr>True/False Questions</vt:lpstr>
    </vt:vector>
  </TitlesOfParts>
  <Company>The McGraw-Hill Companies</Company>
  <LinksUpToDate>false</LinksUpToDate>
  <CharactersWithSpaces>154823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True/False Questions</dc:title>
  <dc:creator>MHE</dc:creator>
  <cp:lastModifiedBy>Mann, Rebecca</cp:lastModifiedBy>
  <cp:revision>9</cp:revision>
  <cp:lastPrinted>2009-07-25T03:13:00Z</cp:lastPrinted>
  <dcterms:created xsi:type="dcterms:W3CDTF">2015-05-15T20:15:00Z</dcterms:created>
  <dcterms:modified xsi:type="dcterms:W3CDTF">2015-10-05T21:24:00Z</dcterms:modified>
</cp:coreProperties>
</file>